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20F3F" w:rsidRDefault="00D20F3F" w:rsidP="00056BA7"/>
    <w:p w:rsidR="00D20F3F" w:rsidRDefault="00D20F3F"/>
    <w:p w:rsidR="00D20F3F" w:rsidRDefault="007C60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МИНИСТЕРСТВО ОБРАЗОВАНИЯ И МОЛОДЁЖНОЙ ПОЛИТИКИ </w:t>
      </w:r>
    </w:p>
    <w:p w:rsidR="00D20F3F" w:rsidRDefault="007C60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СВЕРДЛОВСКОЙ ОБЛАСТИ</w:t>
      </w:r>
    </w:p>
    <w:p w:rsidR="00D20F3F" w:rsidRDefault="007C60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Ачитский филиал ГАПОУ СО «Красноуфимский аграрный колледж»</w:t>
      </w:r>
    </w:p>
    <w:p w:rsidR="00D20F3F" w:rsidRDefault="00D20F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0F3F" w:rsidRDefault="00056B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71E1">
        <w:rPr>
          <w:noProof/>
        </w:rPr>
        <w:drawing>
          <wp:anchor distT="0" distB="0" distL="114300" distR="114300" simplePos="0" relativeHeight="251661312" behindDoc="0" locked="0" layoutInCell="1" allowOverlap="1" wp14:anchorId="3BDE3589" wp14:editId="56B8A2D5">
            <wp:simplePos x="0" y="0"/>
            <wp:positionH relativeFrom="page">
              <wp:posOffset>104140</wp:posOffset>
            </wp:positionH>
            <wp:positionV relativeFrom="margin">
              <wp:posOffset>1630045</wp:posOffset>
            </wp:positionV>
            <wp:extent cx="7552055" cy="2178050"/>
            <wp:effectExtent l="0" t="0" r="0" b="0"/>
            <wp:wrapSquare wrapText="bothSides"/>
            <wp:docPr id="10343297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29746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5" t="43785" r="1352" b="13381"/>
                    <a:stretch/>
                  </pic:blipFill>
                  <pic:spPr bwMode="auto">
                    <a:xfrm>
                      <a:off x="0" y="0"/>
                      <a:ext cx="7552055" cy="217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F3F" w:rsidRDefault="00D20F3F">
      <w:pPr>
        <w:spacing w:after="0" w:line="240" w:lineRule="auto"/>
        <w:jc w:val="center"/>
      </w:pPr>
      <w:bookmarkStart w:id="0" w:name="_Hlk89886709"/>
    </w:p>
    <w:p w:rsidR="00D20F3F" w:rsidRDefault="00D20F3F">
      <w:pPr>
        <w:spacing w:after="0" w:line="240" w:lineRule="auto"/>
        <w:jc w:val="center"/>
      </w:pPr>
    </w:p>
    <w:p w:rsidR="00D20F3F" w:rsidRDefault="00D20F3F">
      <w:pPr>
        <w:spacing w:after="0" w:line="240" w:lineRule="auto"/>
        <w:jc w:val="center"/>
        <w:rPr>
          <w:rFonts w:ascii="Calibri" w:eastAsia="Calibri" w:hAnsi="Calibri" w:cs="Times New Roman"/>
          <w:lang w:eastAsia="ru-RU"/>
        </w:rPr>
      </w:pPr>
    </w:p>
    <w:p w:rsidR="00D20F3F" w:rsidRDefault="00D20F3F">
      <w:pPr>
        <w:spacing w:after="0" w:line="240" w:lineRule="auto"/>
        <w:jc w:val="center"/>
        <w:rPr>
          <w:rFonts w:ascii="Calibri" w:eastAsia="Calibri" w:hAnsi="Calibri" w:cs="Times New Roman"/>
          <w:lang w:eastAsia="ru-RU"/>
        </w:rPr>
      </w:pPr>
    </w:p>
    <w:p w:rsidR="00D20F3F" w:rsidRDefault="00D20F3F">
      <w:pPr>
        <w:spacing w:after="0" w:line="240" w:lineRule="auto"/>
        <w:jc w:val="center"/>
      </w:pPr>
    </w:p>
    <w:p w:rsidR="00D20F3F" w:rsidRDefault="00D20F3F">
      <w:pPr>
        <w:spacing w:after="0" w:line="240" w:lineRule="auto"/>
        <w:jc w:val="center"/>
      </w:pPr>
    </w:p>
    <w:p w:rsidR="00D20F3F" w:rsidRDefault="00D20F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43" w:type="dxa"/>
        <w:tblInd w:w="418" w:type="dxa"/>
        <w:tblLook w:val="04A0" w:firstRow="1" w:lastRow="0" w:firstColumn="1" w:lastColumn="0" w:noHBand="0" w:noVBand="1"/>
      </w:tblPr>
      <w:tblGrid>
        <w:gridCol w:w="3600"/>
        <w:gridCol w:w="3035"/>
        <w:gridCol w:w="3008"/>
      </w:tblGrid>
      <w:tr w:rsidR="00D20F3F">
        <w:tc>
          <w:tcPr>
            <w:tcW w:w="3600" w:type="dxa"/>
          </w:tcPr>
          <w:p w:rsidR="00D20F3F" w:rsidRDefault="00D20F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35" w:type="dxa"/>
          </w:tcPr>
          <w:p w:rsidR="00D20F3F" w:rsidRDefault="00D20F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8" w:type="dxa"/>
          </w:tcPr>
          <w:p w:rsidR="00D20F3F" w:rsidRDefault="00D20F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bookmarkEnd w:id="0"/>
    </w:tbl>
    <w:p w:rsidR="00D20F3F" w:rsidRDefault="00D20F3F">
      <w:pPr>
        <w:shd w:val="clear" w:color="auto" w:fill="FFFFFF"/>
        <w:rPr>
          <w:rFonts w:ascii="Times New Roman" w:hAnsi="Times New Roman" w:cs="Times New Roman"/>
          <w:spacing w:val="-1"/>
          <w:sz w:val="24"/>
          <w:szCs w:val="24"/>
        </w:rPr>
      </w:pPr>
    </w:p>
    <w:p w:rsidR="00D20F3F" w:rsidRDefault="00D20F3F">
      <w:pPr>
        <w:shd w:val="clear" w:color="auto" w:fill="FFFFFF"/>
        <w:ind w:firstLine="4860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:rsidR="00D20F3F" w:rsidRDefault="007C6095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РАБОЧАЯ ПРОГРАММА УЧЕБНОЙ ДИСЦИПЛИНЫ</w:t>
      </w:r>
    </w:p>
    <w:p w:rsidR="00D20F3F" w:rsidRDefault="00D20F3F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55261E" w:rsidRDefault="007C609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Основы менеджмента и маркетинга на предприятиях </w:t>
      </w:r>
    </w:p>
    <w:p w:rsidR="00D20F3F" w:rsidRDefault="007C609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общественного питания</w:t>
      </w:r>
    </w:p>
    <w:p w:rsidR="0055261E" w:rsidRDefault="0055261E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D20F3F" w:rsidRDefault="007C6095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Профессия:  43.01.09 Повар, кондитер</w:t>
      </w:r>
    </w:p>
    <w:p w:rsidR="00D20F3F" w:rsidRDefault="007C6095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3курс, группа 33-П</w:t>
      </w:r>
    </w:p>
    <w:p w:rsidR="00D20F3F" w:rsidRDefault="007C6095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Уровень освоения (базовый)</w:t>
      </w:r>
    </w:p>
    <w:p w:rsidR="00D20F3F" w:rsidRDefault="007C60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обучения: очная</w:t>
      </w:r>
    </w:p>
    <w:p w:rsidR="00D20F3F" w:rsidRDefault="00D20F3F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D20F3F" w:rsidRDefault="007C6095" w:rsidP="00056BA7">
      <w:pPr>
        <w:jc w:val="center"/>
      </w:pP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>2024 год</w:t>
      </w:r>
    </w:p>
    <w:p w:rsidR="00D20F3F" w:rsidRDefault="00D20F3F">
      <w:pPr>
        <w:sectPr w:rsidR="00D20F3F">
          <w:footerReference w:type="default" r:id="rId10"/>
          <w:pgSz w:w="11906" w:h="16838"/>
          <w:pgMar w:top="357" w:right="924" w:bottom="38" w:left="1259" w:header="708" w:footer="708" w:gutter="0"/>
          <w:cols w:space="720"/>
        </w:sectPr>
      </w:pPr>
    </w:p>
    <w:p w:rsidR="00D20F3F" w:rsidRPr="0055261E" w:rsidRDefault="007C6095" w:rsidP="0055261E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учебной дисциплины </w:t>
      </w:r>
      <w:r w:rsidR="0055261E" w:rsidRPr="005526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Основы менеджмента и маркетинга на предприятиях общественного питания</w:t>
      </w:r>
      <w:r w:rsidR="005526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составлена в соответствии с требованиями:</w:t>
      </w: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Федерального государственного образовательного стандарта среднего профессионального образования по профессии 43.01.09 Повар, кондитер (</w:t>
      </w:r>
      <w:r>
        <w:rPr>
          <w:rFonts w:ascii="Times New Roman" w:hAnsi="Times New Roman" w:cs="Times New Roman"/>
          <w:bCs/>
          <w:sz w:val="28"/>
          <w:szCs w:val="28"/>
        </w:rPr>
        <w:t>утв. </w:t>
      </w:r>
      <w:hyperlink r:id="rId11" w:history="1">
        <w:r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приказом</w:t>
        </w:r>
      </w:hyperlink>
      <w:r>
        <w:rPr>
          <w:rFonts w:ascii="Times New Roman" w:hAnsi="Times New Roman" w:cs="Times New Roman"/>
          <w:bCs/>
          <w:sz w:val="28"/>
          <w:szCs w:val="28"/>
        </w:rPr>
        <w:t> Министерства образования и науки РФ от 9 декабря 2016 г. N 1569 с изменениями от 17 декабря 2020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0F3F" w:rsidRDefault="007C6095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рабочей программы воспитания УГС 43.00.00 Сервис и туризм по профессии 43.01.09 Повар, кондитер. </w:t>
      </w: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7C60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Разработчик: </w:t>
      </w:r>
      <w:r>
        <w:rPr>
          <w:rFonts w:ascii="Times New Roman" w:hAnsi="Times New Roman" w:cs="Times New Roman"/>
          <w:bCs/>
          <w:sz w:val="28"/>
          <w:szCs w:val="28"/>
        </w:rPr>
        <w:t>Сбруйкина Нина Васильевна преподавательАчитского филиала ГАПОУ СО «Красноуфимский аграрный колледж»</w:t>
      </w: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1.ОБЩАЯ ХАРАКТЕРИСТИКА  РАБОЧЕЙ  ПРОГРАММЫ  УЧЕБНОЙ                ДИСЦИПЛИНЫ                                                                                                       4</w:t>
      </w: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2.СТРУКТУРА  И СОДЕРЖАНИЕ  УЧЕБНОЙ ДИСЦИПЛИНЫ                       7</w:t>
      </w: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УСЛОВИЯ РЕАЛИЗАЦИИ ПРОГРАММЫ УЧЕБНОЙ ДИСЦИПЛИНЫ     13</w:t>
      </w: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4.КОНТРОЛЬ И ОЦЕНКА РЕЗУЛЬТАТОВ ОСВОЕНИЯ  УД                              15</w:t>
      </w: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20F3F" w:rsidRDefault="007C6095">
      <w:pPr>
        <w:pStyle w:val="Default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ОБЩАЯ ХАРАКТЕРИСТИКА ПРОГРАММЫ  УД </w:t>
      </w:r>
    </w:p>
    <w:p w:rsidR="00D20F3F" w:rsidRDefault="007C6095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Основы менеджмента и маркетинга на предприятиях общественного питания</w:t>
      </w:r>
    </w:p>
    <w:p w:rsidR="00D20F3F" w:rsidRDefault="00D20F3F">
      <w:pPr>
        <w:pStyle w:val="Default"/>
        <w:ind w:left="990"/>
        <w:rPr>
          <w:sz w:val="23"/>
          <w:szCs w:val="23"/>
        </w:rPr>
      </w:pPr>
    </w:p>
    <w:p w:rsidR="00D20F3F" w:rsidRDefault="007C609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1.1. Область применения программы</w:t>
      </w: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УД является частью основной профессиональной образовательной программы в соответствии с ФГОС по профессии 43.01.09. Повар, кондитер .</w:t>
      </w: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1.2. Место дисциплины в структуре основной профессиональной образовательной программы: </w:t>
      </w:r>
      <w:r>
        <w:rPr>
          <w:rFonts w:ascii="Times New Roman" w:hAnsi="Times New Roman" w:cs="Times New Roman"/>
          <w:sz w:val="28"/>
          <w:szCs w:val="28"/>
        </w:rPr>
        <w:t>общепрофессиональный цикл</w:t>
      </w:r>
    </w:p>
    <w:p w:rsidR="00D20F3F" w:rsidRDefault="007C609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1.3. Цель и планируемые результаты освоения дисциплины:</w:t>
      </w:r>
    </w:p>
    <w:p w:rsidR="00D20F3F" w:rsidRDefault="00D20F3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20F3F" w:rsidRDefault="007C6095">
      <w:pPr>
        <w:pStyle w:val="Default"/>
        <w:rPr>
          <w:sz w:val="23"/>
          <w:szCs w:val="23"/>
        </w:rPr>
      </w:pPr>
      <w:r>
        <w:rPr>
          <w:sz w:val="28"/>
          <w:szCs w:val="28"/>
        </w:rPr>
        <w:t xml:space="preserve">       В результате освоения дисциплины обучающийся должен </w:t>
      </w:r>
      <w:r>
        <w:rPr>
          <w:b/>
          <w:sz w:val="28"/>
          <w:szCs w:val="28"/>
        </w:rPr>
        <w:t>уметь:</w:t>
      </w:r>
      <w:r>
        <w:rPr>
          <w:sz w:val="23"/>
          <w:szCs w:val="23"/>
        </w:rPr>
        <w:t xml:space="preserve"> </w:t>
      </w:r>
    </w:p>
    <w:p w:rsidR="00D20F3F" w:rsidRDefault="007C609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выявлять достоинства и недостатки коммерческой идеи; </w:t>
      </w:r>
    </w:p>
    <w:p w:rsidR="00D20F3F" w:rsidRDefault="007C609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организовывать работу коллектива и команды; </w:t>
      </w:r>
    </w:p>
    <w:p w:rsidR="00D20F3F" w:rsidRDefault="007C609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взаимодействовать с коллегами, руководством, клиентами; </w:t>
      </w:r>
    </w:p>
    <w:p w:rsidR="00D20F3F" w:rsidRDefault="007C609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выстраивать траектории профессионального и личностного развития; </w:t>
      </w:r>
    </w:p>
    <w:p w:rsidR="00D20F3F" w:rsidRDefault="007C609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использовать приемы саморегуляции поведения в процессе межличностного общения; </w:t>
      </w:r>
    </w:p>
    <w:p w:rsidR="00D20F3F" w:rsidRDefault="007C609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-анализировать текущую ситуацию на рынке товаров и услуг; </w:t>
      </w:r>
    </w:p>
    <w:p w:rsidR="00D20F3F" w:rsidRDefault="007C609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-анализировать спрос на товары и услуги; </w:t>
      </w:r>
    </w:p>
    <w:p w:rsidR="00D20F3F" w:rsidRDefault="007C609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-грамотно определять маркетинговую политику организации питания (товарную, ценовую политику, способы продвижения продукции и услуг на рынке); </w:t>
      </w:r>
    </w:p>
    <w:p w:rsidR="00D20F3F" w:rsidRDefault="007C6095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sz w:val="28"/>
          <w:szCs w:val="28"/>
        </w:rPr>
        <w:t>-проводить маркетинговые исследования в соответствии с целями организации и анализ потребительских предпочтений.</w:t>
      </w:r>
    </w:p>
    <w:p w:rsidR="00D20F3F" w:rsidRDefault="007C6095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результате освоения дисциплины обучающийся должен </w:t>
      </w:r>
      <w:r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D20F3F" w:rsidRDefault="007C609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системы управления трудовыми ресурсами в организации. </w:t>
      </w:r>
    </w:p>
    <w:p w:rsidR="00D20F3F" w:rsidRDefault="007C609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-психологию коллектива и личности; </w:t>
      </w:r>
    </w:p>
    <w:p w:rsidR="00D20F3F" w:rsidRDefault="007C609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факторы внешней среды организации питания, элементы ее внутренней среды и методики оценки влияния факторов внешней среды на хозяйственную деятельность организации (SWOT- анализ); </w:t>
      </w:r>
    </w:p>
    <w:p w:rsidR="00D20F3F" w:rsidRDefault="007C609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сущность, цели, основные принципы и функции маркетинга; </w:t>
      </w:r>
    </w:p>
    <w:p w:rsidR="00D20F3F" w:rsidRDefault="007C6095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sz w:val="28"/>
          <w:szCs w:val="28"/>
        </w:rPr>
        <w:t>- понятие</w:t>
      </w:r>
    </w:p>
    <w:p w:rsidR="00D20F3F" w:rsidRDefault="007C60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1.4.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Результат обучения (ОК, ЛР)</w:t>
      </w:r>
    </w:p>
    <w:p w:rsidR="00D20F3F" w:rsidRDefault="007C60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01. Выбирать способы решения задач профессиональной деятельности, применительно к различным контекстам</w:t>
      </w:r>
    </w:p>
    <w:p w:rsidR="00D20F3F" w:rsidRDefault="007C609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</w:t>
      </w:r>
    </w:p>
    <w:p w:rsidR="00D20F3F" w:rsidRDefault="007C609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03. Планировать и реализовывать собственное профессиональное и личностное развитие</w:t>
      </w:r>
    </w:p>
    <w:p w:rsidR="00D20F3F" w:rsidRDefault="007C609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ОК 04. Работать в коллективе и команде, эффективно взаимодействовать с коллегами, руководством, клиентами</w:t>
      </w:r>
    </w:p>
    <w:p w:rsidR="00D20F3F" w:rsidRDefault="007C609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</w:t>
      </w:r>
    </w:p>
    <w:p w:rsidR="00D20F3F" w:rsidRDefault="007C609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06. Проявлять гражданско-патриотическую позицию, демонстрировать осознанное поведение на основе общечеловеческих ценностей</w:t>
      </w:r>
    </w:p>
    <w:p w:rsidR="00D20F3F" w:rsidRDefault="007C609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07. Содействовать сохранению окружающей среды, ресурсосбережению, эффективно действовать в чрезвычайных ситуациях</w:t>
      </w:r>
    </w:p>
    <w:p w:rsidR="00D20F3F" w:rsidRDefault="007C609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</w:r>
    </w:p>
    <w:p w:rsidR="00D20F3F" w:rsidRDefault="007C609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09. Использовать информационные технологии в профессиональной деятельности</w:t>
      </w:r>
    </w:p>
    <w:p w:rsidR="00D20F3F" w:rsidRDefault="007C609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10. Пользоваться профессиональной документацией на государственном и иностранном языке</w:t>
      </w:r>
    </w:p>
    <w:p w:rsidR="00D20F3F" w:rsidRDefault="007C609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11. Планировать предпринимательскую деятельность в профессиональной сфере</w:t>
      </w:r>
    </w:p>
    <w:p w:rsidR="00D20F3F" w:rsidRDefault="00D20F3F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05"/>
        <w:gridCol w:w="33"/>
        <w:gridCol w:w="2092"/>
      </w:tblGrid>
      <w:tr w:rsidR="00D20F3F">
        <w:tc>
          <w:tcPr>
            <w:tcW w:w="7305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 результаты </w:t>
            </w: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реализации программы воспитания </w:t>
            </w: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2125" w:type="dxa"/>
            <w:gridSpan w:val="2"/>
            <w:vAlign w:val="center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Код личностных результатов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реализации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программы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воспитания</w:t>
            </w:r>
          </w:p>
        </w:tc>
      </w:tr>
      <w:tr w:rsidR="00D20F3F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Осознающий себя гражданином и защитником великой страны.</w:t>
            </w:r>
          </w:p>
        </w:tc>
        <w:tc>
          <w:tcPr>
            <w:tcW w:w="2125" w:type="dxa"/>
            <w:gridSpan w:val="2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</w:t>
            </w:r>
          </w:p>
        </w:tc>
      </w:tr>
      <w:tr w:rsidR="00D20F3F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 гражданскую позицию, демонстрирующий приверженность принципам честности, порядочности, открытости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2125" w:type="dxa"/>
            <w:gridSpan w:val="2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2</w:t>
            </w:r>
          </w:p>
        </w:tc>
      </w:tr>
      <w:tr w:rsidR="00D20F3F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  <w:tc>
          <w:tcPr>
            <w:tcW w:w="2125" w:type="dxa"/>
            <w:gridSpan w:val="2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3</w:t>
            </w:r>
          </w:p>
        </w:tc>
      </w:tr>
      <w:tr w:rsidR="00D20F3F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Проявляющий и демонстрирующий уважение к людям труда, осознающий ценность собственного труда. </w:t>
            </w:r>
          </w:p>
        </w:tc>
        <w:tc>
          <w:tcPr>
            <w:tcW w:w="2125" w:type="dxa"/>
            <w:gridSpan w:val="2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4</w:t>
            </w:r>
          </w:p>
        </w:tc>
      </w:tr>
      <w:tr w:rsidR="00D20F3F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2125" w:type="dxa"/>
            <w:gridSpan w:val="2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5</w:t>
            </w:r>
          </w:p>
        </w:tc>
      </w:tr>
      <w:tr w:rsidR="00D20F3F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2125" w:type="dxa"/>
            <w:gridSpan w:val="2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6</w:t>
            </w:r>
          </w:p>
        </w:tc>
      </w:tr>
      <w:tr w:rsidR="00D20F3F">
        <w:trPr>
          <w:trHeight w:val="268"/>
        </w:trPr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Осознающий приоритетную ценность личности человека</w:t>
            </w:r>
          </w:p>
        </w:tc>
        <w:tc>
          <w:tcPr>
            <w:tcW w:w="2125" w:type="dxa"/>
            <w:gridSpan w:val="2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7</w:t>
            </w:r>
          </w:p>
        </w:tc>
      </w:tr>
      <w:tr w:rsidR="00D20F3F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Проявляющий и демонстрирующий уважение к представителям различных этнокультурных, социальных, конфессиональных и иных групп</w:t>
            </w:r>
          </w:p>
        </w:tc>
        <w:tc>
          <w:tcPr>
            <w:tcW w:w="2125" w:type="dxa"/>
            <w:gridSpan w:val="2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8</w:t>
            </w:r>
          </w:p>
        </w:tc>
      </w:tr>
      <w:tr w:rsidR="00D20F3F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Соблюдающий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</w:t>
            </w:r>
          </w:p>
        </w:tc>
        <w:tc>
          <w:tcPr>
            <w:tcW w:w="2125" w:type="dxa"/>
            <w:gridSpan w:val="2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9</w:t>
            </w:r>
          </w:p>
        </w:tc>
      </w:tr>
      <w:tr w:rsidR="00D20F3F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  <w:tc>
          <w:tcPr>
            <w:tcW w:w="2125" w:type="dxa"/>
            <w:gridSpan w:val="2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10</w:t>
            </w:r>
          </w:p>
        </w:tc>
      </w:tr>
      <w:tr w:rsidR="00D20F3F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 уважение к эстетическим ценностям, обладающий основами эстетической культуры</w:t>
            </w:r>
          </w:p>
        </w:tc>
        <w:tc>
          <w:tcPr>
            <w:tcW w:w="2125" w:type="dxa"/>
            <w:gridSpan w:val="2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11</w:t>
            </w:r>
          </w:p>
        </w:tc>
      </w:tr>
      <w:tr w:rsidR="00D20F3F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  <w:tc>
          <w:tcPr>
            <w:tcW w:w="2125" w:type="dxa"/>
            <w:gridSpan w:val="2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12</w:t>
            </w:r>
          </w:p>
        </w:tc>
      </w:tr>
      <w:tr w:rsidR="00D20F3F">
        <w:trPr>
          <w:trHeight w:val="733"/>
        </w:trPr>
        <w:tc>
          <w:tcPr>
            <w:tcW w:w="9430" w:type="dxa"/>
            <w:gridSpan w:val="3"/>
            <w:vAlign w:val="center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 результаты реализации программы воспитания, определенные отраслевыми требованиями к деловым качествам личности </w:t>
            </w:r>
          </w:p>
        </w:tc>
      </w:tr>
      <w:tr w:rsidR="00D20F3F"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13</w:t>
            </w:r>
          </w:p>
        </w:tc>
      </w:tr>
      <w:tr w:rsidR="00D20F3F"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Применяющий основы экологической культуры в жизненных ситуациях и профессиональной деятельности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14</w:t>
            </w:r>
          </w:p>
        </w:tc>
      </w:tr>
      <w:tr w:rsidR="00D20F3F"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15</w:t>
            </w:r>
          </w:p>
        </w:tc>
      </w:tr>
    </w:tbl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b/>
          <w:sz w:val="28"/>
          <w:szCs w:val="28"/>
        </w:rPr>
      </w:pPr>
    </w:p>
    <w:p w:rsidR="00D20F3F" w:rsidRDefault="00D20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F3F" w:rsidRDefault="00D20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F3F" w:rsidRDefault="00D20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F3F" w:rsidRDefault="00D20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F3F" w:rsidRDefault="00D20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F3F" w:rsidRDefault="00D20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F3F" w:rsidRDefault="00D20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F3F" w:rsidRDefault="00D20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F3F" w:rsidRDefault="00D20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F3F" w:rsidRDefault="00D20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F3F" w:rsidRDefault="00D20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F3F" w:rsidRDefault="00D20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F3F" w:rsidRDefault="00D20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F3F" w:rsidRDefault="007C60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 СТРУКТУРА И СОДЕРЖАНИЕ УЧЕБНОЙДИСЦИПЛИНЫ</w:t>
      </w:r>
    </w:p>
    <w:p w:rsidR="00D20F3F" w:rsidRDefault="007C609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2.1 Объем учебной дисциплины и виды учебной работы</w:t>
      </w: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05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46"/>
        <w:gridCol w:w="3504"/>
      </w:tblGrid>
      <w:tr w:rsidR="00D20F3F">
        <w:trPr>
          <w:trHeight w:val="646"/>
        </w:trPr>
        <w:tc>
          <w:tcPr>
            <w:tcW w:w="6546" w:type="dxa"/>
          </w:tcPr>
          <w:p w:rsidR="00D20F3F" w:rsidRDefault="007C60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3504" w:type="dxa"/>
          </w:tcPr>
          <w:p w:rsidR="00D20F3F" w:rsidRDefault="007C6095" w:rsidP="005526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часов</w:t>
            </w:r>
          </w:p>
          <w:p w:rsidR="00D20F3F" w:rsidRDefault="00D20F3F" w:rsidP="005526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0F3F">
        <w:tc>
          <w:tcPr>
            <w:tcW w:w="6546" w:type="dxa"/>
          </w:tcPr>
          <w:p w:rsidR="00D20F3F" w:rsidRDefault="007C60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3504" w:type="dxa"/>
          </w:tcPr>
          <w:p w:rsidR="00D20F3F" w:rsidRDefault="007C6095" w:rsidP="005526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D20F3F">
        <w:tc>
          <w:tcPr>
            <w:tcW w:w="6546" w:type="dxa"/>
          </w:tcPr>
          <w:p w:rsidR="00D20F3F" w:rsidRDefault="007C60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Обязательная аудиторная учебная нагрузка  (всего)</w:t>
            </w:r>
          </w:p>
        </w:tc>
        <w:tc>
          <w:tcPr>
            <w:tcW w:w="3504" w:type="dxa"/>
          </w:tcPr>
          <w:p w:rsidR="00D20F3F" w:rsidRDefault="007C6095" w:rsidP="005526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D20F3F">
        <w:tc>
          <w:tcPr>
            <w:tcW w:w="6546" w:type="dxa"/>
          </w:tcPr>
          <w:p w:rsidR="00D20F3F" w:rsidRDefault="007C60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3504" w:type="dxa"/>
          </w:tcPr>
          <w:p w:rsidR="00D20F3F" w:rsidRDefault="00D20F3F" w:rsidP="005526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0F3F">
        <w:tc>
          <w:tcPr>
            <w:tcW w:w="6546" w:type="dxa"/>
          </w:tcPr>
          <w:p w:rsidR="00D20F3F" w:rsidRDefault="007C60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лабораторные работы</w:t>
            </w:r>
          </w:p>
        </w:tc>
        <w:tc>
          <w:tcPr>
            <w:tcW w:w="3504" w:type="dxa"/>
          </w:tcPr>
          <w:p w:rsidR="00D20F3F" w:rsidRDefault="007C6095" w:rsidP="005526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D20F3F">
        <w:tc>
          <w:tcPr>
            <w:tcW w:w="6546" w:type="dxa"/>
          </w:tcPr>
          <w:p w:rsidR="00D20F3F" w:rsidRDefault="007C60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3504" w:type="dxa"/>
          </w:tcPr>
          <w:p w:rsidR="00D20F3F" w:rsidRDefault="007C6095" w:rsidP="005526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20F3F">
        <w:trPr>
          <w:trHeight w:val="447"/>
        </w:trPr>
        <w:tc>
          <w:tcPr>
            <w:tcW w:w="6546" w:type="dxa"/>
          </w:tcPr>
          <w:p w:rsidR="00D20F3F" w:rsidRDefault="007C60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аттестация:</w:t>
            </w:r>
          </w:p>
          <w:p w:rsidR="00D20F3F" w:rsidRDefault="00D20F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4" w:type="dxa"/>
          </w:tcPr>
          <w:p w:rsidR="00D20F3F" w:rsidRDefault="007C6095" w:rsidP="005526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зачёт</w:t>
            </w:r>
          </w:p>
        </w:tc>
      </w:tr>
    </w:tbl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/>
    <w:p w:rsidR="00D20F3F" w:rsidRDefault="00D20F3F"/>
    <w:p w:rsidR="00D20F3F" w:rsidRDefault="00D20F3F"/>
    <w:p w:rsidR="00D20F3F" w:rsidRDefault="00D20F3F"/>
    <w:p w:rsidR="00D20F3F" w:rsidRDefault="00D20F3F">
      <w:pPr>
        <w:sectPr w:rsidR="00D20F3F">
          <w:pgSz w:w="11906" w:h="16838"/>
          <w:pgMar w:top="340" w:right="566" w:bottom="1134" w:left="1134" w:header="708" w:footer="708" w:gutter="0"/>
          <w:cols w:space="720"/>
        </w:sectPr>
      </w:pPr>
    </w:p>
    <w:p w:rsidR="00D20F3F" w:rsidRDefault="00D20F3F"/>
    <w:tbl>
      <w:tblPr>
        <w:tblpPr w:leftFromText="180" w:rightFromText="180" w:vertAnchor="text" w:horzAnchor="margin" w:tblpY="1080"/>
        <w:tblW w:w="14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415"/>
        <w:gridCol w:w="13"/>
        <w:gridCol w:w="6224"/>
        <w:gridCol w:w="992"/>
        <w:gridCol w:w="2057"/>
      </w:tblGrid>
      <w:tr w:rsidR="00D20F3F">
        <w:tc>
          <w:tcPr>
            <w:tcW w:w="1080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занятия</w:t>
            </w:r>
          </w:p>
        </w:tc>
        <w:tc>
          <w:tcPr>
            <w:tcW w:w="4415" w:type="dxa"/>
          </w:tcPr>
          <w:p w:rsidR="00D20F3F" w:rsidRDefault="00056BA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6" type="#_x0000_t202" style="position:absolute;margin-left:30.7pt;margin-top:-61.95pt;width:515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" strokecolor="white">
                  <v:textbox>
                    <w:txbxContent>
                      <w:p w:rsidR="0055261E" w:rsidRDefault="0055261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  <w:t>2.2. Тематический план и содержание учебной дисциплины</w:t>
                        </w:r>
                      </w:p>
                      <w:p w:rsidR="0055261E" w:rsidRDefault="0055261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  <w:lang w:eastAsia="ru-RU"/>
                          </w:rPr>
                          <w:t>Основы менеджмента и маркетинга на предприятиях общественного питания</w:t>
                        </w:r>
                      </w:p>
                      <w:p w:rsidR="0055261E" w:rsidRDefault="0055261E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6237" w:type="dxa"/>
            <w:gridSpan w:val="2"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материала,</w:t>
            </w:r>
          </w:p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работы, самостоятельная работа обучающихся</w:t>
            </w:r>
          </w:p>
        </w:tc>
        <w:tc>
          <w:tcPr>
            <w:tcW w:w="992" w:type="dxa"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057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Коды компетенций и личностных результатов, формированию которых способствует элемент программы</w:t>
            </w:r>
          </w:p>
        </w:tc>
      </w:tr>
      <w:tr w:rsidR="00D20F3F">
        <w:tc>
          <w:tcPr>
            <w:tcW w:w="1080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15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37" w:type="dxa"/>
            <w:gridSpan w:val="2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92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7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</w:tr>
      <w:tr w:rsidR="00D20F3F">
        <w:tc>
          <w:tcPr>
            <w:tcW w:w="14781" w:type="dxa"/>
            <w:gridSpan w:val="6"/>
          </w:tcPr>
          <w:tbl>
            <w:tblPr>
              <w:tblW w:w="4816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23"/>
              <w:gridCol w:w="12606"/>
            </w:tblGrid>
            <w:tr w:rsidR="00D20F3F">
              <w:tc>
                <w:tcPr>
                  <w:tcW w:w="507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20F3F" w:rsidRDefault="007C6095">
                  <w:pPr>
                    <w:framePr w:hSpace="180" w:wrap="around" w:vAnchor="text" w:hAnchor="margin" w:y="1080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Раздел 1.</w:t>
                  </w:r>
                </w:p>
              </w:tc>
              <w:tc>
                <w:tcPr>
                  <w:tcW w:w="4493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20F3F" w:rsidRDefault="007C6095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Основы менеджмента</w:t>
                  </w:r>
                </w:p>
              </w:tc>
            </w:tr>
          </w:tbl>
          <w:p w:rsidR="00D20F3F" w:rsidRDefault="00D20F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61E">
        <w:tc>
          <w:tcPr>
            <w:tcW w:w="1080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28" w:type="dxa"/>
            <w:gridSpan w:val="2"/>
          </w:tcPr>
          <w:p w:rsidR="0055261E" w:rsidRDefault="0055261E">
            <w:pPr>
              <w:pStyle w:val="Default"/>
            </w:pPr>
            <w:r>
              <w:rPr>
                <w:bCs/>
              </w:rPr>
              <w:t>Сущность, цели и задачи менеджмента</w:t>
            </w:r>
            <w:r w:rsidR="009B6486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</w:p>
          <w:p w:rsidR="0055261E" w:rsidRDefault="005526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4" w:type="dxa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48"/>
            </w:tblGrid>
            <w:tr w:rsidR="0055261E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5261E" w:rsidRDefault="0055261E" w:rsidP="00056BA7">
                  <w:pPr>
                    <w:pStyle w:val="Default"/>
                    <w:framePr w:hSpace="180" w:wrap="around" w:vAnchor="text" w:hAnchor="margin" w:y="1080"/>
                  </w:pPr>
                  <w:r>
                    <w:t>Понятие, цели и задачи менеджмента</w:t>
                  </w:r>
                  <w:r w:rsidR="009B6486">
                    <w:t>.</w:t>
                  </w:r>
                  <w:r>
                    <w:t xml:space="preserve"> </w:t>
                  </w:r>
                </w:p>
                <w:p w:rsidR="0055261E" w:rsidRDefault="0055261E" w:rsidP="00056BA7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261E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5261E" w:rsidRDefault="0055261E" w:rsidP="00056BA7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261E" w:rsidRDefault="005526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 w:val="restart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02, </w:t>
            </w:r>
          </w:p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ОК 07, </w:t>
            </w:r>
          </w:p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09-ОК11,</w:t>
            </w:r>
          </w:p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ЛР1-ЛР4</w:t>
            </w:r>
          </w:p>
        </w:tc>
      </w:tr>
      <w:tr w:rsidR="0055261E">
        <w:tc>
          <w:tcPr>
            <w:tcW w:w="1080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28" w:type="dxa"/>
            <w:gridSpan w:val="2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88"/>
            </w:tblGrid>
            <w:tr w:rsidR="0055261E">
              <w:trPr>
                <w:trHeight w:val="109"/>
              </w:trPr>
              <w:tc>
                <w:tcPr>
                  <w:tcW w:w="4388" w:type="dxa"/>
                </w:tcPr>
                <w:p w:rsidR="0055261E" w:rsidRDefault="0055261E" w:rsidP="00056BA7">
                  <w:pPr>
                    <w:pStyle w:val="Default"/>
                    <w:framePr w:hSpace="180" w:wrap="around" w:vAnchor="text" w:hAnchor="margin" w:y="1080"/>
                  </w:pPr>
                  <w:r>
                    <w:t>Организация работы  предприятия</w:t>
                  </w:r>
                  <w:r w:rsidR="009B6486">
                    <w:t>.</w:t>
                  </w:r>
                </w:p>
              </w:tc>
            </w:tr>
          </w:tbl>
          <w:p w:rsidR="0055261E" w:rsidRDefault="0055261E">
            <w:pPr>
              <w:pStyle w:val="Default"/>
              <w:rPr>
                <w:b/>
                <w:bCs/>
              </w:rPr>
            </w:pPr>
          </w:p>
        </w:tc>
        <w:tc>
          <w:tcPr>
            <w:tcW w:w="6224" w:type="dxa"/>
          </w:tcPr>
          <w:p w:rsidR="0055261E" w:rsidRDefault="0055261E">
            <w:pPr>
              <w:pStyle w:val="Default"/>
            </w:pPr>
            <w:r>
              <w:t xml:space="preserve">Понятие, цели и направления деятельности предприятия. </w:t>
            </w:r>
          </w:p>
          <w:p w:rsidR="0055261E" w:rsidRDefault="0055261E">
            <w:pPr>
              <w:pStyle w:val="Default"/>
            </w:pPr>
          </w:p>
        </w:tc>
        <w:tc>
          <w:tcPr>
            <w:tcW w:w="992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61E">
        <w:tc>
          <w:tcPr>
            <w:tcW w:w="1080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28" w:type="dxa"/>
            <w:gridSpan w:val="2"/>
          </w:tcPr>
          <w:p w:rsidR="0055261E" w:rsidRDefault="0055261E">
            <w:pPr>
              <w:pStyle w:val="Default"/>
              <w:rPr>
                <w:b/>
                <w:bCs/>
              </w:rPr>
            </w:pPr>
            <w:r>
              <w:t>Миссия организации</w:t>
            </w:r>
            <w:r w:rsidR="009B6486">
              <w:t>.</w:t>
            </w:r>
          </w:p>
        </w:tc>
        <w:tc>
          <w:tcPr>
            <w:tcW w:w="6224" w:type="dxa"/>
          </w:tcPr>
          <w:p w:rsidR="0055261E" w:rsidRDefault="0055261E">
            <w:pPr>
              <w:pStyle w:val="Default"/>
            </w:pPr>
            <w:r>
              <w:t xml:space="preserve">Миссия организации, понятие и содержание. </w:t>
            </w:r>
          </w:p>
          <w:p w:rsidR="0055261E" w:rsidRDefault="0055261E">
            <w:pPr>
              <w:pStyle w:val="Default"/>
            </w:pPr>
          </w:p>
        </w:tc>
        <w:tc>
          <w:tcPr>
            <w:tcW w:w="992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61E">
        <w:tc>
          <w:tcPr>
            <w:tcW w:w="1080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28" w:type="dxa"/>
            <w:gridSpan w:val="2"/>
          </w:tcPr>
          <w:p w:rsidR="0055261E" w:rsidRDefault="0055261E">
            <w:pPr>
              <w:pStyle w:val="Default"/>
            </w:pPr>
            <w:r>
              <w:t xml:space="preserve"> ПР1 Процесс управления</w:t>
            </w:r>
          </w:p>
        </w:tc>
        <w:tc>
          <w:tcPr>
            <w:tcW w:w="6224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161"/>
            </w:tblGrid>
            <w:tr w:rsidR="0055261E">
              <w:trPr>
                <w:trHeight w:val="206"/>
              </w:trPr>
              <w:tc>
                <w:tcPr>
                  <w:tcW w:w="10161" w:type="dxa"/>
                </w:tcPr>
                <w:p w:rsidR="0055261E" w:rsidRDefault="0055261E" w:rsidP="00056BA7">
                  <w:pPr>
                    <w:framePr w:hSpace="180" w:wrap="around" w:vAnchor="text" w:hAnchor="margin" w:y="108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Содержание процесса управления.  Основные функции </w:t>
                  </w:r>
                </w:p>
                <w:p w:rsidR="0055261E" w:rsidRDefault="0055261E" w:rsidP="00056BA7">
                  <w:pPr>
                    <w:framePr w:hSpace="180" w:wrap="around" w:vAnchor="text" w:hAnchor="margin" w:y="108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управления. Управленческие решения</w:t>
                  </w:r>
                  <w:r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  <w:szCs w:val="24"/>
                    </w:rPr>
                    <w:t>.</w:t>
                  </w:r>
                </w:p>
                <w:p w:rsidR="0055261E" w:rsidRDefault="0055261E" w:rsidP="00056BA7">
                  <w:pPr>
                    <w:framePr w:hSpace="180" w:wrap="around" w:vAnchor="text" w:hAnchor="margin" w:y="108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55261E" w:rsidRDefault="0055261E">
            <w:pPr>
              <w:pStyle w:val="Default"/>
            </w:pPr>
          </w:p>
        </w:tc>
        <w:tc>
          <w:tcPr>
            <w:tcW w:w="992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 w:val="restart"/>
          </w:tcPr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02, </w:t>
            </w: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ОК 07, </w:t>
            </w: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ЛР1-ЛР4</w:t>
            </w:r>
          </w:p>
        </w:tc>
      </w:tr>
      <w:tr w:rsidR="0055261E">
        <w:tc>
          <w:tcPr>
            <w:tcW w:w="1080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28" w:type="dxa"/>
            <w:gridSpan w:val="2"/>
          </w:tcPr>
          <w:p w:rsidR="0055261E" w:rsidRDefault="0055261E">
            <w:pPr>
              <w:pStyle w:val="Default"/>
            </w:pPr>
            <w:r>
              <w:rPr>
                <w:bCs/>
              </w:rPr>
              <w:t>ПР2  Управление производственным персоналом в общественном питании</w:t>
            </w:r>
            <w:r w:rsidR="009B6486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</w:p>
          <w:p w:rsidR="0055261E" w:rsidRDefault="005526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24" w:type="dxa"/>
          </w:tcPr>
          <w:p w:rsidR="0055261E" w:rsidRDefault="0055261E">
            <w:pPr>
              <w:pStyle w:val="Default"/>
            </w:pPr>
            <w:r>
              <w:t xml:space="preserve">Особенности управления в организациях питания. </w:t>
            </w:r>
          </w:p>
          <w:p w:rsidR="0055261E" w:rsidRPr="009B6486" w:rsidRDefault="0055261E" w:rsidP="009B64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Деловая игра на умение находить правильное </w:t>
            </w:r>
            <w:r w:rsidRPr="009B648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управленческое </w:t>
            </w:r>
            <w:r w:rsidRPr="009B6486">
              <w:rPr>
                <w:rFonts w:ascii="Times New Roman" w:hAnsi="Times New Roman" w:cs="Times New Roman"/>
                <w:sz w:val="24"/>
                <w:szCs w:val="24"/>
              </w:rPr>
              <w:t>решение методом «мозгового штурма»</w:t>
            </w:r>
          </w:p>
        </w:tc>
        <w:tc>
          <w:tcPr>
            <w:tcW w:w="992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c>
          <w:tcPr>
            <w:tcW w:w="1080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428" w:type="dxa"/>
            <w:gridSpan w:val="2"/>
          </w:tcPr>
          <w:p w:rsidR="00D20F3F" w:rsidRDefault="007C6095">
            <w:pPr>
              <w:pStyle w:val="Default"/>
              <w:rPr>
                <w:b/>
                <w:bCs/>
              </w:rPr>
            </w:pPr>
            <w:r>
              <w:t>Организационная структура управления и развития производства.</w:t>
            </w:r>
          </w:p>
        </w:tc>
        <w:tc>
          <w:tcPr>
            <w:tcW w:w="6224" w:type="dxa"/>
          </w:tcPr>
          <w:p w:rsidR="00D20F3F" w:rsidRDefault="007C6095">
            <w:pPr>
              <w:pStyle w:val="Default"/>
            </w:pPr>
            <w:r>
              <w:t>Кадровая политика и ее планирование на предприятии.</w:t>
            </w:r>
          </w:p>
        </w:tc>
        <w:tc>
          <w:tcPr>
            <w:tcW w:w="992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02, </w:t>
            </w: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ОК 07, </w:t>
            </w: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09-ОК11,</w:t>
            </w:r>
          </w:p>
          <w:p w:rsidR="00D20F3F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ЛР1-ЛР4</w:t>
            </w:r>
            <w:r w:rsidR="007C6095">
              <w:rPr>
                <w:rFonts w:ascii="Times New Roman" w:hAnsi="Times New Roman" w:cs="Times New Roman"/>
                <w:sz w:val="24"/>
                <w:szCs w:val="24"/>
              </w:rPr>
              <w:t>ЛР 14</w:t>
            </w:r>
          </w:p>
        </w:tc>
      </w:tr>
      <w:tr w:rsidR="00D20F3F">
        <w:tc>
          <w:tcPr>
            <w:tcW w:w="1080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4428" w:type="dxa"/>
            <w:gridSpan w:val="2"/>
          </w:tcPr>
          <w:p w:rsidR="00D20F3F" w:rsidRDefault="007C6095">
            <w:pPr>
              <w:pStyle w:val="Default"/>
            </w:pPr>
            <w:r>
              <w:t>ПР</w:t>
            </w:r>
            <w:r w:rsidR="009B6486">
              <w:t xml:space="preserve"> </w:t>
            </w:r>
            <w:r>
              <w:t>3 Трудовые ресурсы ПОП.</w:t>
            </w:r>
          </w:p>
        </w:tc>
        <w:tc>
          <w:tcPr>
            <w:tcW w:w="6224" w:type="dxa"/>
          </w:tcPr>
          <w:p w:rsidR="00D20F3F" w:rsidRDefault="007C6095">
            <w:pPr>
              <w:pStyle w:val="Default"/>
            </w:pPr>
            <w:r>
              <w:t xml:space="preserve">Состав трудовых ресурсов организаций питания. Определение потребности в персонале, перестановка, обучение, аттестация, мотивация, создание команды на производстве. </w:t>
            </w:r>
          </w:p>
        </w:tc>
        <w:tc>
          <w:tcPr>
            <w:tcW w:w="992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02, </w:t>
            </w: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ОК 07, </w:t>
            </w:r>
          </w:p>
          <w:p w:rsidR="00D20F3F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ЛР1-ЛР4</w:t>
            </w:r>
          </w:p>
        </w:tc>
      </w:tr>
      <w:tr w:rsidR="00D20F3F">
        <w:tc>
          <w:tcPr>
            <w:tcW w:w="1080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428" w:type="dxa"/>
            <w:gridSpan w:val="2"/>
          </w:tcPr>
          <w:p w:rsidR="00D20F3F" w:rsidRDefault="007C6095">
            <w:pPr>
              <w:pStyle w:val="Default"/>
              <w:rPr>
                <w:bCs/>
              </w:rPr>
            </w:pPr>
            <w:r>
              <w:rPr>
                <w:bCs/>
              </w:rPr>
              <w:t>Мотивация, потребности и делегирование</w:t>
            </w:r>
            <w:r w:rsidR="009B6486">
              <w:rPr>
                <w:bCs/>
              </w:rPr>
              <w:t>.</w:t>
            </w:r>
          </w:p>
        </w:tc>
        <w:tc>
          <w:tcPr>
            <w:tcW w:w="6224" w:type="dxa"/>
          </w:tcPr>
          <w:p w:rsidR="00D20F3F" w:rsidRDefault="007C6095">
            <w:pPr>
              <w:pStyle w:val="Default"/>
            </w:pPr>
            <w:r>
              <w:t>Сущность мотивации. Потребности. Делегирование.</w:t>
            </w:r>
          </w:p>
          <w:p w:rsidR="00D20F3F" w:rsidRDefault="00D20F3F">
            <w:pPr>
              <w:pStyle w:val="Default"/>
            </w:pPr>
          </w:p>
        </w:tc>
        <w:tc>
          <w:tcPr>
            <w:tcW w:w="992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02, </w:t>
            </w: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ОК 07, </w:t>
            </w: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09-ОК11,</w:t>
            </w:r>
          </w:p>
          <w:p w:rsidR="00D20F3F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ЛР1-ЛР4</w:t>
            </w:r>
          </w:p>
        </w:tc>
      </w:tr>
      <w:tr w:rsidR="0055261E">
        <w:tc>
          <w:tcPr>
            <w:tcW w:w="1080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428" w:type="dxa"/>
            <w:gridSpan w:val="2"/>
          </w:tcPr>
          <w:p w:rsidR="0055261E" w:rsidRDefault="0055261E">
            <w:pPr>
              <w:pStyle w:val="Default"/>
              <w:rPr>
                <w:bCs/>
              </w:rPr>
            </w:pPr>
            <w:r>
              <w:rPr>
                <w:bCs/>
              </w:rPr>
              <w:t>ПР</w:t>
            </w:r>
            <w:r w:rsidR="009B6486">
              <w:rPr>
                <w:bCs/>
              </w:rPr>
              <w:t xml:space="preserve"> </w:t>
            </w:r>
            <w:r>
              <w:rPr>
                <w:bCs/>
              </w:rPr>
              <w:t>4 Система методов управления</w:t>
            </w:r>
            <w:r w:rsidR="009B6486">
              <w:rPr>
                <w:bCs/>
              </w:rPr>
              <w:t>.</w:t>
            </w:r>
          </w:p>
        </w:tc>
        <w:tc>
          <w:tcPr>
            <w:tcW w:w="6224" w:type="dxa"/>
          </w:tcPr>
          <w:p w:rsidR="0055261E" w:rsidRDefault="0055261E">
            <w:pPr>
              <w:pStyle w:val="Default"/>
            </w:pPr>
            <w:r>
              <w:t>Методы управления. Группы методов управления. Управление и типы характеров.</w:t>
            </w:r>
          </w:p>
        </w:tc>
        <w:tc>
          <w:tcPr>
            <w:tcW w:w="992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 w:val="restart"/>
          </w:tcPr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02, </w:t>
            </w: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ОК 07, </w:t>
            </w: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ЛР1-ЛР4</w:t>
            </w:r>
          </w:p>
        </w:tc>
      </w:tr>
      <w:tr w:rsidR="0055261E">
        <w:tc>
          <w:tcPr>
            <w:tcW w:w="1080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428" w:type="dxa"/>
            <w:gridSpan w:val="2"/>
          </w:tcPr>
          <w:p w:rsidR="0055261E" w:rsidRDefault="0055261E">
            <w:pPr>
              <w:pStyle w:val="Default"/>
              <w:rPr>
                <w:bCs/>
              </w:rPr>
            </w:pPr>
            <w:r>
              <w:rPr>
                <w:bCs/>
              </w:rPr>
              <w:t>ПР 5</w:t>
            </w:r>
            <w:r w:rsidR="009B6486">
              <w:rPr>
                <w:bCs/>
              </w:rPr>
              <w:t xml:space="preserve"> </w:t>
            </w:r>
            <w:r>
              <w:rPr>
                <w:bCs/>
              </w:rPr>
              <w:t>Анализ расчета производительности труда.</w:t>
            </w:r>
          </w:p>
        </w:tc>
        <w:tc>
          <w:tcPr>
            <w:tcW w:w="6224" w:type="dxa"/>
          </w:tcPr>
          <w:p w:rsidR="0055261E" w:rsidRDefault="0055261E">
            <w:pPr>
              <w:pStyle w:val="Default"/>
            </w:pPr>
            <w:r>
              <w:t xml:space="preserve">Методика расчета и анализа производительности труда </w:t>
            </w:r>
          </w:p>
          <w:p w:rsidR="0055261E" w:rsidRDefault="0055261E">
            <w:pPr>
              <w:pStyle w:val="Default"/>
            </w:pPr>
          </w:p>
        </w:tc>
        <w:tc>
          <w:tcPr>
            <w:tcW w:w="992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61E">
        <w:tc>
          <w:tcPr>
            <w:tcW w:w="1080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428" w:type="dxa"/>
            <w:gridSpan w:val="2"/>
          </w:tcPr>
          <w:p w:rsidR="0055261E" w:rsidRDefault="00552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Коммуникативность.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80"/>
            </w:tblGrid>
            <w:tr w:rsidR="0055261E">
              <w:trPr>
                <w:trHeight w:val="245"/>
              </w:trPr>
              <w:tc>
                <w:tcPr>
                  <w:tcW w:w="1880" w:type="dxa"/>
                </w:tcPr>
                <w:p w:rsidR="0055261E" w:rsidRDefault="0055261E" w:rsidP="00056BA7">
                  <w:pPr>
                    <w:pStyle w:val="Default"/>
                    <w:framePr w:hSpace="180" w:wrap="around" w:vAnchor="text" w:hAnchor="margin" w:y="1080"/>
                  </w:pPr>
                </w:p>
              </w:tc>
            </w:tr>
          </w:tbl>
          <w:p w:rsidR="0055261E" w:rsidRDefault="005526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24" w:type="dxa"/>
          </w:tcPr>
          <w:tbl>
            <w:tblPr>
              <w:tblW w:w="11482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482"/>
            </w:tblGrid>
            <w:tr w:rsidR="0055261E" w:rsidTr="009B6486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15094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037"/>
                    <w:gridCol w:w="7020"/>
                    <w:gridCol w:w="4037"/>
                  </w:tblGrid>
                  <w:tr w:rsidR="0055261E" w:rsidTr="009B6486">
                    <w:trPr>
                      <w:trHeight w:val="267"/>
                    </w:trPr>
                    <w:tc>
                      <w:tcPr>
                        <w:tcW w:w="4037" w:type="dxa"/>
                      </w:tcPr>
                      <w:p w:rsidR="0055261E" w:rsidRDefault="009B6486" w:rsidP="00056BA7">
                        <w:pPr>
                          <w:pStyle w:val="Default"/>
                          <w:framePr w:hSpace="180" w:wrap="around" w:vAnchor="text" w:hAnchor="margin" w:y="1080"/>
                        </w:pPr>
                        <w:r>
                          <w:t xml:space="preserve">Информация в менеджменте и ее </w:t>
                        </w:r>
                        <w:r w:rsidR="0055261E">
                          <w:t xml:space="preserve">виды. Сущность и роль коммуникаций в системе управления. Структура управленческого общения. </w:t>
                        </w:r>
                      </w:p>
                    </w:tc>
                    <w:tc>
                      <w:tcPr>
                        <w:tcW w:w="7020" w:type="dxa"/>
                      </w:tcPr>
                      <w:p w:rsidR="0055261E" w:rsidRDefault="0055261E" w:rsidP="00056BA7">
                        <w:pPr>
                          <w:pStyle w:val="Default"/>
                          <w:framePr w:hSpace="180" w:wrap="around" w:vAnchor="text" w:hAnchor="margin" w:y="1080"/>
                        </w:pPr>
                      </w:p>
                    </w:tc>
                    <w:tc>
                      <w:tcPr>
                        <w:tcW w:w="4037" w:type="dxa"/>
                      </w:tcPr>
                      <w:p w:rsidR="0055261E" w:rsidRDefault="0055261E" w:rsidP="00056BA7">
                        <w:pPr>
                          <w:pStyle w:val="Default"/>
                          <w:framePr w:hSpace="180" w:wrap="around" w:vAnchor="text" w:hAnchor="margin" w:y="1080"/>
                        </w:pPr>
                        <w:r>
                          <w:t xml:space="preserve">ОК01, ОК02, </w:t>
                        </w:r>
                      </w:p>
                      <w:p w:rsidR="0055261E" w:rsidRDefault="0055261E" w:rsidP="00056BA7">
                        <w:pPr>
                          <w:pStyle w:val="Default"/>
                          <w:framePr w:hSpace="180" w:wrap="around" w:vAnchor="text" w:hAnchor="margin" w:y="1080"/>
                        </w:pPr>
                        <w:r>
                          <w:t xml:space="preserve">ОК03, ОК04, </w:t>
                        </w:r>
                      </w:p>
                    </w:tc>
                  </w:tr>
                </w:tbl>
                <w:p w:rsidR="0055261E" w:rsidRDefault="0055261E" w:rsidP="00056BA7">
                  <w:pPr>
                    <w:pStyle w:val="Default"/>
                    <w:framePr w:hSpace="180" w:wrap="around" w:vAnchor="text" w:hAnchor="margin" w:y="1080"/>
                    <w:rPr>
                      <w:rFonts w:eastAsia="Times New Roman"/>
                      <w:lang w:eastAsia="ru-RU"/>
                    </w:rPr>
                  </w:pPr>
                  <w:r>
                    <w:t xml:space="preserve"> </w:t>
                  </w:r>
                </w:p>
              </w:tc>
            </w:tr>
          </w:tbl>
          <w:p w:rsidR="0055261E" w:rsidRDefault="005526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 w:val="restart"/>
          </w:tcPr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02, </w:t>
            </w: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ОК 07, </w:t>
            </w: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09-ОК11,</w:t>
            </w:r>
          </w:p>
          <w:p w:rsidR="0055261E" w:rsidRDefault="0055261E" w:rsidP="00552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ЛР1-ЛР4</w:t>
            </w:r>
          </w:p>
        </w:tc>
      </w:tr>
      <w:tr w:rsidR="0055261E">
        <w:tc>
          <w:tcPr>
            <w:tcW w:w="1080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428" w:type="dxa"/>
            <w:gridSpan w:val="2"/>
          </w:tcPr>
          <w:p w:rsidR="0055261E" w:rsidRDefault="0055261E">
            <w:pPr>
              <w:pStyle w:val="Default"/>
              <w:rPr>
                <w:b/>
                <w:bCs/>
              </w:rPr>
            </w:pPr>
            <w:r>
              <w:t xml:space="preserve">Деловое общение. </w:t>
            </w:r>
          </w:p>
        </w:tc>
        <w:tc>
          <w:tcPr>
            <w:tcW w:w="6224" w:type="dxa"/>
          </w:tcPr>
          <w:p w:rsidR="0055261E" w:rsidRDefault="0055261E">
            <w:pPr>
              <w:pStyle w:val="Default"/>
            </w:pPr>
            <w:r>
              <w:t>Деловое общение, его характеристика, виды, функции и назначение. Правила ведения бесед и  совещаний. Этапы и фазы делового общения.Применение тайм-менеджмента в общественном питании</w:t>
            </w:r>
            <w:r w:rsidR="009B6486">
              <w:t>.</w:t>
            </w:r>
            <w:r>
              <w:t xml:space="preserve"> </w:t>
            </w:r>
          </w:p>
          <w:p w:rsidR="0055261E" w:rsidRDefault="0055261E">
            <w:pPr>
              <w:pStyle w:val="Default"/>
            </w:pPr>
          </w:p>
        </w:tc>
        <w:tc>
          <w:tcPr>
            <w:tcW w:w="992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c>
          <w:tcPr>
            <w:tcW w:w="1080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13.</w:t>
            </w:r>
          </w:p>
        </w:tc>
        <w:tc>
          <w:tcPr>
            <w:tcW w:w="4428" w:type="dxa"/>
            <w:gridSpan w:val="2"/>
          </w:tcPr>
          <w:p w:rsidR="00D20F3F" w:rsidRDefault="007C6095">
            <w:pPr>
              <w:pStyle w:val="Default"/>
            </w:pPr>
            <w:r>
              <w:t>ПР6  Проблемные ситуации в предприятиях общественного питания.</w:t>
            </w:r>
          </w:p>
        </w:tc>
        <w:tc>
          <w:tcPr>
            <w:tcW w:w="6224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620"/>
            </w:tblGrid>
            <w:tr w:rsidR="00D20F3F">
              <w:trPr>
                <w:trHeight w:val="109"/>
              </w:trPr>
              <w:tc>
                <w:tcPr>
                  <w:tcW w:w="8620" w:type="dxa"/>
                </w:tcPr>
                <w:p w:rsidR="00D20F3F" w:rsidRDefault="007C6095" w:rsidP="00056BA7">
                  <w:pPr>
                    <w:framePr w:hSpace="180" w:wrap="around" w:vAnchor="text" w:hAnchor="margin" w:y="108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  <w:szCs w:val="24"/>
                    </w:rPr>
                    <w:t xml:space="preserve">Решение проблемных производственных ситуаций в </w:t>
                  </w:r>
                </w:p>
                <w:p w:rsidR="00D20F3F" w:rsidRDefault="007C6095" w:rsidP="00056BA7">
                  <w:pPr>
                    <w:framePr w:hSpace="180" w:wrap="around" w:vAnchor="text" w:hAnchor="margin" w:y="108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  <w:szCs w:val="24"/>
                    </w:rPr>
                    <w:t>предприятиях питания (кейсы) .</w:t>
                  </w:r>
                </w:p>
              </w:tc>
            </w:tr>
          </w:tbl>
          <w:p w:rsidR="00D20F3F" w:rsidRDefault="00D20F3F">
            <w:pPr>
              <w:pStyle w:val="Default"/>
            </w:pPr>
          </w:p>
        </w:tc>
        <w:tc>
          <w:tcPr>
            <w:tcW w:w="992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02, </w:t>
            </w: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ОК 07, </w:t>
            </w:r>
          </w:p>
          <w:p w:rsidR="00D20F3F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ЛР1-ЛР4</w:t>
            </w:r>
          </w:p>
        </w:tc>
      </w:tr>
      <w:tr w:rsidR="00D20F3F">
        <w:tc>
          <w:tcPr>
            <w:tcW w:w="1080" w:type="dxa"/>
            <w:shd w:val="clear" w:color="auto" w:fill="BFBFBF" w:themeFill="background1" w:themeFillShade="BF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428" w:type="dxa"/>
            <w:gridSpan w:val="2"/>
            <w:shd w:val="clear" w:color="auto" w:fill="BFBFBF" w:themeFill="background1" w:themeFillShade="BF"/>
          </w:tcPr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Организация рабочих мест на предприятиях общественного питания.</w:t>
            </w:r>
          </w:p>
        </w:tc>
        <w:tc>
          <w:tcPr>
            <w:tcW w:w="6224" w:type="dxa"/>
            <w:shd w:val="clear" w:color="auto" w:fill="BFBFBF" w:themeFill="background1" w:themeFillShade="BF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48"/>
            </w:tblGrid>
            <w:tr w:rsidR="00D20F3F">
              <w:tc>
                <w:tcPr>
                  <w:tcW w:w="295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977"/>
                  </w:tblGrid>
                  <w:tr w:rsidR="00D20F3F">
                    <w:trPr>
                      <w:trHeight w:val="581"/>
                    </w:trPr>
                    <w:tc>
                      <w:tcPr>
                        <w:tcW w:w="8977" w:type="dxa"/>
                      </w:tcPr>
                      <w:p w:rsidR="00D20F3F" w:rsidRDefault="007C6095" w:rsidP="00056BA7">
                        <w:pPr>
                          <w:pStyle w:val="Default"/>
                          <w:framePr w:hSpace="180" w:wrap="around" w:vAnchor="text" w:hAnchor="margin" w:y="1080"/>
                          <w:shd w:val="clear" w:color="auto" w:fill="808080" w:themeFill="background1" w:themeFillShade="80"/>
                        </w:pPr>
                        <w:r>
                          <w:rPr>
                            <w:b/>
                            <w:bCs/>
                          </w:rPr>
                          <w:t xml:space="preserve">Самостоятельная работа : </w:t>
                        </w:r>
                        <w:r>
                          <w:t xml:space="preserve">Изучение должностных инструкций, профессиональных  </w:t>
                        </w:r>
                      </w:p>
                      <w:p w:rsidR="00D20F3F" w:rsidRDefault="007C6095" w:rsidP="00056BA7">
                        <w:pPr>
                          <w:pStyle w:val="Default"/>
                          <w:framePr w:hSpace="180" w:wrap="around" w:vAnchor="text" w:hAnchor="margin" w:y="1080"/>
                          <w:shd w:val="clear" w:color="auto" w:fill="808080" w:themeFill="background1" w:themeFillShade="80"/>
                        </w:pPr>
                        <w:r>
                          <w:t xml:space="preserve">стандартов, требований к организации рабочих мест, </w:t>
                        </w:r>
                      </w:p>
                      <w:p w:rsidR="00D20F3F" w:rsidRDefault="007C6095" w:rsidP="00056BA7">
                        <w:pPr>
                          <w:pStyle w:val="Default"/>
                          <w:framePr w:hSpace="180" w:wrap="around" w:vAnchor="text" w:hAnchor="margin" w:y="1080"/>
                          <w:shd w:val="clear" w:color="auto" w:fill="808080" w:themeFill="background1" w:themeFillShade="80"/>
                        </w:pPr>
                        <w:r>
                          <w:t xml:space="preserve">договоров о материальной ответственности на предприятиях общественного питания. </w:t>
                        </w:r>
                      </w:p>
                    </w:tc>
                  </w:tr>
                </w:tbl>
                <w:p w:rsidR="00D20F3F" w:rsidRDefault="00D20F3F" w:rsidP="00056BA7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20F3F">
              <w:tc>
                <w:tcPr>
                  <w:tcW w:w="295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20F3F" w:rsidRDefault="00D20F3F" w:rsidP="00056BA7">
                  <w:pPr>
                    <w:pStyle w:val="Default"/>
                    <w:framePr w:hSpace="180" w:wrap="around" w:vAnchor="text" w:hAnchor="margin" w:y="1080"/>
                    <w:rPr>
                      <w:b/>
                      <w:bCs/>
                    </w:rPr>
                  </w:pPr>
                </w:p>
              </w:tc>
            </w:tr>
            <w:tr w:rsidR="00D20F3F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20F3F" w:rsidRDefault="00D20F3F" w:rsidP="00056BA7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0F3F" w:rsidRDefault="00D20F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shd w:val="clear" w:color="auto" w:fill="BFBFBF" w:themeFill="background1" w:themeFillShade="BF"/>
          </w:tcPr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02, </w:t>
            </w: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ОК 07, </w:t>
            </w: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09,</w:t>
            </w:r>
          </w:p>
          <w:p w:rsidR="00D20F3F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ЛР1-ЛР4</w:t>
            </w:r>
          </w:p>
        </w:tc>
      </w:tr>
      <w:tr w:rsidR="00D20F3F">
        <w:tc>
          <w:tcPr>
            <w:tcW w:w="14781" w:type="dxa"/>
            <w:gridSpan w:val="6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43"/>
              <w:gridCol w:w="11276"/>
            </w:tblGrid>
            <w:tr w:rsidR="00D20F3F">
              <w:tc>
                <w:tcPr>
                  <w:tcW w:w="8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20F3F" w:rsidRDefault="007C6095">
                  <w:pPr>
                    <w:framePr w:hSpace="180" w:wrap="around" w:vAnchor="text" w:hAnchor="margin" w:y="1080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Раздел 2.</w:t>
                  </w:r>
                </w:p>
              </w:tc>
              <w:tc>
                <w:tcPr>
                  <w:tcW w:w="30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20F3F" w:rsidRDefault="007C6095">
                  <w:pPr>
                    <w:pStyle w:val="Default"/>
                    <w:framePr w:hSpace="180" w:wrap="around" w:vAnchor="text" w:hAnchor="margin" w:y="1080"/>
                  </w:pPr>
                  <w:r>
                    <w:rPr>
                      <w:b/>
                      <w:bCs/>
                    </w:rPr>
                    <w:t xml:space="preserve">Основы маркетинга </w:t>
                  </w:r>
                </w:p>
                <w:p w:rsidR="00D20F3F" w:rsidRDefault="00D20F3F">
                  <w:pPr>
                    <w:framePr w:hSpace="180" w:wrap="around" w:vAnchor="text" w:hAnchor="margin" w:y="1080"/>
                    <w:spacing w:after="150" w:line="240" w:lineRule="auto"/>
                    <w:ind w:left="111" w:firstLine="283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0F3F" w:rsidRDefault="00D20F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61E">
        <w:tc>
          <w:tcPr>
            <w:tcW w:w="1080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428" w:type="dxa"/>
            <w:gridSpan w:val="2"/>
          </w:tcPr>
          <w:p w:rsidR="0055261E" w:rsidRDefault="0055261E">
            <w:pPr>
              <w:pStyle w:val="Default"/>
            </w:pPr>
            <w:r>
              <w:rPr>
                <w:bCs/>
              </w:rPr>
              <w:t>Маркетинг.</w:t>
            </w:r>
          </w:p>
        </w:tc>
        <w:tc>
          <w:tcPr>
            <w:tcW w:w="6224" w:type="dxa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48"/>
            </w:tblGrid>
            <w:tr w:rsidR="0055261E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5261E" w:rsidRDefault="0055261E" w:rsidP="00056BA7">
                  <w:pPr>
                    <w:pStyle w:val="Default"/>
                    <w:framePr w:hSpace="180" w:wrap="around" w:vAnchor="text" w:hAnchor="margin" w:y="1080"/>
                  </w:pPr>
                  <w:r>
                    <w:rPr>
                      <w:bCs/>
                    </w:rPr>
                    <w:t xml:space="preserve">Понятие маркетинга, его цели и функции </w:t>
                  </w:r>
                  <w:r w:rsidR="009B6486">
                    <w:rPr>
                      <w:bCs/>
                    </w:rPr>
                    <w:t>.</w:t>
                  </w:r>
                </w:p>
                <w:p w:rsidR="0055261E" w:rsidRDefault="0055261E" w:rsidP="00056BA7">
                  <w:pPr>
                    <w:pStyle w:val="Default"/>
                    <w:framePr w:hSpace="180" w:wrap="around" w:vAnchor="text" w:hAnchor="margin" w:y="1080"/>
                  </w:pPr>
                  <w:r>
                    <w:t>Концепции маркетинга</w:t>
                  </w:r>
                  <w:r w:rsidR="009B6486">
                    <w:t>.</w:t>
                  </w:r>
                  <w:r>
                    <w:t xml:space="preserve"> </w:t>
                  </w:r>
                </w:p>
                <w:p w:rsidR="0055261E" w:rsidRDefault="0055261E" w:rsidP="00056BA7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261E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5261E" w:rsidRDefault="0055261E" w:rsidP="00056BA7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261E" w:rsidRDefault="005526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 w:val="restart"/>
          </w:tcPr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02, </w:t>
            </w: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ОК 07, </w:t>
            </w: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09-ОК11,</w:t>
            </w:r>
          </w:p>
          <w:p w:rsidR="0055261E" w:rsidRDefault="0055261E" w:rsidP="00552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ЛР1-ЛР4</w:t>
            </w:r>
          </w:p>
        </w:tc>
      </w:tr>
      <w:tr w:rsidR="0055261E">
        <w:tc>
          <w:tcPr>
            <w:tcW w:w="1080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428" w:type="dxa"/>
            <w:gridSpan w:val="2"/>
          </w:tcPr>
          <w:p w:rsidR="0055261E" w:rsidRDefault="0055261E">
            <w:pPr>
              <w:pStyle w:val="Default"/>
            </w:pPr>
            <w:r>
              <w:t xml:space="preserve">Рынок, как объективная </w:t>
            </w:r>
            <w:r w:rsidR="009B6486">
              <w:t>экономическая основа маркетинга</w:t>
            </w:r>
            <w:r>
              <w:t>.</w:t>
            </w:r>
          </w:p>
          <w:p w:rsidR="0055261E" w:rsidRDefault="0055261E">
            <w:pPr>
              <w:pStyle w:val="Default"/>
              <w:rPr>
                <w:b/>
                <w:bCs/>
              </w:rPr>
            </w:pPr>
          </w:p>
        </w:tc>
        <w:tc>
          <w:tcPr>
            <w:tcW w:w="6224" w:type="dxa"/>
          </w:tcPr>
          <w:p w:rsidR="0055261E" w:rsidRDefault="0055261E">
            <w:pPr>
              <w:pStyle w:val="Default"/>
              <w:rPr>
                <w:bCs/>
              </w:rPr>
            </w:pPr>
            <w:r>
              <w:rPr>
                <w:bCs/>
              </w:rPr>
              <w:t>Рынки: типология, структура, сегментация</w:t>
            </w:r>
            <w:r w:rsidR="009B6486">
              <w:rPr>
                <w:bCs/>
              </w:rPr>
              <w:t>.</w:t>
            </w:r>
          </w:p>
        </w:tc>
        <w:tc>
          <w:tcPr>
            <w:tcW w:w="992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486">
        <w:tc>
          <w:tcPr>
            <w:tcW w:w="1080" w:type="dxa"/>
          </w:tcPr>
          <w:p w:rsidR="009B6486" w:rsidRDefault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428" w:type="dxa"/>
            <w:gridSpan w:val="2"/>
          </w:tcPr>
          <w:p w:rsidR="009B6486" w:rsidRDefault="009B6486">
            <w:pPr>
              <w:pStyle w:val="Default"/>
            </w:pPr>
            <w:r>
              <w:t xml:space="preserve">ПР 7 Анализ внешней среды предприятия питания. </w:t>
            </w:r>
          </w:p>
          <w:p w:rsidR="009B6486" w:rsidRDefault="009B6486">
            <w:pPr>
              <w:pStyle w:val="Default"/>
              <w:rPr>
                <w:b/>
                <w:bCs/>
              </w:rPr>
            </w:pPr>
          </w:p>
        </w:tc>
        <w:tc>
          <w:tcPr>
            <w:tcW w:w="6224" w:type="dxa"/>
          </w:tcPr>
          <w:p w:rsidR="009B6486" w:rsidRDefault="009B6486">
            <w:pPr>
              <w:pStyle w:val="Default"/>
            </w:pPr>
            <w:r>
              <w:t>Микро- и макросреда. Классификация факторов внешней среды маркетинга.</w:t>
            </w:r>
          </w:p>
        </w:tc>
        <w:tc>
          <w:tcPr>
            <w:tcW w:w="992" w:type="dxa"/>
          </w:tcPr>
          <w:p w:rsidR="009B6486" w:rsidRDefault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 w:val="restart"/>
          </w:tcPr>
          <w:p w:rsidR="009B6486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486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02, </w:t>
            </w:r>
          </w:p>
          <w:p w:rsidR="009B6486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ОК 07, </w:t>
            </w:r>
          </w:p>
          <w:p w:rsidR="009B6486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ЛР1-ЛР4</w:t>
            </w:r>
          </w:p>
        </w:tc>
      </w:tr>
      <w:tr w:rsidR="009B6486">
        <w:tc>
          <w:tcPr>
            <w:tcW w:w="1080" w:type="dxa"/>
            <w:shd w:val="clear" w:color="auto" w:fill="FFFFFF" w:themeFill="background1"/>
          </w:tcPr>
          <w:p w:rsidR="009B6486" w:rsidRDefault="009B6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18.</w:t>
            </w:r>
          </w:p>
        </w:tc>
        <w:tc>
          <w:tcPr>
            <w:tcW w:w="4428" w:type="dxa"/>
            <w:gridSpan w:val="2"/>
            <w:shd w:val="clear" w:color="auto" w:fill="FFFFFF" w:themeFill="background1"/>
          </w:tcPr>
          <w:p w:rsidR="009B6486" w:rsidRDefault="009B6486">
            <w:pPr>
              <w:pStyle w:val="Default"/>
            </w:pPr>
            <w:r>
              <w:rPr>
                <w:bCs/>
              </w:rPr>
              <w:t>ПР 8 Маркетинговые исследования в общественном питании .</w:t>
            </w:r>
          </w:p>
          <w:p w:rsidR="009B6486" w:rsidRDefault="009B64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24" w:type="dxa"/>
            <w:shd w:val="clear" w:color="auto" w:fill="FFFFFF" w:themeFill="background1"/>
          </w:tcPr>
          <w:p w:rsidR="009B6486" w:rsidRDefault="009B6486">
            <w:pPr>
              <w:pStyle w:val="Default"/>
            </w:pPr>
            <w:r>
              <w:t xml:space="preserve"> Методика маркетинговых исследований.  Методы получения данных. «Анализ поведения потребителя при совершении покупок» </w:t>
            </w:r>
          </w:p>
          <w:p w:rsidR="009B6486" w:rsidRDefault="009B6486">
            <w:pPr>
              <w:pStyle w:val="Default"/>
            </w:pPr>
            <w:r>
              <w:t xml:space="preserve">SWOT-анализ предприятия общественного питания. </w:t>
            </w:r>
          </w:p>
          <w:p w:rsidR="009B6486" w:rsidRDefault="009B648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9B6486" w:rsidRDefault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  <w:shd w:val="clear" w:color="auto" w:fill="FFFFFF" w:themeFill="background1"/>
          </w:tcPr>
          <w:p w:rsidR="009B6486" w:rsidRDefault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c>
          <w:tcPr>
            <w:tcW w:w="1080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428" w:type="dxa"/>
            <w:gridSpan w:val="2"/>
          </w:tcPr>
          <w:p w:rsidR="00D20F3F" w:rsidRDefault="009B6486">
            <w:pPr>
              <w:pStyle w:val="Default"/>
            </w:pPr>
            <w:r>
              <w:rPr>
                <w:bCs/>
              </w:rPr>
              <w:t>Разработка комплекса маркетинга</w:t>
            </w:r>
            <w:r w:rsidR="007C6095">
              <w:rPr>
                <w:bCs/>
              </w:rPr>
              <w:t>.</w:t>
            </w:r>
          </w:p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4" w:type="dxa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48"/>
            </w:tblGrid>
            <w:tr w:rsidR="00D20F3F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20F3F" w:rsidRDefault="007C6095" w:rsidP="00056BA7">
                  <w:pPr>
                    <w:pStyle w:val="Default"/>
                    <w:framePr w:hSpace="180" w:wrap="around" w:vAnchor="text" w:hAnchor="margin" w:y="1080"/>
                  </w:pPr>
                  <w:r>
                    <w:t xml:space="preserve">Понятие комплекса маркетинга и его разработка в ОП. </w:t>
                  </w:r>
                </w:p>
              </w:tc>
            </w:tr>
            <w:tr w:rsidR="00D20F3F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20F3F" w:rsidRDefault="00D20F3F" w:rsidP="00056BA7">
                  <w:pPr>
                    <w:pStyle w:val="Default"/>
                    <w:framePr w:hSpace="180" w:wrap="around" w:vAnchor="text" w:hAnchor="margin" w:y="1080"/>
                  </w:pPr>
                </w:p>
              </w:tc>
            </w:tr>
            <w:tr w:rsidR="00D20F3F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20F3F" w:rsidRDefault="00D20F3F" w:rsidP="00056BA7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9B6486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02, </w:t>
            </w:r>
          </w:p>
          <w:p w:rsidR="009B6486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ОК 07, </w:t>
            </w:r>
          </w:p>
          <w:p w:rsidR="009B6486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09-ОК11,</w:t>
            </w:r>
          </w:p>
          <w:p w:rsidR="00D20F3F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ЛР1-ЛР4</w:t>
            </w:r>
          </w:p>
        </w:tc>
      </w:tr>
      <w:tr w:rsidR="00D20F3F">
        <w:trPr>
          <w:trHeight w:val="1038"/>
        </w:trPr>
        <w:tc>
          <w:tcPr>
            <w:tcW w:w="1080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428" w:type="dxa"/>
            <w:gridSpan w:val="2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27"/>
              <w:gridCol w:w="1563"/>
              <w:gridCol w:w="1564"/>
              <w:gridCol w:w="3127"/>
            </w:tblGrid>
            <w:tr w:rsidR="00D20F3F">
              <w:trPr>
                <w:trHeight w:val="383"/>
              </w:trPr>
              <w:tc>
                <w:tcPr>
                  <w:tcW w:w="4690" w:type="dxa"/>
                  <w:gridSpan w:val="2"/>
                </w:tcPr>
                <w:p w:rsidR="00D20F3F" w:rsidRDefault="007C6095" w:rsidP="00056BA7">
                  <w:pPr>
                    <w:pStyle w:val="Default"/>
                    <w:framePr w:hSpace="180" w:wrap="around" w:vAnchor="text" w:hAnchor="margin" w:y="1080"/>
                  </w:pPr>
                  <w:r>
                    <w:rPr>
                      <w:bCs/>
                    </w:rPr>
                    <w:t>ПР</w:t>
                  </w:r>
                  <w:r w:rsidR="009B6486">
                    <w:rPr>
                      <w:bCs/>
                    </w:rPr>
                    <w:t xml:space="preserve"> </w:t>
                  </w:r>
                  <w:r>
                    <w:rPr>
                      <w:bCs/>
                    </w:rPr>
                    <w:t>9 Стимулирование сбыта и реклама .</w:t>
                  </w:r>
                </w:p>
              </w:tc>
              <w:tc>
                <w:tcPr>
                  <w:tcW w:w="4690" w:type="dxa"/>
                  <w:gridSpan w:val="2"/>
                </w:tcPr>
                <w:p w:rsidR="00D20F3F" w:rsidRDefault="007C6095" w:rsidP="00056BA7">
                  <w:pPr>
                    <w:pStyle w:val="Default"/>
                    <w:framePr w:hSpace="180" w:wrap="around" w:vAnchor="text" w:hAnchor="margin" w:y="1080"/>
                  </w:pPr>
                  <w:r>
                    <w:rPr>
                      <w:bCs/>
                    </w:rPr>
                    <w:t xml:space="preserve">Теоретические занятия </w:t>
                  </w:r>
                </w:p>
              </w:tc>
            </w:tr>
            <w:tr w:rsidR="00D20F3F">
              <w:trPr>
                <w:trHeight w:val="997"/>
              </w:trPr>
              <w:tc>
                <w:tcPr>
                  <w:tcW w:w="3127" w:type="dxa"/>
                </w:tcPr>
                <w:p w:rsidR="00D20F3F" w:rsidRDefault="00D20F3F" w:rsidP="00056BA7">
                  <w:pPr>
                    <w:pStyle w:val="Default"/>
                    <w:framePr w:hSpace="180" w:wrap="around" w:vAnchor="text" w:hAnchor="margin" w:y="1080"/>
                  </w:pPr>
                </w:p>
              </w:tc>
              <w:tc>
                <w:tcPr>
                  <w:tcW w:w="3127" w:type="dxa"/>
                  <w:gridSpan w:val="2"/>
                </w:tcPr>
                <w:p w:rsidR="00D20F3F" w:rsidRDefault="00D20F3F" w:rsidP="00056BA7">
                  <w:pPr>
                    <w:pStyle w:val="Default"/>
                    <w:framePr w:hSpace="180" w:wrap="around" w:vAnchor="text" w:hAnchor="margin" w:y="1080"/>
                  </w:pPr>
                </w:p>
              </w:tc>
              <w:tc>
                <w:tcPr>
                  <w:tcW w:w="3127" w:type="dxa"/>
                </w:tcPr>
                <w:p w:rsidR="00D20F3F" w:rsidRDefault="007C6095" w:rsidP="00056BA7">
                  <w:pPr>
                    <w:pStyle w:val="Default"/>
                    <w:framePr w:hSpace="180" w:wrap="around" w:vAnchor="text" w:hAnchor="margin" w:y="1080"/>
                  </w:pPr>
                  <w:r>
                    <w:rPr>
                      <w:bCs/>
                    </w:rPr>
                    <w:t xml:space="preserve">ОК 02, ОК 03, ОК 04, ОК 06, ОК 09 </w:t>
                  </w:r>
                </w:p>
                <w:p w:rsidR="00D20F3F" w:rsidRDefault="007C6095" w:rsidP="00056BA7">
                  <w:pPr>
                    <w:pStyle w:val="Default"/>
                    <w:framePr w:hSpace="180" w:wrap="around" w:vAnchor="text" w:hAnchor="margin" w:y="1080"/>
                  </w:pPr>
                  <w:r>
                    <w:rPr>
                      <w:bCs/>
                    </w:rPr>
                    <w:t xml:space="preserve">ОК-11 </w:t>
                  </w:r>
                </w:p>
                <w:p w:rsidR="00D20F3F" w:rsidRDefault="007C6095" w:rsidP="00056BA7">
                  <w:pPr>
                    <w:pStyle w:val="Default"/>
                    <w:framePr w:hSpace="180" w:wrap="around" w:vAnchor="text" w:hAnchor="margin" w:y="1080"/>
                  </w:pPr>
                  <w:r>
                    <w:rPr>
                      <w:bCs/>
                    </w:rPr>
                    <w:t xml:space="preserve">ЛР 13,14 </w:t>
                  </w:r>
                </w:p>
              </w:tc>
            </w:tr>
            <w:tr w:rsidR="00D20F3F">
              <w:trPr>
                <w:trHeight w:val="107"/>
              </w:trPr>
              <w:tc>
                <w:tcPr>
                  <w:tcW w:w="9381" w:type="dxa"/>
                  <w:gridSpan w:val="4"/>
                </w:tcPr>
                <w:p w:rsidR="00D20F3F" w:rsidRDefault="00D20F3F" w:rsidP="00056BA7">
                  <w:pPr>
                    <w:pStyle w:val="Default"/>
                    <w:framePr w:hSpace="180" w:wrap="around" w:vAnchor="text" w:hAnchor="margin" w:y="1080"/>
                  </w:pPr>
                </w:p>
              </w:tc>
            </w:tr>
          </w:tbl>
          <w:p w:rsidR="00D20F3F" w:rsidRDefault="00D20F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24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72"/>
            </w:tblGrid>
            <w:tr w:rsidR="00D20F3F">
              <w:trPr>
                <w:trHeight w:val="267"/>
              </w:trPr>
              <w:tc>
                <w:tcPr>
                  <w:tcW w:w="5672" w:type="dxa"/>
                </w:tcPr>
                <w:p w:rsidR="00D20F3F" w:rsidRDefault="007C6095" w:rsidP="00056BA7">
                  <w:pPr>
                    <w:pStyle w:val="Default"/>
                    <w:framePr w:hSpace="180" w:wrap="around" w:vAnchor="text" w:hAnchor="margin" w:y="1080"/>
                  </w:pPr>
                  <w:r>
                    <w:t xml:space="preserve">Проведение рекламного мероприятия по продвижению предприятия питания на рынке </w:t>
                  </w:r>
                </w:p>
              </w:tc>
            </w:tr>
          </w:tbl>
          <w:p w:rsidR="00D20F3F" w:rsidRDefault="00D20F3F">
            <w:pPr>
              <w:pStyle w:val="Default"/>
              <w:rPr>
                <w:rFonts w:eastAsia="Times New Roman"/>
                <w:lang w:eastAsia="ru-RU"/>
              </w:rPr>
            </w:pPr>
          </w:p>
        </w:tc>
        <w:tc>
          <w:tcPr>
            <w:tcW w:w="992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9B6486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02, </w:t>
            </w:r>
          </w:p>
          <w:p w:rsidR="009B6486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ОК 07, </w:t>
            </w:r>
          </w:p>
          <w:p w:rsidR="00D20F3F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ЛР1-ЛР4</w:t>
            </w:r>
          </w:p>
        </w:tc>
      </w:tr>
      <w:tr w:rsidR="009B6486">
        <w:tc>
          <w:tcPr>
            <w:tcW w:w="1080" w:type="dxa"/>
          </w:tcPr>
          <w:p w:rsidR="009B6486" w:rsidRDefault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428" w:type="dxa"/>
            <w:gridSpan w:val="2"/>
          </w:tcPr>
          <w:p w:rsidR="009B6486" w:rsidRDefault="009B6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Сбытовая политика в организации общественного питания.</w:t>
            </w:r>
          </w:p>
        </w:tc>
        <w:tc>
          <w:tcPr>
            <w:tcW w:w="6224" w:type="dxa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48"/>
            </w:tblGrid>
            <w:tr w:rsidR="009B6486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B6486" w:rsidRDefault="009B6486" w:rsidP="00056BA7">
                  <w:pPr>
                    <w:framePr w:hSpace="180" w:wrap="around" w:vAnchor="text" w:hAnchor="margin" w:y="10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Формирование спроса и стимулирование сбыта. Ценовая политика и ценовые стратегии организации.</w:t>
                  </w:r>
                </w:p>
              </w:tc>
            </w:tr>
            <w:tr w:rsidR="009B6486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B6486" w:rsidRDefault="009B6486" w:rsidP="00056BA7">
                  <w:pPr>
                    <w:framePr w:hSpace="180" w:wrap="around" w:vAnchor="text" w:hAnchor="margin" w:y="10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B6486" w:rsidRDefault="009B6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B6486" w:rsidRDefault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057" w:type="dxa"/>
            <w:vMerge w:val="restart"/>
          </w:tcPr>
          <w:p w:rsidR="009B6486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486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02, </w:t>
            </w:r>
          </w:p>
          <w:p w:rsidR="009B6486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 04, ОК 07, </w:t>
            </w:r>
          </w:p>
          <w:p w:rsidR="009B6486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09-ОК11,</w:t>
            </w:r>
          </w:p>
          <w:p w:rsidR="009B6486" w:rsidRDefault="009B6486" w:rsidP="009B6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ЛР1-ЛР4</w:t>
            </w:r>
          </w:p>
        </w:tc>
      </w:tr>
      <w:tr w:rsidR="009B6486">
        <w:trPr>
          <w:trHeight w:val="559"/>
        </w:trPr>
        <w:tc>
          <w:tcPr>
            <w:tcW w:w="1080" w:type="dxa"/>
            <w:shd w:val="clear" w:color="auto" w:fill="FFFFFF" w:themeFill="background1"/>
          </w:tcPr>
          <w:p w:rsidR="009B6486" w:rsidRDefault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4428" w:type="dxa"/>
            <w:gridSpan w:val="2"/>
            <w:shd w:val="clear" w:color="auto" w:fill="FFFFFF" w:themeFill="background1"/>
          </w:tcPr>
          <w:p w:rsidR="009B6486" w:rsidRDefault="009B6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Функции, методы, виды и задачи сбыта.</w:t>
            </w:r>
          </w:p>
        </w:tc>
        <w:tc>
          <w:tcPr>
            <w:tcW w:w="6224" w:type="dxa"/>
            <w:shd w:val="clear" w:color="auto" w:fill="FFFFFF" w:themeFill="background1"/>
          </w:tcPr>
          <w:p w:rsidR="009B6486" w:rsidRDefault="009B6486">
            <w:pPr>
              <w:pStyle w:val="Default"/>
            </w:pPr>
            <w:r>
              <w:t>Методы продвижения товаров и услуг в маркетинге .</w:t>
            </w:r>
          </w:p>
          <w:p w:rsidR="009B6486" w:rsidRDefault="009B6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9B6486" w:rsidRDefault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  <w:shd w:val="clear" w:color="auto" w:fill="FFFFFF" w:themeFill="background1"/>
          </w:tcPr>
          <w:p w:rsidR="009B6486" w:rsidRDefault="009B6486" w:rsidP="00DE4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486">
        <w:trPr>
          <w:trHeight w:val="559"/>
        </w:trPr>
        <w:tc>
          <w:tcPr>
            <w:tcW w:w="1080" w:type="dxa"/>
            <w:shd w:val="clear" w:color="auto" w:fill="FFFFFF" w:themeFill="background1"/>
          </w:tcPr>
          <w:p w:rsidR="009B6486" w:rsidRDefault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428" w:type="dxa"/>
            <w:gridSpan w:val="2"/>
            <w:shd w:val="clear" w:color="auto" w:fill="FFFFFF" w:themeFill="background1"/>
          </w:tcPr>
          <w:p w:rsidR="009B6486" w:rsidRDefault="009B64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Маркетинговые коммуникации.</w:t>
            </w:r>
          </w:p>
        </w:tc>
        <w:tc>
          <w:tcPr>
            <w:tcW w:w="6224" w:type="dxa"/>
            <w:shd w:val="clear" w:color="auto" w:fill="FFFFFF" w:themeFill="background1"/>
          </w:tcPr>
          <w:p w:rsidR="009B6486" w:rsidRDefault="009B64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Изучение, проектирование, формирование и развитие коммуникационных систем организации (проект, бренд, личность)</w:t>
            </w:r>
          </w:p>
        </w:tc>
        <w:tc>
          <w:tcPr>
            <w:tcW w:w="992" w:type="dxa"/>
            <w:shd w:val="clear" w:color="auto" w:fill="FFFFFF" w:themeFill="background1"/>
          </w:tcPr>
          <w:p w:rsidR="009B6486" w:rsidRDefault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  <w:shd w:val="clear" w:color="auto" w:fill="FFFFFF" w:themeFill="background1"/>
          </w:tcPr>
          <w:p w:rsidR="009B6486" w:rsidRDefault="009B6486" w:rsidP="00DE4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486">
        <w:trPr>
          <w:trHeight w:val="559"/>
        </w:trPr>
        <w:tc>
          <w:tcPr>
            <w:tcW w:w="1080" w:type="dxa"/>
            <w:shd w:val="clear" w:color="auto" w:fill="FFFFFF" w:themeFill="background1"/>
          </w:tcPr>
          <w:p w:rsidR="009B6486" w:rsidRDefault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428" w:type="dxa"/>
            <w:gridSpan w:val="2"/>
            <w:shd w:val="clear" w:color="auto" w:fill="FFFFFF" w:themeFill="background1"/>
          </w:tcPr>
          <w:p w:rsidR="009B6486" w:rsidRDefault="009B64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Реклама и ее виды.</w:t>
            </w:r>
          </w:p>
        </w:tc>
        <w:tc>
          <w:tcPr>
            <w:tcW w:w="6224" w:type="dxa"/>
            <w:shd w:val="clear" w:color="auto" w:fill="FFFFFF" w:themeFill="background1"/>
          </w:tcPr>
          <w:p w:rsidR="009B6486" w:rsidRDefault="009B6486">
            <w:pPr>
              <w:pStyle w:val="Default"/>
            </w:pPr>
            <w:r>
              <w:t xml:space="preserve">Средства рекламы. </w:t>
            </w:r>
          </w:p>
          <w:p w:rsidR="009B6486" w:rsidRDefault="009B64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9B6486" w:rsidRDefault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  <w:shd w:val="clear" w:color="auto" w:fill="FFFFFF" w:themeFill="background1"/>
          </w:tcPr>
          <w:p w:rsidR="009B6486" w:rsidRDefault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c>
          <w:tcPr>
            <w:tcW w:w="1080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428" w:type="dxa"/>
            <w:gridSpan w:val="2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зачёт</w:t>
            </w:r>
            <w:r w:rsidR="009B64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24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  <w:r w:rsidR="009B64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9B6486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02, </w:t>
            </w:r>
          </w:p>
          <w:p w:rsidR="009B6486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ОК 07, </w:t>
            </w:r>
          </w:p>
          <w:p w:rsidR="00D20F3F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ЛР1-ЛР4</w:t>
            </w:r>
          </w:p>
        </w:tc>
      </w:tr>
      <w:tr w:rsidR="00D20F3F">
        <w:tc>
          <w:tcPr>
            <w:tcW w:w="1080" w:type="dxa"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5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6237" w:type="dxa"/>
            <w:gridSpan w:val="2"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20F3F" w:rsidRDefault="007C6095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57" w:type="dxa"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c>
          <w:tcPr>
            <w:tcW w:w="1080" w:type="dxa"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5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АУДИТОРНЫХ</w:t>
            </w:r>
          </w:p>
        </w:tc>
        <w:tc>
          <w:tcPr>
            <w:tcW w:w="6237" w:type="dxa"/>
            <w:gridSpan w:val="2"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20F3F" w:rsidRDefault="007C6095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057" w:type="dxa"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c>
          <w:tcPr>
            <w:tcW w:w="1080" w:type="dxa"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5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 А</w:t>
            </w:r>
          </w:p>
        </w:tc>
        <w:tc>
          <w:tcPr>
            <w:tcW w:w="6237" w:type="dxa"/>
            <w:gridSpan w:val="2"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20F3F" w:rsidRDefault="007C6095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0F3F" w:rsidRDefault="00D20F3F">
      <w:pPr>
        <w:rPr>
          <w:rFonts w:ascii="Times New Roman" w:hAnsi="Times New Roman" w:cs="Times New Roman"/>
          <w:sz w:val="24"/>
          <w:szCs w:val="24"/>
        </w:rPr>
        <w:sectPr w:rsidR="00D20F3F">
          <w:pgSz w:w="16838" w:h="11906" w:orient="landscape"/>
          <w:pgMar w:top="899" w:right="851" w:bottom="1134" w:left="1418" w:header="709" w:footer="709" w:gutter="0"/>
          <w:cols w:space="720"/>
          <w:rtlGutter/>
        </w:sectPr>
      </w:pPr>
    </w:p>
    <w:p w:rsidR="00D20F3F" w:rsidRPr="009B6486" w:rsidRDefault="007C6095" w:rsidP="009B64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486">
        <w:rPr>
          <w:rFonts w:ascii="Times New Roman" w:hAnsi="Times New Roman" w:cs="Times New Roman"/>
          <w:b/>
          <w:sz w:val="28"/>
          <w:szCs w:val="28"/>
        </w:rPr>
        <w:lastRenderedPageBreak/>
        <w:t>3. УСЛОВИЯ РЕАЛИЗАЦИИ ПРОГРАММЫ ДИСЦИПЛИНЫ</w:t>
      </w:r>
    </w:p>
    <w:p w:rsidR="00D20F3F" w:rsidRPr="009B6486" w:rsidRDefault="007C6095" w:rsidP="009B64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486">
        <w:rPr>
          <w:rFonts w:ascii="Times New Roman" w:hAnsi="Times New Roman" w:cs="Times New Roman"/>
          <w:b/>
          <w:sz w:val="28"/>
          <w:szCs w:val="28"/>
        </w:rPr>
        <w:t>3.1.  Требования к минимальному материально-техническому обеспечению</w:t>
      </w: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программы дисциплины имеется учебный кабинет .</w:t>
      </w: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учебного кабинета:</w:t>
      </w: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посадочные места по количеству обучающихся;</w:t>
      </w: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рабочее место преподавателя;</w:t>
      </w: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комплект учебно-методической документации</w:t>
      </w: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технические средства обучения: компьютер, мультимедийный проектор</w:t>
      </w: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наглядные пособия</w:t>
      </w: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мультимедийные презентации</w:t>
      </w:r>
    </w:p>
    <w:p w:rsidR="00D20F3F" w:rsidRPr="009B6486" w:rsidRDefault="007C6095" w:rsidP="009B64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486">
        <w:rPr>
          <w:rFonts w:ascii="Times New Roman" w:hAnsi="Times New Roman" w:cs="Times New Roman"/>
          <w:b/>
          <w:sz w:val="28"/>
          <w:szCs w:val="28"/>
        </w:rPr>
        <w:t>3.2.Информационное обеспечение обучения</w:t>
      </w:r>
    </w:p>
    <w:p w:rsidR="00D20F3F" w:rsidRDefault="007C6095" w:rsidP="00B0208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3.2.1. </w:t>
      </w:r>
      <w:r w:rsidR="00B0208A">
        <w:rPr>
          <w:b/>
          <w:bCs/>
          <w:sz w:val="28"/>
          <w:szCs w:val="28"/>
        </w:rPr>
        <w:t>Основные источники</w:t>
      </w:r>
    </w:p>
    <w:p w:rsidR="00D20F3F" w:rsidRPr="009B6486" w:rsidRDefault="007C6095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486">
        <w:rPr>
          <w:rFonts w:ascii="Times New Roman" w:hAnsi="Times New Roman" w:cs="Times New Roman"/>
          <w:sz w:val="28"/>
          <w:szCs w:val="28"/>
        </w:rPr>
        <w:t xml:space="preserve">1. ГОСТ 31985-2013 Услуги общественного питания. Термины и определения.- Введ. 2015-01-01. - М.: Стандартинформ, 2014.-III, 10 с. </w:t>
      </w:r>
    </w:p>
    <w:p w:rsidR="00D20F3F" w:rsidRPr="009B6486" w:rsidRDefault="007C6095">
      <w:pPr>
        <w:pStyle w:val="Default"/>
        <w:ind w:left="720"/>
        <w:rPr>
          <w:sz w:val="28"/>
          <w:szCs w:val="28"/>
        </w:rPr>
      </w:pPr>
      <w:r w:rsidRPr="009B6486">
        <w:rPr>
          <w:sz w:val="28"/>
          <w:szCs w:val="28"/>
        </w:rPr>
        <w:t xml:space="preserve">2. ГОСТ 30389 - 2013 Услуги общественного питания. Предприятия общественного питания. Классификация и общие требования – Введ. 2016 – 01 – 01. – М.: Стандартинформ, 2014.- III, 12 с. </w:t>
      </w:r>
    </w:p>
    <w:p w:rsidR="00D20F3F" w:rsidRPr="009B6486" w:rsidRDefault="007C6095">
      <w:pPr>
        <w:pStyle w:val="Default"/>
        <w:ind w:left="720"/>
        <w:rPr>
          <w:sz w:val="28"/>
          <w:szCs w:val="28"/>
        </w:rPr>
      </w:pPr>
      <w:r w:rsidRPr="009B6486">
        <w:rPr>
          <w:sz w:val="28"/>
          <w:szCs w:val="28"/>
        </w:rPr>
        <w:t>3. Драчева Е.Л., Юликов Л.И. Менеджмент: учебник для сред. проф. образования – М.: Из</w:t>
      </w:r>
      <w:r w:rsidR="00B0208A">
        <w:rPr>
          <w:sz w:val="28"/>
          <w:szCs w:val="28"/>
        </w:rPr>
        <w:t>дательский центр «Академия»,2023</w:t>
      </w:r>
      <w:r w:rsidRPr="009B6486">
        <w:rPr>
          <w:sz w:val="28"/>
          <w:szCs w:val="28"/>
        </w:rPr>
        <w:t xml:space="preserve">. – 304 с. </w:t>
      </w:r>
    </w:p>
    <w:p w:rsidR="00D20F3F" w:rsidRPr="009B6486" w:rsidRDefault="007C6095">
      <w:pPr>
        <w:pStyle w:val="Default"/>
        <w:ind w:left="720"/>
        <w:rPr>
          <w:sz w:val="28"/>
          <w:szCs w:val="28"/>
        </w:rPr>
      </w:pPr>
      <w:r w:rsidRPr="009B6486">
        <w:rPr>
          <w:sz w:val="28"/>
          <w:szCs w:val="28"/>
        </w:rPr>
        <w:t>4. Жабина С.Б., Бурдюгова О.М., А.В.Колесова Основы экономики, менеджмента и маркетинга в общественном питании: Учебник для учреждений сред. проф. образования / Жабина С.Б., Бурдюгова О.М., А.В.Колесова. – М.Изд</w:t>
      </w:r>
      <w:r w:rsidR="00B0208A">
        <w:rPr>
          <w:sz w:val="28"/>
          <w:szCs w:val="28"/>
        </w:rPr>
        <w:t>ательский центр «Академия», 2022</w:t>
      </w:r>
      <w:r w:rsidRPr="009B6486">
        <w:rPr>
          <w:sz w:val="28"/>
          <w:szCs w:val="28"/>
        </w:rPr>
        <w:t xml:space="preserve">. </w:t>
      </w:r>
    </w:p>
    <w:p w:rsidR="00D20F3F" w:rsidRPr="009B6486" w:rsidRDefault="007C6095">
      <w:pPr>
        <w:pStyle w:val="Default"/>
        <w:ind w:left="720"/>
        <w:rPr>
          <w:sz w:val="28"/>
          <w:szCs w:val="28"/>
        </w:rPr>
      </w:pPr>
      <w:r w:rsidRPr="009B6486">
        <w:rPr>
          <w:sz w:val="28"/>
          <w:szCs w:val="28"/>
        </w:rPr>
        <w:t xml:space="preserve">5. Иванов П.В. Менеджмент Учебное пособие /П.В. Иванов, Н.И. Турянская, Е.А. Носкова. – Ростов н/Д: Феникс, 2018. – 333 с. (Среднее профессиональное образование). </w:t>
      </w:r>
    </w:p>
    <w:p w:rsidR="00D20F3F" w:rsidRPr="009B6486" w:rsidRDefault="007C6095">
      <w:pPr>
        <w:pStyle w:val="a8"/>
        <w:rPr>
          <w:rFonts w:ascii="Times New Roman" w:hAnsi="Times New Roman" w:cs="Times New Roman"/>
          <w:sz w:val="28"/>
          <w:szCs w:val="28"/>
        </w:rPr>
      </w:pPr>
      <w:r w:rsidRPr="009B6486">
        <w:rPr>
          <w:rFonts w:ascii="Times New Roman" w:hAnsi="Times New Roman" w:cs="Times New Roman"/>
          <w:sz w:val="28"/>
          <w:szCs w:val="28"/>
        </w:rPr>
        <w:t>6. Пястолов С.М. Основы экономики, менеджмента и маркетинга + еПриложение: тесты</w:t>
      </w:r>
      <w:r w:rsidR="00B0208A">
        <w:rPr>
          <w:rFonts w:ascii="Times New Roman" w:hAnsi="Times New Roman" w:cs="Times New Roman"/>
          <w:sz w:val="28"/>
          <w:szCs w:val="28"/>
        </w:rPr>
        <w:t>: учебник – Москва: КНОРУС, 2023</w:t>
      </w:r>
      <w:r w:rsidRPr="009B6486">
        <w:rPr>
          <w:rFonts w:ascii="Times New Roman" w:hAnsi="Times New Roman" w:cs="Times New Roman"/>
          <w:sz w:val="28"/>
          <w:szCs w:val="28"/>
        </w:rPr>
        <w:t xml:space="preserve">. – 246 с. (Среднее профессиональное образование). </w:t>
      </w:r>
    </w:p>
    <w:p w:rsidR="00D20F3F" w:rsidRDefault="00D20F3F">
      <w:pPr>
        <w:pStyle w:val="a8"/>
        <w:rPr>
          <w:sz w:val="28"/>
          <w:szCs w:val="28"/>
        </w:rPr>
      </w:pPr>
    </w:p>
    <w:p w:rsidR="00D20F3F" w:rsidRDefault="00D20F3F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20F3F" w:rsidRDefault="007C6095" w:rsidP="00B0208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3.2.2. Дополнительные источники</w:t>
      </w:r>
    </w:p>
    <w:p w:rsidR="00D20F3F" w:rsidRDefault="007C6095" w:rsidP="00B0208A">
      <w:pPr>
        <w:pStyle w:val="Default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1. Гомола А.И. Экономика для профессий и специальностей социально-экономического профиля: Учебник / Гомола А.И., В.И.Кириллов, </w:t>
      </w:r>
      <w:r>
        <w:rPr>
          <w:sz w:val="28"/>
          <w:szCs w:val="28"/>
        </w:rPr>
        <w:lastRenderedPageBreak/>
        <w:t xml:space="preserve">П.А.Жанин. – 5-е издание., стер. – М. Издательский центр «Академия», 2017. </w:t>
      </w:r>
    </w:p>
    <w:p w:rsidR="00D20F3F" w:rsidRDefault="007C6095" w:rsidP="00B0208A">
      <w:pPr>
        <w:pStyle w:val="Default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2. Гомола А.И. Экономика для профессий и специальностей социально-экономического профиля : Практикум / А.И.Гомола, В.И.Кириллов, П.А.Жанин. </w:t>
      </w:r>
    </w:p>
    <w:p w:rsidR="00D20F3F" w:rsidRDefault="007C6095" w:rsidP="00B0208A">
      <w:pPr>
        <w:pStyle w:val="Default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3-е издание., стер. – М. Издательский центр «Академия», 2017. </w:t>
      </w:r>
    </w:p>
    <w:p w:rsidR="00D20F3F" w:rsidRDefault="007C6095" w:rsidP="00B0208A">
      <w:pPr>
        <w:pStyle w:val="Default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3. Гербер И.А. Экономические и правовые основы производственной деятельности: учебное пособие – Москва: КНОРУС, 2020. – 336 с. – (Среднее профессиональное образование) </w:t>
      </w:r>
    </w:p>
    <w:p w:rsidR="00D20F3F" w:rsidRDefault="007C6095" w:rsidP="00B0208A">
      <w:pPr>
        <w:pStyle w:val="Default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5. Череданова Л.Н. Основы экономики и предпринимательства: Учебник, - М. ПрофОбрИздат, 2018 г. </w:t>
      </w:r>
    </w:p>
    <w:p w:rsidR="00D20F3F" w:rsidRDefault="007C6095" w:rsidP="00B0208A">
      <w:pPr>
        <w:pStyle w:val="Default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6. Шапиро, Сергей Александрович. .Управление персоналом [Текст] : учебное пособие / С. А. Шапиро. - Москва : КНОРУС, 2020. </w:t>
      </w:r>
    </w:p>
    <w:p w:rsidR="00D20F3F" w:rsidRDefault="007C6095" w:rsidP="00B0208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3.2.3. Интернет-ресурсы</w:t>
      </w:r>
    </w:p>
    <w:p w:rsidR="00D20F3F" w:rsidRDefault="00B0208A" w:rsidP="00B0208A">
      <w:pPr>
        <w:pStyle w:val="Default"/>
        <w:ind w:left="709"/>
        <w:rPr>
          <w:color w:val="0000FF"/>
          <w:sz w:val="28"/>
          <w:szCs w:val="28"/>
        </w:rPr>
      </w:pPr>
      <w:r>
        <w:rPr>
          <w:sz w:val="28"/>
          <w:szCs w:val="28"/>
        </w:rPr>
        <w:t>1</w:t>
      </w:r>
      <w:r w:rsidR="007C6095">
        <w:rPr>
          <w:sz w:val="28"/>
          <w:szCs w:val="28"/>
        </w:rPr>
        <w:t xml:space="preserve">. Гражданский кодекс Российской Федерации: Актуальная редакция с Комментариями по состоянию на 18.05.2022. Режим доступа </w:t>
      </w:r>
      <w:r w:rsidR="007C6095">
        <w:rPr>
          <w:color w:val="0000FF"/>
          <w:sz w:val="28"/>
          <w:szCs w:val="28"/>
        </w:rPr>
        <w:t xml:space="preserve">https://gkodeksrf.ru/ </w:t>
      </w:r>
    </w:p>
    <w:p w:rsidR="00B0208A" w:rsidRDefault="00B0208A" w:rsidP="00B0208A">
      <w:pPr>
        <w:pStyle w:val="Default"/>
        <w:ind w:left="709"/>
        <w:rPr>
          <w:sz w:val="28"/>
          <w:szCs w:val="28"/>
        </w:rPr>
      </w:pPr>
      <w:r>
        <w:rPr>
          <w:sz w:val="28"/>
          <w:szCs w:val="28"/>
        </w:rPr>
        <w:t>2</w:t>
      </w:r>
      <w:r w:rsidR="007C6095">
        <w:rPr>
          <w:sz w:val="28"/>
          <w:szCs w:val="28"/>
        </w:rPr>
        <w:t xml:space="preserve">. AUPru Административно-управленческий портал Режим доступа </w:t>
      </w:r>
      <w:r w:rsidR="007C6095">
        <w:rPr>
          <w:color w:val="0000FF"/>
          <w:sz w:val="28"/>
          <w:szCs w:val="28"/>
        </w:rPr>
        <w:t xml:space="preserve">http://www.aup.ru </w:t>
      </w:r>
      <w:r w:rsidR="007C6095">
        <w:rPr>
          <w:sz w:val="28"/>
          <w:szCs w:val="28"/>
        </w:rPr>
        <w:t xml:space="preserve">– административно-управленческий портал. </w:t>
      </w:r>
    </w:p>
    <w:p w:rsidR="00D20F3F" w:rsidRDefault="00B0208A" w:rsidP="00B0208A">
      <w:pPr>
        <w:pStyle w:val="Default"/>
        <w:ind w:left="709"/>
        <w:rPr>
          <w:color w:val="0000FF"/>
          <w:sz w:val="28"/>
          <w:szCs w:val="28"/>
        </w:rPr>
      </w:pPr>
      <w:r>
        <w:rPr>
          <w:sz w:val="28"/>
          <w:szCs w:val="28"/>
        </w:rPr>
        <w:t xml:space="preserve">3. Портал </w:t>
      </w:r>
      <w:r w:rsidR="007C6095">
        <w:rPr>
          <w:sz w:val="28"/>
          <w:szCs w:val="28"/>
        </w:rPr>
        <w:t xml:space="preserve">Ресторанофф. Режим доступа </w:t>
      </w:r>
      <w:r w:rsidR="007C6095">
        <w:rPr>
          <w:color w:val="0000FF"/>
          <w:sz w:val="28"/>
          <w:szCs w:val="28"/>
        </w:rPr>
        <w:t xml:space="preserve">https://restoranoff.ru/ </w:t>
      </w:r>
    </w:p>
    <w:p w:rsidR="00D20F3F" w:rsidRDefault="00D20F3F" w:rsidP="00B0208A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B0208A" w:rsidRDefault="00B0208A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7C6095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4. КОНТРОЛЬ И ОЦЕНКА РЕЗУЛЬТАТОВ ОСВОЕНИЯ   УД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20F3F" w:rsidRDefault="007C6095">
      <w:pP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             Основы менеджмента и маркетинга на предприятиях   </w:t>
      </w:r>
    </w:p>
    <w:p w:rsidR="00D20F3F" w:rsidRDefault="007C6095">
      <w:pPr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                                   общественного питания</w:t>
      </w: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3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6"/>
        <w:gridCol w:w="4544"/>
      </w:tblGrid>
      <w:tr w:rsidR="00D20F3F">
        <w:trPr>
          <w:trHeight w:val="570"/>
        </w:trPr>
        <w:tc>
          <w:tcPr>
            <w:tcW w:w="477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center"/>
          </w:tcPr>
          <w:p w:rsidR="00D20F3F" w:rsidRDefault="007C60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Результаты обучения (освоенные умения, усвоенные знания)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D20F3F" w:rsidRDefault="007C60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</w:tr>
      <w:tr w:rsidR="00D20F3F">
        <w:trPr>
          <w:trHeight w:val="5265"/>
        </w:trPr>
        <w:tc>
          <w:tcPr>
            <w:tcW w:w="4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bottom"/>
          </w:tcPr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принципы рыночной экономики;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-организационно-правовые формы организаций;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-основные ресурсы, задействованные в профессиональной деятельности;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ресурсосбережения в организации;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-понятие, виды предпринимательства;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-виды предпринимательских рисков, способы их предотвращения и минимизации;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-нормативно правовые документы, регулирующие хозяйственные отношения;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-основные положения законодательства, регулирующего трудовые отношения;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-формы и системы оплаты труда;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-механизм формирования заработной платы;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-виды гарантий, компенсаций и удержаний из заработной платы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контроль при проведении: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-письменного/устного опроса;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-тестирования;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-оценки результатов внеаудиторной (самостоятельной) работы (докладов, рефератов,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т.д.)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форме дифференцированного зачета</w:t>
            </w:r>
          </w:p>
        </w:tc>
      </w:tr>
      <w:tr w:rsidR="00D20F3F">
        <w:trPr>
          <w:trHeight w:val="3915"/>
        </w:trPr>
        <w:tc>
          <w:tcPr>
            <w:tcW w:w="4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bottom"/>
          </w:tcPr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-проводить анализ состояния рынка товаров и услуг в области профессиональной деятельности;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-ориентироваться в общих вопросах основ экономики организации питания;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-определять потребность в материальных, трудовых ресурсах;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-применять нормы трудового права при взаимодействии с подчиненным персоналом;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-применять экономические и правовые знания в конкретных производственных ситуациях;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-защищать свои права в рамках действующего законодательства РФ.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контроль:</w:t>
            </w:r>
          </w:p>
          <w:p w:rsidR="00D20F3F" w:rsidRDefault="007C6095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отчетов по практическим работам</w:t>
            </w:r>
          </w:p>
          <w:p w:rsidR="00D20F3F" w:rsidRDefault="007C6095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заданий для внеаудиторной (самостоятельной) работы</w:t>
            </w:r>
          </w:p>
          <w:p w:rsidR="00D20F3F" w:rsidRDefault="007C6095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демонстрируемых умений, выполняемых действий в процессе практических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Промежуточная аттестация: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выполнения практических заданий на зачете</w:t>
            </w:r>
          </w:p>
        </w:tc>
      </w:tr>
    </w:tbl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4691"/>
        <w:gridCol w:w="2567"/>
      </w:tblGrid>
      <w:tr w:rsidR="00D20F3F">
        <w:tc>
          <w:tcPr>
            <w:tcW w:w="2660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(освоенные ОК)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567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и методы контроля и оценки</w:t>
            </w:r>
          </w:p>
        </w:tc>
      </w:tr>
      <w:tr w:rsidR="00D20F3F">
        <w:trPr>
          <w:trHeight w:val="240"/>
        </w:trPr>
        <w:tc>
          <w:tcPr>
            <w:tcW w:w="2660" w:type="dxa"/>
            <w:vMerge w:val="restart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1. 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Распознаёт задачу и/или проблему в профессиональном и/или социальном контексте.</w:t>
            </w:r>
          </w:p>
        </w:tc>
        <w:tc>
          <w:tcPr>
            <w:tcW w:w="2567" w:type="dxa"/>
            <w:vMerge w:val="restart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и оценка уровня познавательной активности обучающихся на учебном занятии.</w:t>
            </w:r>
          </w:p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 оценка преподавателем решения практико-ориентированных задач, самостоятельных работ.</w:t>
            </w: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деятельности.</w:t>
            </w:r>
          </w:p>
        </w:tc>
      </w:tr>
      <w:tr w:rsidR="00D20F3F">
        <w:trPr>
          <w:trHeight w:val="24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Анализирует задачу и/или проблему и выделять её составные части.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4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этапы решения задачи.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4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Выявляет и эффективно ищет информацию, необходимую для решения задачи и/или проблемы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4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Составляет план действия.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4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необходимые ресурсы.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4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Владеет актуальными методами работы в профессиональной и смежных сферах.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4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Реализует составленный план.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4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Оценивает результат и последствия своих действий (самостоятельно или с помощью наставника)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384"/>
        </w:trPr>
        <w:tc>
          <w:tcPr>
            <w:tcW w:w="2660" w:type="dxa"/>
            <w:vMerge w:val="restart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2. 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задачи для поиска информации.</w:t>
            </w:r>
          </w:p>
        </w:tc>
        <w:tc>
          <w:tcPr>
            <w:tcW w:w="2567" w:type="dxa"/>
            <w:vMerge w:val="restart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обучающимися во время выполнения самостоятельных работ с ГОСТами и СаНПиНами</w:t>
            </w:r>
          </w:p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</w:t>
            </w:r>
          </w:p>
        </w:tc>
      </w:tr>
      <w:tr w:rsidR="00D20F3F">
        <w:trPr>
          <w:trHeight w:val="384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необходимые источники информации.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384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Планирует процесс поиска.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384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Структурирует получаемую информацию.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384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Выделяет наиболее значимое в перечне информации.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384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Оценивает практическую значимость результатов поиска.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384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Оформляет результаты поиска.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630"/>
        </w:trPr>
        <w:tc>
          <w:tcPr>
            <w:tcW w:w="2660" w:type="dxa"/>
            <w:vMerge w:val="restart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3. Планировать и реализовывать собственное профессиональное и личностное развитие.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актуальность нормативно-правовой документации в профессиональной деятельности.</w:t>
            </w:r>
          </w:p>
        </w:tc>
        <w:tc>
          <w:tcPr>
            <w:tcW w:w="2567" w:type="dxa"/>
            <w:vMerge w:val="restart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и оценка уровня выбранных заданий для самостоятельной работы обучающихся в условиях дифференцированного подхода.</w:t>
            </w: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</w:t>
            </w:r>
          </w:p>
        </w:tc>
      </w:tr>
      <w:tr w:rsidR="00D20F3F">
        <w:trPr>
          <w:trHeight w:val="63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Применяет современную научную профессиональную терминологию.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63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и выстраивает траектории профессионального развития и самообразования.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192"/>
        </w:trPr>
        <w:tc>
          <w:tcPr>
            <w:tcW w:w="2660" w:type="dxa"/>
            <w:vMerge w:val="restart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4. Работать в коллективе и команде, эффективно взаимодей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ствовать с коллегами, руководством, клиентами. 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Организует работу коллектива и команды.</w:t>
            </w:r>
          </w:p>
        </w:tc>
        <w:tc>
          <w:tcPr>
            <w:tcW w:w="2567" w:type="dxa"/>
            <w:vMerge w:val="restart"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обучающимися в процес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 групповой работы, выполнения творческих заданий. </w:t>
            </w:r>
          </w:p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186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Взаимодействует с коллегами, руководством, клиентами в ходе профессиональ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ной деятельности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579"/>
        </w:trPr>
        <w:tc>
          <w:tcPr>
            <w:tcW w:w="2660" w:type="dxa"/>
            <w:vMerge w:val="restart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5. </w:t>
            </w: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Грамотно излагает свои мысли и оформляет документы по профессиональной тематике на государственном языке.</w:t>
            </w:r>
          </w:p>
        </w:tc>
        <w:tc>
          <w:tcPr>
            <w:tcW w:w="2567" w:type="dxa"/>
            <w:vMerge w:val="restart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обучающимися в процессе групповой работы, выполнения творческих заданий.</w:t>
            </w:r>
          </w:p>
        </w:tc>
      </w:tr>
      <w:tr w:rsidR="00D20F3F">
        <w:trPr>
          <w:trHeight w:val="579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Проявляет толерантность в рабочем коллективе.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95"/>
        </w:trPr>
        <w:tc>
          <w:tcPr>
            <w:tcW w:w="2660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6.</w:t>
            </w: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Проявлять гражданскопатриотическую позицию, демонстрировать осознанное поведение на основе традиционных общечеловеческих ценностей. 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Описывает значимость своей профессии.</w:t>
            </w:r>
          </w:p>
        </w:tc>
        <w:tc>
          <w:tcPr>
            <w:tcW w:w="2567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 оценка преподавателем решения практико-ориентированных задач, самостоятельных работ, индивидуальных заданий.</w:t>
            </w: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деятельности.</w:t>
            </w:r>
          </w:p>
        </w:tc>
      </w:tr>
      <w:tr w:rsidR="00D20F3F">
        <w:trPr>
          <w:trHeight w:val="295"/>
        </w:trPr>
        <w:tc>
          <w:tcPr>
            <w:tcW w:w="2660" w:type="dxa"/>
            <w:vMerge w:val="restart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7.</w:t>
            </w: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Соблюдает нормы экологической безопасности.</w:t>
            </w:r>
          </w:p>
        </w:tc>
        <w:tc>
          <w:tcPr>
            <w:tcW w:w="2567" w:type="dxa"/>
            <w:vMerge w:val="restart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обучающимися во время выполнения самостоятельных работ с ГОСТами и СаНПиНами .Самооценка своей деятельности</w:t>
            </w:r>
          </w:p>
        </w:tc>
      </w:tr>
      <w:tr w:rsidR="00D20F3F">
        <w:trPr>
          <w:trHeight w:val="29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направления ресурсосбережения в рамках профессиональной деятельности по профессии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9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Применяет рациональные приемы двигательных функций в профессиональной деятельности.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9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Пользуется средствами профилактики перенапряжения характерными для данной профессии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75"/>
        </w:trPr>
        <w:tc>
          <w:tcPr>
            <w:tcW w:w="2660" w:type="dxa"/>
            <w:vMerge w:val="restart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9. </w:t>
            </w: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Применяет средства информационных технологий для решения профессиональных задач.</w:t>
            </w:r>
          </w:p>
        </w:tc>
        <w:tc>
          <w:tcPr>
            <w:tcW w:w="2567" w:type="dxa"/>
            <w:vMerge w:val="restart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выполнением индивидуальных интерактивных заданий, выполнение различных заданий на дистанционном обучении.</w:t>
            </w:r>
          </w:p>
        </w:tc>
      </w:tr>
      <w:tr w:rsidR="00D20F3F">
        <w:trPr>
          <w:trHeight w:val="27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Использует современное программное обеспечение.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75"/>
        </w:trPr>
        <w:tc>
          <w:tcPr>
            <w:tcW w:w="2660" w:type="dxa"/>
            <w:vMerge w:val="restart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10.</w:t>
            </w: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профессио-нальной документацией на государственном и иностранном языках.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Понимает общий смысл четко произнесенных высказываний на известные темы (профессиональные и бытовые)</w:t>
            </w:r>
          </w:p>
        </w:tc>
        <w:tc>
          <w:tcPr>
            <w:tcW w:w="2567" w:type="dxa"/>
            <w:vMerge w:val="restart"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Беседа, творческие задания, тестирование.</w:t>
            </w:r>
          </w:p>
        </w:tc>
      </w:tr>
      <w:tr w:rsidR="00D20F3F">
        <w:trPr>
          <w:trHeight w:val="27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Понимает тексты на базовые профессиональные темы.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7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Участвует в диалогах на знакомые общие и профессиональные темы.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7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 простые высказывания о себе и о своей профессиональной деятельности.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7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Кратко обосновывает и объясняет свои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действия (текущие и планируемые)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7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Пишет простые связные сообщения на знакомые или интересующие профессиональные темы.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52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Презентует идеи открытия собственного дела в профессиональной деятельности.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52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Оформляет бизнес-план.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52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Рассчитывает размеры выплат по процентным ставкам кредитования.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52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 инвестиционную привлекательность коммерческих идей в рамках профессиональной деятельности.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52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Презентует бизнес-идею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52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источники финансирования.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08A" w:rsidRDefault="00B020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7C6095" w:rsidP="00B020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МИНИСТЕРСТВО ОБРАЗОВАНИЯ И МОЛОДЕЖНОЙ ПОЛИТИКИ</w:t>
      </w:r>
    </w:p>
    <w:p w:rsidR="00D20F3F" w:rsidRDefault="007C60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СВЕРДЛОВСКОЙ ОБЛАСТИ</w:t>
      </w:r>
    </w:p>
    <w:p w:rsidR="00D20F3F" w:rsidRDefault="007C60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Ачитский филиал ГАПОУ СО «Красноуфимский аграрный колледж»</w:t>
      </w:r>
    </w:p>
    <w:p w:rsidR="00D20F3F" w:rsidRDefault="00D20F3F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Cs w:val="24"/>
        </w:rPr>
      </w:pPr>
    </w:p>
    <w:p w:rsidR="00D20F3F" w:rsidRDefault="00D20F3F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Cs w:val="24"/>
        </w:rPr>
      </w:pPr>
    </w:p>
    <w:p w:rsidR="00D20F3F" w:rsidRDefault="00D20F3F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7C60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КОНТРОЛЬНО-ОЦЕНОЧНЫЕ СРЕДСТВА</w:t>
      </w:r>
    </w:p>
    <w:p w:rsidR="00D20F3F" w:rsidRDefault="007C60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учебной дисциплине </w:t>
      </w:r>
    </w:p>
    <w:p w:rsidR="00B0208A" w:rsidRDefault="007C609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Основы менеджмента и маркетинга на предприятиях </w:t>
      </w:r>
    </w:p>
    <w:p w:rsidR="00D20F3F" w:rsidRDefault="007C609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общественного питания</w:t>
      </w:r>
    </w:p>
    <w:p w:rsidR="00B0208A" w:rsidRDefault="00B0208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20F3F" w:rsidRDefault="007C6095">
      <w:pPr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4"/>
          <w:lang w:eastAsia="ru-RU"/>
        </w:rPr>
        <w:t>Профессия: 43.01.09  Повар, кондитер</w:t>
      </w:r>
    </w:p>
    <w:p w:rsidR="00D20F3F" w:rsidRDefault="007C60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4"/>
          <w:lang w:eastAsia="ru-RU"/>
        </w:rPr>
        <w:t>3 курс, группа 33-П</w:t>
      </w:r>
    </w:p>
    <w:p w:rsidR="00D20F3F" w:rsidRDefault="00D20F3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08A" w:rsidRDefault="00B020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08A" w:rsidRDefault="00B020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08A" w:rsidRDefault="00B020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08A" w:rsidRDefault="00B020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08A" w:rsidRDefault="00B020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B0208A" w:rsidP="00B020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2024 </w:t>
      </w:r>
    </w:p>
    <w:p w:rsidR="00D20F3F" w:rsidRDefault="00D20F3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20F3F" w:rsidRDefault="007C60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Содержание                                                    стр.</w:t>
      </w:r>
    </w:p>
    <w:p w:rsidR="00D20F3F" w:rsidRDefault="007C6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1.Паспорт контрольно- оценочных средств                                                   2</w:t>
      </w:r>
      <w:r w:rsidR="00B0208A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D20F3F" w:rsidRDefault="007C6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Контроль и оценка результатов освоения дисциплины                         2</w:t>
      </w:r>
      <w:r w:rsidR="00B0208A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D20F3F" w:rsidRDefault="007C6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1.2.   Формы    промежуточной аттестации по дисциплине                          2</w:t>
      </w:r>
      <w:r w:rsidR="00B0208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</w:p>
    <w:p w:rsidR="00D20F3F" w:rsidRDefault="007C6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 . Описание процедуры промежуточной аттестации     </w:t>
      </w:r>
      <w:r w:rsidR="00B02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23</w:t>
      </w:r>
    </w:p>
    <w:p w:rsidR="00D20F3F" w:rsidRDefault="007C6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1.4Критерии оценивания.                                                                                  </w:t>
      </w:r>
      <w:r w:rsidR="00B0208A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</w:p>
    <w:p w:rsidR="00D20F3F" w:rsidRDefault="007C6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2.Комплект «Промежуточная аттестация»                                                      </w:t>
      </w:r>
      <w:r w:rsidR="00B0208A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7C609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:rsidR="00D20F3F" w:rsidRDefault="00D20F3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0F3F" w:rsidRDefault="00D20F3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0F3F" w:rsidRDefault="00D20F3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0F3F" w:rsidRDefault="00D20F3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0F3F" w:rsidRDefault="00D20F3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0F3F" w:rsidRDefault="00D20F3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0F3F" w:rsidRDefault="00D20F3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0F3F" w:rsidRDefault="00D20F3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0F3F" w:rsidRDefault="00D20F3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0F3F" w:rsidRDefault="00D20F3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0F3F" w:rsidRDefault="00D20F3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0F3F" w:rsidRDefault="00D20F3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D20F3F" w:rsidRDefault="007C60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kern w:val="0"/>
          <w:sz w:val="28"/>
          <w:szCs w:val="28"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Паспорт комплекта контрольно – оценочных средств</w:t>
      </w:r>
    </w:p>
    <w:p w:rsidR="00D20F3F" w:rsidRDefault="007C609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 Контроль и оценка результатов    освоения  дисциплины    </w:t>
      </w:r>
    </w:p>
    <w:p w:rsidR="00D20F3F" w:rsidRDefault="007C609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Предметом оценки освоения учебной дисциплины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Экономические и правовые основы профессиональной деятельности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 являются умения и знания. </w:t>
      </w:r>
    </w:p>
    <w:tbl>
      <w:tblPr>
        <w:tblW w:w="93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6"/>
        <w:gridCol w:w="4544"/>
      </w:tblGrid>
      <w:tr w:rsidR="00D20F3F">
        <w:trPr>
          <w:trHeight w:val="570"/>
        </w:trPr>
        <w:tc>
          <w:tcPr>
            <w:tcW w:w="477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center"/>
          </w:tcPr>
          <w:p w:rsidR="00D20F3F" w:rsidRDefault="007C60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Результаты обучения (освоенные умения, усвоенные знания)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D20F3F" w:rsidRDefault="007C60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</w:tr>
      <w:tr w:rsidR="00D20F3F">
        <w:trPr>
          <w:trHeight w:val="5265"/>
        </w:trPr>
        <w:tc>
          <w:tcPr>
            <w:tcW w:w="4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bottom"/>
          </w:tcPr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принципы рыночной экономики;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-организационно-правовые формы организаций;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-основные ресурсы, задействованные в профессиональной деятельности;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ресурсосбережения в организации;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-понятие, виды предпринимательства;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-виды предпринимательских рисков, способы их предотвращения и минимизации;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-нормативно правовые документы, регулирующие хозяйственные отношения;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-основные положения законодательства, регулирующего трудовые отношения;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-формы и системы оплаты труда;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-механизм формирования заработной платы;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-виды гарантий, компенсаций и удержаний из заработной платы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контроль при проведении: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-письменного/устного опроса;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-тестирования;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-оценки результатов внеаудиторной (самостоятельной) работы (докладов, рефератов,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т.д.)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форме дифференцированного зачета</w:t>
            </w:r>
          </w:p>
        </w:tc>
      </w:tr>
      <w:tr w:rsidR="00D20F3F">
        <w:trPr>
          <w:trHeight w:val="3915"/>
        </w:trPr>
        <w:tc>
          <w:tcPr>
            <w:tcW w:w="4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bottom"/>
          </w:tcPr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-проводить анализ состояния рынка товаров и услуг в области профессиональной деятельности;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-ориентироваться в общих вопросах основ экономики организации питания;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-определять потребность в материальных, трудовых ресурсах;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-применять нормы трудового права при взаимодействии с подчиненным персоналом;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-применять экономические и правовые знания в конкретных производственных ситуациях;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-защищать свои права в рамках действующего законодательства РФ.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контроль:</w:t>
            </w:r>
          </w:p>
          <w:p w:rsidR="00D20F3F" w:rsidRDefault="007C6095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отчетов по практическим работам</w:t>
            </w:r>
          </w:p>
          <w:p w:rsidR="00D20F3F" w:rsidRDefault="007C6095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заданий для внеаудиторной (самостоятельной) работы</w:t>
            </w:r>
          </w:p>
          <w:p w:rsidR="00D20F3F" w:rsidRDefault="007C6095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демонстрируемых умений, выполняемых действий в процессе практических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Промежуточная аттестация: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выполнения практических заданий на зачете</w:t>
            </w:r>
          </w:p>
        </w:tc>
      </w:tr>
    </w:tbl>
    <w:p w:rsidR="00D20F3F" w:rsidRDefault="00D20F3F">
      <w:pPr>
        <w:shd w:val="clear" w:color="auto" w:fill="FFFFFF"/>
        <w:spacing w:before="240" w:line="242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D20F3F" w:rsidRDefault="007C6095">
      <w:pPr>
        <w:shd w:val="clear" w:color="auto" w:fill="FFFFFF"/>
        <w:spacing w:before="240" w:line="242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4691"/>
        <w:gridCol w:w="2567"/>
      </w:tblGrid>
      <w:tr w:rsidR="00D20F3F">
        <w:tc>
          <w:tcPr>
            <w:tcW w:w="2660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(освоенные ОК)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567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и методы контроля и оценки</w:t>
            </w:r>
          </w:p>
        </w:tc>
      </w:tr>
      <w:tr w:rsidR="00D20F3F">
        <w:trPr>
          <w:trHeight w:val="240"/>
        </w:trPr>
        <w:tc>
          <w:tcPr>
            <w:tcW w:w="2660" w:type="dxa"/>
            <w:vMerge w:val="restart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1. 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Распознаёт задачу и/или проблему в профессиональном и/или социальном контексте.</w:t>
            </w:r>
          </w:p>
        </w:tc>
        <w:tc>
          <w:tcPr>
            <w:tcW w:w="2567" w:type="dxa"/>
            <w:vMerge w:val="restart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и оценка уровня познавательной активности обучающихся на учебном занятии.</w:t>
            </w:r>
          </w:p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 оценка преподавателем решения практико-ориентированных задач, самостоятельных работ.</w:t>
            </w:r>
          </w:p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деятельности.</w:t>
            </w:r>
          </w:p>
        </w:tc>
      </w:tr>
      <w:tr w:rsidR="00D20F3F">
        <w:trPr>
          <w:trHeight w:val="24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Анализирует задачу и/или проблему и выделять её составные части.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4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этапы решения задачи.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4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Выявляет и эффективно ищет информацию, необходимую для решения задачи и/или проблемы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4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Составляет план действия.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4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необходимые ресурсы.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4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Владеет актуальными методами работы в профессиональной и смежных сферах.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4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Реализует составленный план.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4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Оценивает результат и последствия своих действий (самостоятельно или с помощью наставника)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384"/>
        </w:trPr>
        <w:tc>
          <w:tcPr>
            <w:tcW w:w="2660" w:type="dxa"/>
            <w:vMerge w:val="restart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2. 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задачи для поиска информации.</w:t>
            </w:r>
          </w:p>
        </w:tc>
        <w:tc>
          <w:tcPr>
            <w:tcW w:w="2567" w:type="dxa"/>
            <w:vMerge w:val="restart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обучающимися во время выполнения самостоятельных работ с ГОСТами и СаНПиНами</w:t>
            </w:r>
          </w:p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</w:t>
            </w:r>
          </w:p>
        </w:tc>
      </w:tr>
      <w:tr w:rsidR="00D20F3F">
        <w:trPr>
          <w:trHeight w:val="384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необходимые источники информации.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384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Планирует процесс поиска.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384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Структурирует получаемую информацию.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384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Выделяет наиболее значимое в перечне информации.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384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Оценивает практическую значимость результатов поиска.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384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Оформляет результаты поиска.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630"/>
        </w:trPr>
        <w:tc>
          <w:tcPr>
            <w:tcW w:w="2660" w:type="dxa"/>
            <w:vMerge w:val="restart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3. Планировать и реализовывать собственное профессиональное и личностное развитие.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актуальность нормативно-правовой документации в профессиональной деятельности.</w:t>
            </w:r>
          </w:p>
        </w:tc>
        <w:tc>
          <w:tcPr>
            <w:tcW w:w="2567" w:type="dxa"/>
            <w:vMerge w:val="restart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и оценка уровня выбранных заданий для самостоятельной работы обучающихся в условиях дифференцированного подхода.</w:t>
            </w:r>
          </w:p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</w:t>
            </w:r>
          </w:p>
        </w:tc>
      </w:tr>
      <w:tr w:rsidR="00D20F3F">
        <w:trPr>
          <w:trHeight w:val="63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Применяет современную научную профессиональную терминологию.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63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и выстраивает траектории профессионального развития и самообразования.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192"/>
        </w:trPr>
        <w:tc>
          <w:tcPr>
            <w:tcW w:w="2660" w:type="dxa"/>
            <w:vMerge w:val="restart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4. Работать в коллективе и команде, эффективно взаимодействовать с коллегами, руководством, клиен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тами. 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Организует работу коллектива и команды.</w:t>
            </w:r>
          </w:p>
        </w:tc>
        <w:tc>
          <w:tcPr>
            <w:tcW w:w="2567" w:type="dxa"/>
            <w:vMerge w:val="restart"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обучающимися в процессе групповой работы, выполнения творче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ских заданий. </w:t>
            </w:r>
          </w:p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186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Взаимодействует с коллегами, руководством, клиентами в ходе профессиональной деятельности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579"/>
        </w:trPr>
        <w:tc>
          <w:tcPr>
            <w:tcW w:w="2660" w:type="dxa"/>
            <w:vMerge w:val="restart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5. </w:t>
            </w:r>
          </w:p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Грамотно излагает свои мысли и оформляет документы по профессиональной тематике на государственном языке.</w:t>
            </w:r>
          </w:p>
        </w:tc>
        <w:tc>
          <w:tcPr>
            <w:tcW w:w="2567" w:type="dxa"/>
            <w:vMerge w:val="restart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обучающимися в процессе групповой работы, выполнения творческих заданий.</w:t>
            </w:r>
          </w:p>
        </w:tc>
      </w:tr>
      <w:tr w:rsidR="00D20F3F">
        <w:trPr>
          <w:trHeight w:val="579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Проявляет толерантность в рабочем коллективе.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95"/>
        </w:trPr>
        <w:tc>
          <w:tcPr>
            <w:tcW w:w="2660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6.</w:t>
            </w:r>
          </w:p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Проявлять гражданскопатриотическую позицию, демонстрировать осознанное поведение на основе традиционных общечеловеческих ценностей. 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Описывает значимость своей профессии.</w:t>
            </w:r>
          </w:p>
        </w:tc>
        <w:tc>
          <w:tcPr>
            <w:tcW w:w="2567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 оценка преподавателем решения практико-ориентированных задач, самостоятельных работ, индивидуальных заданий.</w:t>
            </w:r>
          </w:p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деятельности.</w:t>
            </w:r>
          </w:p>
        </w:tc>
      </w:tr>
      <w:tr w:rsidR="00D20F3F">
        <w:trPr>
          <w:trHeight w:val="295"/>
        </w:trPr>
        <w:tc>
          <w:tcPr>
            <w:tcW w:w="2660" w:type="dxa"/>
            <w:vMerge w:val="restart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7.</w:t>
            </w:r>
          </w:p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Соблюдает нормы экологической безопасности.</w:t>
            </w:r>
          </w:p>
        </w:tc>
        <w:tc>
          <w:tcPr>
            <w:tcW w:w="2567" w:type="dxa"/>
            <w:vMerge w:val="restart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обучающимися во время выполнения самостоятельных работ с ГОСТами и СаНПиНами .Самооценка своей деятельности</w:t>
            </w:r>
          </w:p>
        </w:tc>
      </w:tr>
      <w:tr w:rsidR="00D20F3F">
        <w:trPr>
          <w:trHeight w:val="29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направления ресурсосбережения в рамках профессиональной деятельности по профессии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9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Применяет рациональные приемы двигательных функций в профессиональной деятельности.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9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Пользуется средствами профилактики перенапряжения характерными для данной профессии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75"/>
        </w:trPr>
        <w:tc>
          <w:tcPr>
            <w:tcW w:w="2660" w:type="dxa"/>
            <w:vMerge w:val="restart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9. </w:t>
            </w:r>
          </w:p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Применяет средства информационных технологий для решения профессиональных задач.</w:t>
            </w:r>
          </w:p>
        </w:tc>
        <w:tc>
          <w:tcPr>
            <w:tcW w:w="2567" w:type="dxa"/>
            <w:vMerge w:val="restart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выполнением индивидуальных интерактивных заданий, выполнение различных заданий на дистанционном обучении.</w:t>
            </w:r>
          </w:p>
        </w:tc>
      </w:tr>
      <w:tr w:rsidR="00D20F3F">
        <w:trPr>
          <w:trHeight w:val="27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Использует современное программное обеспечение.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75"/>
        </w:trPr>
        <w:tc>
          <w:tcPr>
            <w:tcW w:w="2660" w:type="dxa"/>
            <w:vMerge w:val="restart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10.</w:t>
            </w:r>
          </w:p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профессио-нальной документацией на государственном и иностранном языках.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Понимает общий смысл четко произнесенных высказываний на известные темы (профессиональные и бытовые)</w:t>
            </w:r>
          </w:p>
        </w:tc>
        <w:tc>
          <w:tcPr>
            <w:tcW w:w="2567" w:type="dxa"/>
            <w:vMerge w:val="restart"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Беседа, творческие задания, тестирование.</w:t>
            </w:r>
          </w:p>
        </w:tc>
      </w:tr>
      <w:tr w:rsidR="00D20F3F">
        <w:trPr>
          <w:trHeight w:val="27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Понимает тексты на базовые профессиональные темы.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7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Участвует в диалогах на знакомые общие и профессиональные темы.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7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 простые высказывания о себе и о своей профессиональной деятельности.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7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 обосновывает и объясняет свои действия (текущие и планируемые)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7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Пишет простые связные сообщения на 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комые или интересующие профессиональные темы.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52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Презентует идеи открытия собственного дела в профессиональной деятельности.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52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Оформляет бизнес-план.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52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Рассчитывает размеры выплат по процентным ставкам кредитования.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52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 инвестиционную привлекательность коммерческих идей в рамках профессиональной деятельности.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52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Презентует бизнес-идею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52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источники финансирования.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0F3F" w:rsidRDefault="00D20F3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D20F3F" w:rsidRPr="00B0208A" w:rsidRDefault="007C6095" w:rsidP="00B0208A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0208A">
        <w:rPr>
          <w:rFonts w:ascii="Times New Roman" w:hAnsi="Times New Roman" w:cs="Times New Roman"/>
          <w:b/>
          <w:bCs/>
          <w:sz w:val="24"/>
          <w:szCs w:val="24"/>
        </w:rPr>
        <w:t>1.2 ФОРМЫ ПРОМЕЖУТОЧНОЙ АТТЕСТАЦИИ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0"/>
        <w:gridCol w:w="4408"/>
        <w:gridCol w:w="4408"/>
      </w:tblGrid>
      <w:tr w:rsidR="00D20F3F">
        <w:trPr>
          <w:trHeight w:val="383"/>
          <w:jc w:val="center"/>
        </w:trPr>
        <w:tc>
          <w:tcPr>
            <w:tcW w:w="630" w:type="pct"/>
            <w:vAlign w:val="center"/>
          </w:tcPr>
          <w:p w:rsidR="00D20F3F" w:rsidRDefault="007C609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Семестр</w:t>
            </w:r>
          </w:p>
        </w:tc>
        <w:tc>
          <w:tcPr>
            <w:tcW w:w="2185" w:type="pct"/>
            <w:vAlign w:val="center"/>
          </w:tcPr>
          <w:p w:rsidR="00D20F3F" w:rsidRDefault="007C609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промежуточной аттестации</w:t>
            </w:r>
          </w:p>
        </w:tc>
        <w:tc>
          <w:tcPr>
            <w:tcW w:w="2185" w:type="pct"/>
            <w:vAlign w:val="center"/>
          </w:tcPr>
          <w:p w:rsidR="00D20F3F" w:rsidRDefault="007C609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проведения</w:t>
            </w:r>
          </w:p>
        </w:tc>
      </w:tr>
      <w:tr w:rsidR="00D20F3F">
        <w:trPr>
          <w:jc w:val="center"/>
        </w:trPr>
        <w:tc>
          <w:tcPr>
            <w:tcW w:w="630" w:type="pct"/>
          </w:tcPr>
          <w:p w:rsidR="00D20F3F" w:rsidRDefault="00B0208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85" w:type="pct"/>
          </w:tcPr>
          <w:p w:rsidR="00D20F3F" w:rsidRDefault="007C60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2185" w:type="pct"/>
          </w:tcPr>
          <w:p w:rsidR="00D20F3F" w:rsidRDefault="007C60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Тестирование</w:t>
            </w:r>
          </w:p>
        </w:tc>
      </w:tr>
    </w:tbl>
    <w:p w:rsidR="00D20F3F" w:rsidRDefault="00D20F3F">
      <w:pPr>
        <w:rPr>
          <w:rFonts w:ascii="Times New Roman" w:hAnsi="Times New Roman" w:cs="Times New Roman"/>
          <w:bCs/>
          <w:sz w:val="24"/>
          <w:szCs w:val="24"/>
        </w:rPr>
      </w:pPr>
    </w:p>
    <w:p w:rsidR="00D20F3F" w:rsidRDefault="007C6095">
      <w:pPr>
        <w:pStyle w:val="2"/>
        <w:spacing w:before="0" w:line="360" w:lineRule="auto"/>
        <w:ind w:left="1428"/>
        <w:rPr>
          <w:rFonts w:ascii="Times New Roman" w:hAnsi="Times New Roman" w:cs="Times New Roman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Cs w:val="0"/>
          <w:i w:val="0"/>
          <w:sz w:val="24"/>
          <w:szCs w:val="24"/>
        </w:rPr>
        <w:t>1.3.ОПИСАНИЕ ПРОЦЕДУРЫ  ЗАЧЁТА</w:t>
      </w:r>
    </w:p>
    <w:p w:rsidR="00D20F3F" w:rsidRDefault="00D20F3F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D20F3F" w:rsidRDefault="007C60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проведения зачёта – тестирование.</w:t>
      </w:r>
    </w:p>
    <w:p w:rsidR="00D20F3F" w:rsidRDefault="00D20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F3F" w:rsidRDefault="007C609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Зачётная работа состоит из  40 вопросов.</w:t>
      </w:r>
    </w:p>
    <w:p w:rsidR="00D20F3F" w:rsidRDefault="007C6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Условием положительной аттестации является усвоение знаний и освоение умений в соответствии с критериями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20F3F" w:rsidRDefault="00D20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0F3F" w:rsidRDefault="007C60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1.4 Критерии оценки на зачёте.</w:t>
      </w:r>
    </w:p>
    <w:p w:rsidR="00D20F3F" w:rsidRDefault="00D20F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0F3F" w:rsidRDefault="007C6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5- 40-35 правильных ответов</w:t>
      </w:r>
    </w:p>
    <w:p w:rsidR="00D20F3F" w:rsidRDefault="007C6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4-36-30 правильных ответов</w:t>
      </w:r>
    </w:p>
    <w:p w:rsidR="00D20F3F" w:rsidRDefault="007C6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3- 29 – 20 правильных ответов</w:t>
      </w:r>
    </w:p>
    <w:p w:rsidR="00D20F3F" w:rsidRDefault="007C6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2- 19 и менее правильных ответов</w:t>
      </w:r>
    </w:p>
    <w:p w:rsidR="00D20F3F" w:rsidRDefault="00D20F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0F3F" w:rsidRDefault="007C609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Время выполнения: </w:t>
      </w:r>
      <w:r>
        <w:rPr>
          <w:rFonts w:ascii="Times New Roman" w:hAnsi="Times New Roman" w:cs="Times New Roman"/>
          <w:bCs/>
          <w:sz w:val="28"/>
          <w:szCs w:val="28"/>
        </w:rPr>
        <w:t>80 минут.</w:t>
      </w:r>
    </w:p>
    <w:p w:rsidR="00D20F3F" w:rsidRDefault="007C609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Условия выполнения заданий</w:t>
      </w:r>
    </w:p>
    <w:p w:rsidR="00D20F3F" w:rsidRDefault="007C60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Помещение: учебная аудитория.</w:t>
      </w:r>
    </w:p>
    <w:p w:rsidR="00D20F3F" w:rsidRPr="00B0208A" w:rsidRDefault="007C6095" w:rsidP="00B020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</w:t>
      </w:r>
      <w:r w:rsidR="00B0208A">
        <w:rPr>
          <w:rFonts w:ascii="Times New Roman" w:hAnsi="Times New Roman" w:cs="Times New Roman"/>
          <w:sz w:val="28"/>
          <w:szCs w:val="28"/>
        </w:rPr>
        <w:t>имые материалы: ручка, карандаш.</w:t>
      </w:r>
    </w:p>
    <w:p w:rsidR="00D20F3F" w:rsidRDefault="00D20F3F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iCs/>
          <w:sz w:val="24"/>
          <w:szCs w:val="24"/>
        </w:rPr>
      </w:pPr>
    </w:p>
    <w:p w:rsidR="00D20F3F" w:rsidRDefault="00D20F3F">
      <w:pPr>
        <w:pStyle w:val="11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D20F3F" w:rsidRDefault="007C6095">
      <w:pPr>
        <w:pStyle w:val="11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2.Комплект «Промежуточная аттестация»</w:t>
      </w:r>
    </w:p>
    <w:p w:rsidR="00D20F3F" w:rsidRDefault="00D20F3F">
      <w:pPr>
        <w:pStyle w:val="11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B0208A" w:rsidRPr="00B0208A" w:rsidRDefault="007C609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020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Основы менеджмента и маркетинга на предприятиях </w:t>
      </w:r>
    </w:p>
    <w:p w:rsidR="00D20F3F" w:rsidRPr="00B0208A" w:rsidRDefault="007C6095" w:rsidP="00B0208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020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общественного питания</w:t>
      </w:r>
    </w:p>
    <w:p w:rsidR="00B0208A" w:rsidRPr="00B0208A" w:rsidRDefault="00B0208A" w:rsidP="00B0208A">
      <w:pPr>
        <w:numPr>
          <w:ilvl w:val="0"/>
          <w:numId w:val="4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Управление – это: </w:t>
      </w:r>
    </w:p>
    <w:p w:rsidR="00B0208A" w:rsidRPr="00B0208A" w:rsidRDefault="00B0208A" w:rsidP="00B0208A">
      <w:pPr>
        <w:spacing w:after="0" w:line="240" w:lineRule="auto"/>
        <w:ind w:left="60"/>
        <w:rPr>
          <w:rFonts w:ascii="Times New Roman" w:eastAsia="SimSu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5"/>
        </w:numPr>
        <w:spacing w:after="0" w:line="240" w:lineRule="auto"/>
        <w:ind w:left="6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Процесс планирования, организации, мотивации и контроля, необходимые для того, чтобы сформулировать и достичь целей. </w:t>
      </w:r>
    </w:p>
    <w:p w:rsidR="00B0208A" w:rsidRPr="00B0208A" w:rsidRDefault="00B0208A" w:rsidP="00B0208A">
      <w:pPr>
        <w:numPr>
          <w:ilvl w:val="0"/>
          <w:numId w:val="5"/>
        </w:numPr>
        <w:spacing w:after="0" w:line="240" w:lineRule="auto"/>
        <w:ind w:left="6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Особый вид деятельности, превращающий неорганизованную толпу в эффективно и целенаправленно работающую производственную группу.</w:t>
      </w:r>
    </w:p>
    <w:p w:rsidR="00B0208A" w:rsidRPr="00B0208A" w:rsidRDefault="00B0208A" w:rsidP="00B0208A">
      <w:pPr>
        <w:numPr>
          <w:ilvl w:val="0"/>
          <w:numId w:val="5"/>
        </w:numPr>
        <w:spacing w:after="0" w:line="240" w:lineRule="auto"/>
        <w:ind w:left="6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Эффективное и производительное достижение целей предприятия посредством планирования, организации и лидерства руководителя.</w:t>
      </w:r>
    </w:p>
    <w:p w:rsidR="00B0208A" w:rsidRPr="00B0208A" w:rsidRDefault="00B0208A" w:rsidP="00B0208A">
      <w:pPr>
        <w:numPr>
          <w:ilvl w:val="0"/>
          <w:numId w:val="4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Менеджмент – это: </w:t>
      </w:r>
    </w:p>
    <w:p w:rsidR="00B0208A" w:rsidRPr="00B0208A" w:rsidRDefault="00B0208A" w:rsidP="00B0208A">
      <w:pPr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6"/>
        </w:numPr>
        <w:spacing w:after="0" w:line="240" w:lineRule="auto"/>
        <w:ind w:left="6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процесс планирования, организации, мотивации и контроля, необходимые для того, чтобы сформулировать и достичь целей.</w:t>
      </w:r>
    </w:p>
    <w:p w:rsidR="00B0208A" w:rsidRPr="00B0208A" w:rsidRDefault="00B0208A" w:rsidP="00B0208A">
      <w:pPr>
        <w:numPr>
          <w:ilvl w:val="0"/>
          <w:numId w:val="6"/>
        </w:numPr>
        <w:spacing w:after="0" w:line="240" w:lineRule="auto"/>
        <w:ind w:left="6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Особый вид деятельности, превращающий неорганизованную толпу в эффективно и целенаправленно работающую производственную группу.</w:t>
      </w:r>
    </w:p>
    <w:p w:rsidR="00B0208A" w:rsidRPr="00B0208A" w:rsidRDefault="00B0208A" w:rsidP="00B0208A">
      <w:pPr>
        <w:numPr>
          <w:ilvl w:val="0"/>
          <w:numId w:val="6"/>
        </w:numPr>
        <w:spacing w:after="0" w:line="240" w:lineRule="auto"/>
        <w:ind w:left="6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Эффективное и производительное достижение целей предприятия посредством планирования, организации и лидерства руководителя.</w:t>
      </w:r>
    </w:p>
    <w:p w:rsidR="00B0208A" w:rsidRPr="00B0208A" w:rsidRDefault="00B0208A" w:rsidP="00B0208A">
      <w:pPr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spacing w:after="0" w:line="240" w:lineRule="auto"/>
        <w:ind w:left="60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>3.Кто относится к среднему уровню менеджеров?</w:t>
      </w:r>
    </w:p>
    <w:p w:rsidR="00B0208A" w:rsidRPr="00B0208A" w:rsidRDefault="00B0208A" w:rsidP="00B0208A">
      <w:pPr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7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Заместители. </w:t>
      </w:r>
    </w:p>
    <w:p w:rsidR="00B0208A" w:rsidRPr="00B0208A" w:rsidRDefault="00B0208A" w:rsidP="00B0208A">
      <w:pPr>
        <w:numPr>
          <w:ilvl w:val="0"/>
          <w:numId w:val="7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Руководители подразделений. </w:t>
      </w:r>
    </w:p>
    <w:p w:rsidR="00B0208A" w:rsidRPr="00B0208A" w:rsidRDefault="00B0208A" w:rsidP="00B0208A">
      <w:pPr>
        <w:numPr>
          <w:ilvl w:val="0"/>
          <w:numId w:val="7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Руководители групп.</w:t>
      </w:r>
    </w:p>
    <w:p w:rsidR="00B0208A" w:rsidRPr="00B0208A" w:rsidRDefault="00B0208A" w:rsidP="00B0208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7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>Функции менеджмента бывают:</w:t>
      </w:r>
    </w:p>
    <w:p w:rsidR="00B0208A" w:rsidRPr="00B0208A" w:rsidRDefault="00B0208A" w:rsidP="00B0208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8"/>
        </w:numPr>
        <w:spacing w:after="0" w:line="240" w:lineRule="auto"/>
        <w:ind w:left="18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 Функции общие и индивидуальные.</w:t>
      </w:r>
    </w:p>
    <w:p w:rsidR="00B0208A" w:rsidRPr="00B0208A" w:rsidRDefault="00B0208A" w:rsidP="00B0208A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 2. Функции специфические.</w:t>
      </w:r>
    </w:p>
    <w:p w:rsidR="00B0208A" w:rsidRPr="00B0208A" w:rsidRDefault="00B0208A" w:rsidP="00B0208A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 3. Функции мотивации;</w:t>
      </w:r>
    </w:p>
    <w:p w:rsidR="00B0208A" w:rsidRPr="00B0208A" w:rsidRDefault="00B0208A" w:rsidP="00B0208A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7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>Выберите правильные функции менеджмента:</w:t>
      </w:r>
    </w:p>
    <w:p w:rsidR="00B0208A" w:rsidRPr="00B0208A" w:rsidRDefault="00B0208A" w:rsidP="00B0208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9"/>
        </w:numPr>
        <w:spacing w:after="0" w:line="240" w:lineRule="auto"/>
        <w:ind w:left="12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Планирование.</w:t>
      </w:r>
    </w:p>
    <w:p w:rsidR="00B0208A" w:rsidRPr="00B0208A" w:rsidRDefault="00B0208A" w:rsidP="00B0208A">
      <w:pPr>
        <w:numPr>
          <w:ilvl w:val="0"/>
          <w:numId w:val="9"/>
        </w:numPr>
        <w:spacing w:after="0" w:line="240" w:lineRule="auto"/>
        <w:ind w:left="12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Распределение.</w:t>
      </w:r>
    </w:p>
    <w:p w:rsidR="00B0208A" w:rsidRPr="00B0208A" w:rsidRDefault="00B0208A" w:rsidP="00B0208A">
      <w:pPr>
        <w:numPr>
          <w:ilvl w:val="0"/>
          <w:numId w:val="9"/>
        </w:numPr>
        <w:spacing w:after="0" w:line="240" w:lineRule="auto"/>
        <w:ind w:left="12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Стимулирование.</w:t>
      </w:r>
    </w:p>
    <w:p w:rsidR="00B0208A" w:rsidRPr="00B0208A" w:rsidRDefault="00B0208A" w:rsidP="00B0208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7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>Планирование – это:</w:t>
      </w:r>
    </w:p>
    <w:p w:rsidR="00B0208A" w:rsidRPr="00B0208A" w:rsidRDefault="00B0208A" w:rsidP="00B0208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10"/>
        </w:numPr>
        <w:spacing w:after="0" w:line="240" w:lineRule="auto"/>
        <w:ind w:left="12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Управленческая деятельность, отраженная в планах и фиксирующая будущее состояние менеджмента в текущее время.</w:t>
      </w:r>
    </w:p>
    <w:p w:rsidR="00B0208A" w:rsidRPr="00B0208A" w:rsidRDefault="00B0208A" w:rsidP="00B0208A">
      <w:pPr>
        <w:numPr>
          <w:ilvl w:val="0"/>
          <w:numId w:val="10"/>
        </w:numPr>
        <w:spacing w:after="0" w:line="240" w:lineRule="auto"/>
        <w:ind w:left="12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Перспективная ориентация в рамках распознавания проблем развития. </w:t>
      </w:r>
    </w:p>
    <w:p w:rsidR="00B0208A" w:rsidRPr="00B0208A" w:rsidRDefault="00B0208A" w:rsidP="00B0208A">
      <w:pPr>
        <w:numPr>
          <w:ilvl w:val="0"/>
          <w:numId w:val="10"/>
        </w:numPr>
        <w:spacing w:after="0" w:line="240" w:lineRule="auto"/>
        <w:ind w:left="12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Обеспечение целенаправленного развития организации в целом и всех её подразделений.</w:t>
      </w:r>
    </w:p>
    <w:p w:rsidR="00B0208A" w:rsidRPr="00B0208A" w:rsidRDefault="00B0208A" w:rsidP="00B0208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7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>Сформулируйте задачи планирования:</w:t>
      </w:r>
    </w:p>
    <w:p w:rsidR="00B0208A" w:rsidRPr="00B0208A" w:rsidRDefault="00B0208A" w:rsidP="00B0208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11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Перспективная ориентация в рамках распознавания проблем развития.</w:t>
      </w:r>
    </w:p>
    <w:p w:rsidR="00B0208A" w:rsidRPr="00B0208A" w:rsidRDefault="00B0208A" w:rsidP="00B0208A">
      <w:pPr>
        <w:numPr>
          <w:ilvl w:val="0"/>
          <w:numId w:val="11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Обеспечение целенаправленного развития организации в целом и всех её подразделений.</w:t>
      </w:r>
    </w:p>
    <w:p w:rsidR="00B0208A" w:rsidRPr="00B0208A" w:rsidRDefault="00B0208A" w:rsidP="00B0208A">
      <w:pPr>
        <w:numPr>
          <w:ilvl w:val="0"/>
          <w:numId w:val="11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Создание базы для эффективного контроля путем сравнения показателей.</w:t>
      </w:r>
    </w:p>
    <w:p w:rsidR="00B0208A" w:rsidRPr="00B0208A" w:rsidRDefault="00B0208A" w:rsidP="00B0208A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spacing w:after="0" w:line="240" w:lineRule="auto"/>
        <w:ind w:left="180"/>
        <w:rPr>
          <w:rFonts w:ascii="Times New Roman" w:eastAsia="SimSu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7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>Необходимость планирования заключается в определении:</w:t>
      </w:r>
    </w:p>
    <w:p w:rsidR="00B0208A" w:rsidRPr="00B0208A" w:rsidRDefault="00B0208A" w:rsidP="00B0208A">
      <w:pPr>
        <w:spacing w:after="0" w:line="240" w:lineRule="auto"/>
        <w:ind w:left="120"/>
        <w:rPr>
          <w:rFonts w:ascii="Times New Roman" w:hAnsi="Times New Roman" w:cs="Times New Roman"/>
          <w:b/>
          <w:bCs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12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Допустимых ошибок.</w:t>
      </w:r>
    </w:p>
    <w:p w:rsidR="00B0208A" w:rsidRPr="00B0208A" w:rsidRDefault="00B0208A" w:rsidP="00B0208A">
      <w:pPr>
        <w:numPr>
          <w:ilvl w:val="0"/>
          <w:numId w:val="12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Задач, решение которых необходимо для достижения целей.</w:t>
      </w:r>
    </w:p>
    <w:p w:rsidR="00B0208A" w:rsidRPr="00B0208A" w:rsidRDefault="00B0208A" w:rsidP="00B0208A">
      <w:pPr>
        <w:numPr>
          <w:ilvl w:val="0"/>
          <w:numId w:val="12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Основной задачи из множества других задач. </w:t>
      </w:r>
    </w:p>
    <w:p w:rsidR="00B0208A" w:rsidRPr="00B0208A" w:rsidRDefault="00B0208A" w:rsidP="00B0208A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7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>Организация – это:</w:t>
      </w:r>
    </w:p>
    <w:p w:rsidR="00B0208A" w:rsidRPr="00B0208A" w:rsidRDefault="00B0208A" w:rsidP="00B0208A">
      <w:pPr>
        <w:spacing w:after="0" w:line="240" w:lineRule="auto"/>
        <w:ind w:left="120"/>
        <w:rPr>
          <w:rFonts w:ascii="Times New Roman" w:hAnsi="Times New Roman" w:cs="Times New Roman"/>
          <w:b/>
          <w:bCs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13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Процесс планирования, организации, мотивации и контроля, необходимые для того, чтобы сформулировать и достичь целей. </w:t>
      </w:r>
    </w:p>
    <w:p w:rsidR="00B0208A" w:rsidRPr="00B0208A" w:rsidRDefault="00B0208A" w:rsidP="00B0208A">
      <w:pPr>
        <w:numPr>
          <w:ilvl w:val="0"/>
          <w:numId w:val="13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Особый вид деятельности, превращающий неорганизованную толпу в эффективно и целенаправленно работающую производственную группу.</w:t>
      </w:r>
    </w:p>
    <w:p w:rsidR="00B0208A" w:rsidRPr="00B0208A" w:rsidRDefault="00B0208A" w:rsidP="00B0208A">
      <w:pPr>
        <w:numPr>
          <w:ilvl w:val="0"/>
          <w:numId w:val="13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Это управленческая деятельность, посредством которой система управления приспосабливается для выполнения задач, поставленных на этапе планирования. </w:t>
      </w:r>
    </w:p>
    <w:p w:rsidR="00B0208A" w:rsidRPr="00B0208A" w:rsidRDefault="00B0208A" w:rsidP="00B0208A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7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Установление постоянных и временных связей между всеми подразделениями организации осуществляет функция: </w:t>
      </w:r>
    </w:p>
    <w:p w:rsidR="00B0208A" w:rsidRPr="00B0208A" w:rsidRDefault="00B0208A" w:rsidP="00B0208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14"/>
        </w:numPr>
        <w:spacing w:after="0" w:line="240" w:lineRule="auto"/>
        <w:ind w:left="12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Планирования.</w:t>
      </w:r>
    </w:p>
    <w:p w:rsidR="00B0208A" w:rsidRPr="00B0208A" w:rsidRDefault="00B0208A" w:rsidP="00B0208A">
      <w:pPr>
        <w:numPr>
          <w:ilvl w:val="0"/>
          <w:numId w:val="14"/>
        </w:numPr>
        <w:spacing w:after="0" w:line="240" w:lineRule="auto"/>
        <w:ind w:left="12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Организации.</w:t>
      </w:r>
    </w:p>
    <w:p w:rsidR="00B0208A" w:rsidRPr="00B0208A" w:rsidRDefault="00B0208A" w:rsidP="00B0208A">
      <w:pPr>
        <w:numPr>
          <w:ilvl w:val="0"/>
          <w:numId w:val="14"/>
        </w:numPr>
        <w:spacing w:after="0" w:line="240" w:lineRule="auto"/>
        <w:ind w:left="12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Контроля. </w:t>
      </w:r>
    </w:p>
    <w:p w:rsidR="00B0208A" w:rsidRPr="00B0208A" w:rsidRDefault="00B0208A" w:rsidP="00B0208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7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Выберите принципы организации менеджмента: </w:t>
      </w:r>
    </w:p>
    <w:p w:rsidR="00B0208A" w:rsidRPr="00B0208A" w:rsidRDefault="00B0208A" w:rsidP="00B0208A">
      <w:pPr>
        <w:numPr>
          <w:ilvl w:val="0"/>
          <w:numId w:val="15"/>
        </w:numPr>
        <w:spacing w:after="0" w:line="240" w:lineRule="auto"/>
        <w:ind w:left="12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Принцип учета потребностей и интересов. </w:t>
      </w:r>
    </w:p>
    <w:p w:rsidR="00B0208A" w:rsidRPr="00B0208A" w:rsidRDefault="00B0208A" w:rsidP="00B0208A">
      <w:pPr>
        <w:numPr>
          <w:ilvl w:val="0"/>
          <w:numId w:val="15"/>
        </w:numPr>
        <w:spacing w:after="0" w:line="240" w:lineRule="auto"/>
        <w:ind w:left="12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Принцип закономерности. </w:t>
      </w:r>
    </w:p>
    <w:p w:rsidR="00B0208A" w:rsidRPr="00B0208A" w:rsidRDefault="00B0208A" w:rsidP="00B0208A">
      <w:pPr>
        <w:numPr>
          <w:ilvl w:val="0"/>
          <w:numId w:val="15"/>
        </w:numPr>
        <w:spacing w:after="0" w:line="240" w:lineRule="auto"/>
        <w:ind w:left="12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Принцип влиятельности. </w:t>
      </w:r>
    </w:p>
    <w:p w:rsidR="00B0208A" w:rsidRPr="00B0208A" w:rsidRDefault="00B0208A" w:rsidP="00B0208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7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>Влияние – это:</w:t>
      </w:r>
    </w:p>
    <w:p w:rsidR="00B0208A" w:rsidRPr="00B0208A" w:rsidRDefault="00B0208A" w:rsidP="00B0208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16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Поведение одного человека, которое вносит изменение в поведение другого человека. </w:t>
      </w:r>
    </w:p>
    <w:p w:rsidR="00B0208A" w:rsidRPr="00B0208A" w:rsidRDefault="00B0208A" w:rsidP="00B0208A">
      <w:pPr>
        <w:numPr>
          <w:ilvl w:val="0"/>
          <w:numId w:val="16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Волевое отношение между людьми, основанное на силе. </w:t>
      </w:r>
    </w:p>
    <w:p w:rsidR="00B0208A" w:rsidRPr="00B0208A" w:rsidRDefault="00B0208A" w:rsidP="00B0208A">
      <w:pPr>
        <w:numPr>
          <w:ilvl w:val="0"/>
          <w:numId w:val="16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Убеждение человека в чем-либо.</w:t>
      </w:r>
    </w:p>
    <w:p w:rsidR="00B0208A" w:rsidRPr="00B0208A" w:rsidRDefault="00B0208A" w:rsidP="00B0208A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7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Назовите форму влияния, которая может побудить человека к более тесному сотрудничеству: </w:t>
      </w:r>
    </w:p>
    <w:p w:rsidR="00B0208A" w:rsidRPr="00B0208A" w:rsidRDefault="00B0208A" w:rsidP="00B0208A">
      <w:pPr>
        <w:spacing w:after="0" w:line="240" w:lineRule="auto"/>
        <w:ind w:left="120"/>
        <w:rPr>
          <w:rFonts w:ascii="Times New Roman" w:hAnsi="Times New Roman" w:cs="Times New Roman"/>
          <w:b/>
          <w:bCs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17"/>
        </w:numPr>
        <w:spacing w:after="0" w:line="240" w:lineRule="auto"/>
        <w:ind w:left="12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Убеждение; </w:t>
      </w:r>
    </w:p>
    <w:p w:rsidR="00B0208A" w:rsidRPr="00B0208A" w:rsidRDefault="00B0208A" w:rsidP="00B0208A">
      <w:pPr>
        <w:numPr>
          <w:ilvl w:val="0"/>
          <w:numId w:val="17"/>
        </w:numPr>
        <w:spacing w:after="0" w:line="240" w:lineRule="auto"/>
        <w:ind w:left="12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Принуждение;</w:t>
      </w:r>
    </w:p>
    <w:p w:rsidR="00B0208A" w:rsidRPr="00B0208A" w:rsidRDefault="00B0208A" w:rsidP="00B0208A">
      <w:pPr>
        <w:numPr>
          <w:ilvl w:val="0"/>
          <w:numId w:val="17"/>
        </w:numPr>
        <w:spacing w:after="0" w:line="240" w:lineRule="auto"/>
        <w:ind w:left="12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Участие сотрудников в управлении. </w:t>
      </w:r>
    </w:p>
    <w:p w:rsidR="00B0208A" w:rsidRPr="00B0208A" w:rsidRDefault="00B0208A" w:rsidP="00B0208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7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>Задачи контроля:</w:t>
      </w:r>
    </w:p>
    <w:p w:rsidR="00B0208A" w:rsidRPr="00B0208A" w:rsidRDefault="00B0208A" w:rsidP="00B0208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18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Сбор и систематизация информации о фактическом состоянии деятельности. 2. Оценка состояния и значимости полученных результатов.</w:t>
      </w:r>
    </w:p>
    <w:p w:rsidR="00B0208A" w:rsidRPr="00B0208A" w:rsidRDefault="00B0208A" w:rsidP="00B0208A">
      <w:pPr>
        <w:numPr>
          <w:ilvl w:val="0"/>
          <w:numId w:val="18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lastRenderedPageBreak/>
        <w:t xml:space="preserve">Разработка и принятие решений. </w:t>
      </w:r>
    </w:p>
    <w:p w:rsidR="00B0208A" w:rsidRPr="00B0208A" w:rsidRDefault="00B0208A" w:rsidP="00B0208A">
      <w:pPr>
        <w:spacing w:after="0" w:line="240" w:lineRule="auto"/>
        <w:ind w:left="180"/>
        <w:rPr>
          <w:rFonts w:ascii="Times New Roman" w:eastAsia="SimSun" w:hAnsi="Times New Roman" w:cs="Times New Roman"/>
          <w:sz w:val="24"/>
          <w:szCs w:val="24"/>
        </w:rPr>
      </w:pPr>
    </w:p>
    <w:p w:rsidR="00B0208A" w:rsidRPr="00B0208A" w:rsidRDefault="00B0208A" w:rsidP="00B0208A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>15</w:t>
      </w:r>
      <w:r w:rsidRPr="00B0208A">
        <w:rPr>
          <w:rFonts w:ascii="Times New Roman" w:eastAsia="SimSun" w:hAnsi="Times New Roman" w:cs="Times New Roman"/>
          <w:sz w:val="24"/>
          <w:szCs w:val="24"/>
        </w:rPr>
        <w:t>.</w:t>
      </w: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>Анализ – это:</w:t>
      </w:r>
    </w:p>
    <w:p w:rsidR="00B0208A" w:rsidRPr="00B0208A" w:rsidRDefault="00B0208A" w:rsidP="00B0208A">
      <w:pPr>
        <w:numPr>
          <w:ilvl w:val="0"/>
          <w:numId w:val="19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Это управленческая деятельность, обеспечивающая выявление причин отклонения желаемого состояния системы от фактического и осуществляющая разработку мер по устранению выявленных недостатков. </w:t>
      </w:r>
    </w:p>
    <w:p w:rsidR="00B0208A" w:rsidRPr="00B0208A" w:rsidRDefault="00B0208A" w:rsidP="00B0208A">
      <w:pPr>
        <w:numPr>
          <w:ilvl w:val="0"/>
          <w:numId w:val="19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Управленческая деятельность, направленная на ликвидацию отклонений от заданного режима управления.</w:t>
      </w:r>
    </w:p>
    <w:p w:rsidR="00B0208A" w:rsidRPr="00B0208A" w:rsidRDefault="00B0208A" w:rsidP="00B0208A">
      <w:pPr>
        <w:numPr>
          <w:ilvl w:val="0"/>
          <w:numId w:val="19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Это управленческая деятельность, посредством которой система управления приспосабливается для выполнения задач, поставленных на этапе планирования. 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>16.Назовите психологические методы управления:</w:t>
      </w:r>
    </w:p>
    <w:p w:rsidR="00B0208A" w:rsidRPr="00B0208A" w:rsidRDefault="00B0208A" w:rsidP="00B0208A">
      <w:pPr>
        <w:numPr>
          <w:ilvl w:val="0"/>
          <w:numId w:val="20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Метод профессионального отбора.</w:t>
      </w:r>
    </w:p>
    <w:p w:rsidR="00B0208A" w:rsidRPr="00B0208A" w:rsidRDefault="00B0208A" w:rsidP="00B0208A">
      <w:pPr>
        <w:numPr>
          <w:ilvl w:val="0"/>
          <w:numId w:val="20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Метод социального нормирования. </w:t>
      </w:r>
    </w:p>
    <w:p w:rsidR="00B0208A" w:rsidRPr="00B0208A" w:rsidRDefault="00B0208A" w:rsidP="00B0208A">
      <w:pPr>
        <w:numPr>
          <w:ilvl w:val="0"/>
          <w:numId w:val="20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Метод гуманизации труда.</w:t>
      </w:r>
    </w:p>
    <w:p w:rsidR="00B0208A" w:rsidRPr="00B0208A" w:rsidRDefault="00B0208A" w:rsidP="00B0208A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>17. Назовите социальные методы управления:</w:t>
      </w:r>
    </w:p>
    <w:p w:rsidR="00B0208A" w:rsidRPr="00B0208A" w:rsidRDefault="00B0208A" w:rsidP="00B02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21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Метод профессионального отбора.</w:t>
      </w:r>
    </w:p>
    <w:p w:rsidR="00B0208A" w:rsidRPr="00B0208A" w:rsidRDefault="00B0208A" w:rsidP="00B0208A">
      <w:pPr>
        <w:numPr>
          <w:ilvl w:val="0"/>
          <w:numId w:val="21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Метод социального нормирования.</w:t>
      </w:r>
    </w:p>
    <w:p w:rsidR="00B0208A" w:rsidRPr="00B0208A" w:rsidRDefault="00B0208A" w:rsidP="00B0208A">
      <w:pPr>
        <w:numPr>
          <w:ilvl w:val="0"/>
          <w:numId w:val="21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Метод гуманизации труда. </w:t>
      </w:r>
    </w:p>
    <w:p w:rsidR="00B0208A" w:rsidRPr="00B0208A" w:rsidRDefault="00B0208A" w:rsidP="00B0208A">
      <w:pPr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22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>Назовите причины конфликтов:</w:t>
      </w:r>
    </w:p>
    <w:p w:rsidR="00B0208A" w:rsidRPr="00B0208A" w:rsidRDefault="00B0208A" w:rsidP="00B0208A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23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Психологическая совместимость </w:t>
      </w:r>
    </w:p>
    <w:p w:rsidR="00B0208A" w:rsidRPr="00B0208A" w:rsidRDefault="00B0208A" w:rsidP="00B0208A">
      <w:pPr>
        <w:numPr>
          <w:ilvl w:val="0"/>
          <w:numId w:val="23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Конкуренция.</w:t>
      </w:r>
    </w:p>
    <w:p w:rsidR="00B0208A" w:rsidRPr="00B0208A" w:rsidRDefault="00B0208A" w:rsidP="00B0208A">
      <w:pPr>
        <w:numPr>
          <w:ilvl w:val="0"/>
          <w:numId w:val="23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Режимы труда и отдыха. </w:t>
      </w:r>
    </w:p>
    <w:p w:rsidR="00B0208A" w:rsidRPr="00B0208A" w:rsidRDefault="00B0208A" w:rsidP="00B0208A">
      <w:pPr>
        <w:numPr>
          <w:ilvl w:val="0"/>
          <w:numId w:val="23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Сотрудничество. 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22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>Путь разрешения конфликтов:</w:t>
      </w:r>
    </w:p>
    <w:p w:rsidR="00B0208A" w:rsidRPr="00B0208A" w:rsidRDefault="00B0208A" w:rsidP="00B0208A">
      <w:pPr>
        <w:spacing w:after="0" w:line="240" w:lineRule="auto"/>
        <w:ind w:left="180"/>
        <w:rPr>
          <w:rFonts w:ascii="Times New Roman" w:hAnsi="Times New Roman" w:cs="Times New Roman"/>
          <w:b/>
          <w:bCs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24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Премирование. </w:t>
      </w:r>
    </w:p>
    <w:p w:rsidR="00B0208A" w:rsidRPr="00B0208A" w:rsidRDefault="00B0208A" w:rsidP="00B0208A">
      <w:pPr>
        <w:numPr>
          <w:ilvl w:val="0"/>
          <w:numId w:val="24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Компромисс. </w:t>
      </w:r>
    </w:p>
    <w:p w:rsidR="00B0208A" w:rsidRPr="00B0208A" w:rsidRDefault="00B0208A" w:rsidP="00B0208A">
      <w:pPr>
        <w:numPr>
          <w:ilvl w:val="0"/>
          <w:numId w:val="24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Поездка на природу. </w:t>
      </w:r>
    </w:p>
    <w:p w:rsidR="00B0208A" w:rsidRPr="00B0208A" w:rsidRDefault="00B0208A" w:rsidP="00B0208A">
      <w:pPr>
        <w:numPr>
          <w:ilvl w:val="0"/>
          <w:numId w:val="24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Гласное обсуждение. 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22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>Что относится к методам принятия управленческих решений:</w:t>
      </w:r>
    </w:p>
    <w:p w:rsidR="00B0208A" w:rsidRPr="00B0208A" w:rsidRDefault="00B0208A" w:rsidP="00B02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25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Мозговая атака.</w:t>
      </w:r>
    </w:p>
    <w:p w:rsidR="00B0208A" w:rsidRPr="00B0208A" w:rsidRDefault="00B0208A" w:rsidP="00B0208A">
      <w:pPr>
        <w:numPr>
          <w:ilvl w:val="0"/>
          <w:numId w:val="25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Организация. </w:t>
      </w:r>
    </w:p>
    <w:p w:rsidR="00B0208A" w:rsidRPr="00B0208A" w:rsidRDefault="00B0208A" w:rsidP="00B0208A">
      <w:pPr>
        <w:numPr>
          <w:ilvl w:val="0"/>
          <w:numId w:val="25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Формулировка. </w:t>
      </w:r>
    </w:p>
    <w:p w:rsidR="00B0208A" w:rsidRPr="00B0208A" w:rsidRDefault="00B0208A" w:rsidP="00B0208A">
      <w:pPr>
        <w:numPr>
          <w:ilvl w:val="0"/>
          <w:numId w:val="25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Форма контроля. </w:t>
      </w:r>
    </w:p>
    <w:p w:rsidR="00B0208A" w:rsidRPr="00B0208A" w:rsidRDefault="00B0208A" w:rsidP="00B0208A">
      <w:pPr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22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>Деловая репутация организации представляет собой:</w:t>
      </w:r>
    </w:p>
    <w:p w:rsidR="00B0208A" w:rsidRPr="00B0208A" w:rsidRDefault="00B0208A" w:rsidP="00B0208A">
      <w:pPr>
        <w:spacing w:after="0" w:line="240" w:lineRule="auto"/>
        <w:ind w:left="180"/>
        <w:rPr>
          <w:rFonts w:ascii="Times New Roman" w:hAnsi="Times New Roman" w:cs="Times New Roman"/>
          <w:b/>
          <w:bCs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26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Способность справляться с более сложными и масштабными проблемами.</w:t>
      </w:r>
    </w:p>
    <w:p w:rsidR="00B0208A" w:rsidRPr="00B0208A" w:rsidRDefault="00B0208A" w:rsidP="00B0208A">
      <w:pPr>
        <w:numPr>
          <w:ilvl w:val="0"/>
          <w:numId w:val="26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lastRenderedPageBreak/>
        <w:t xml:space="preserve">Систему ценностей и норм, которые разделяются сотрудниками организации и определяют их организационное поведение. </w:t>
      </w:r>
    </w:p>
    <w:p w:rsidR="00B0208A" w:rsidRPr="00B0208A" w:rsidRDefault="00B0208A" w:rsidP="00B0208A">
      <w:pPr>
        <w:numPr>
          <w:ilvl w:val="0"/>
          <w:numId w:val="26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Устойчивое мнение о качествах и достоинствах организации в деловом мире или определенном сегменте рынка. </w:t>
      </w:r>
    </w:p>
    <w:p w:rsidR="00B0208A" w:rsidRPr="00B0208A" w:rsidRDefault="00B0208A" w:rsidP="00B02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22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>Деление рынка на четкие группы потребителей — это...</w:t>
      </w:r>
    </w:p>
    <w:p w:rsidR="00B0208A" w:rsidRPr="00B0208A" w:rsidRDefault="00B0208A" w:rsidP="00B02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spacing w:after="0" w:line="240" w:lineRule="auto"/>
        <w:ind w:firstLineChars="100" w:firstLine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 а) спрос; </w:t>
      </w:r>
    </w:p>
    <w:p w:rsidR="00B0208A" w:rsidRPr="00B0208A" w:rsidRDefault="00B0208A" w:rsidP="00B0208A">
      <w:pPr>
        <w:spacing w:after="0" w:line="240" w:lineRule="auto"/>
        <w:ind w:firstLineChars="100" w:firstLine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б) маркетинг;</w:t>
      </w:r>
    </w:p>
    <w:p w:rsidR="00B0208A" w:rsidRPr="00B0208A" w:rsidRDefault="00B0208A" w:rsidP="00B0208A">
      <w:pPr>
        <w:spacing w:after="0" w:line="240" w:lineRule="auto"/>
        <w:ind w:firstLineChars="100" w:firstLine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 в) сегментация.</w:t>
      </w:r>
    </w:p>
    <w:p w:rsidR="00B0208A" w:rsidRPr="00B0208A" w:rsidRDefault="00B0208A" w:rsidP="00B0208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22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>Определите вид спроса в ситуации, когда целевые потребители не заинтересованы в товаре или безразличны к нему: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 а) падающий спрос;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 б) отсутствие спроса;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 в) негативный спрос. 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22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>Товары по характеру спроса подразделяются на: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 а) повседневные;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 б) отечественные; 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в) серийно выпускаемые.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22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>Конечной целью маркетинга является: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 а) максимизация прибыли; 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б) производство товаров новинок;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 в) стимулирование продаж.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22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>Служащий компании, занимающийся анализом, планированием, претворением в жизнь намеченного функциями контроля - это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hAnsi="Times New Roman" w:cs="Times New Roman"/>
          <w:b/>
          <w:bCs/>
          <w:sz w:val="24"/>
          <w:szCs w:val="24"/>
        </w:rPr>
      </w:pP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 а) менеджер; 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б) торговый агент; 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в) управляющий по маркетингу.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22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>Всевозможная деятельность фирмы по распространению сведений о достоинствах своего товара - это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 а) методы стимулирования; 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б) реклама; 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в) пропаганда. 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22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>Постоянно действующая система взаимосвязи людей, оборудования и методических приемов, предназначенная для сбора информации - это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 а) система маркетинговых исследований;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 б) система маркетинговой информации;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 в) рынок. </w:t>
      </w:r>
    </w:p>
    <w:p w:rsidR="00B0208A" w:rsidRPr="00B0208A" w:rsidRDefault="00B0208A" w:rsidP="00B0208A">
      <w:pPr>
        <w:numPr>
          <w:ilvl w:val="0"/>
          <w:numId w:val="22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lastRenderedPageBreak/>
        <w:t xml:space="preserve">Набором совершенных методов анализа маркетинговых данных и проблем маркетинга называется: 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hAnsi="Times New Roman" w:cs="Times New Roman"/>
          <w:b/>
          <w:bCs/>
          <w:sz w:val="24"/>
          <w:szCs w:val="24"/>
        </w:rPr>
      </w:pP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а) наблюдение; 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б) эксперимент; 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в) система анализа маркетинговой информации. 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22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>Самым распространенным орудием исследования при сборе первичных данных называется: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 а) анкета; 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б) опрос; 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в) интервьюирование. 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22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>Процесс развития продаж товара и получения прибылей, состоящий из четырех этапов - это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 а) товародвижение; 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б) стимулирование сбыта;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 в) жизненный цикл товара. </w:t>
      </w:r>
    </w:p>
    <w:p w:rsidR="00B0208A" w:rsidRPr="00B0208A" w:rsidRDefault="00B0208A" w:rsidP="00B0208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22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>Чувство ощущаемой человеком нехватки чего-либо - это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 а) нужда; 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б) потребность;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 в) запрос.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</w:p>
    <w:p w:rsidR="00B0208A" w:rsidRPr="00B0208A" w:rsidRDefault="00B0208A" w:rsidP="00B0208A">
      <w:pPr>
        <w:numPr>
          <w:ilvl w:val="0"/>
          <w:numId w:val="22"/>
        </w:num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B0208A">
        <w:rPr>
          <w:rFonts w:ascii="Times New Roman" w:eastAsia="SimSun" w:hAnsi="Times New Roman" w:cs="Times New Roman"/>
          <w:b/>
          <w:bCs/>
          <w:sz w:val="24"/>
          <w:szCs w:val="24"/>
        </w:rPr>
        <w:t>Сочетание четырех составляющих: товара, цены, методов распространения и методов стимулирования - это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 а) жизненный цикл товара; 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>б) комплекс маркетинга;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  <w:r w:rsidRPr="00B0208A">
        <w:rPr>
          <w:rFonts w:ascii="Times New Roman" w:eastAsia="SimSun" w:hAnsi="Times New Roman" w:cs="Times New Roman"/>
          <w:sz w:val="24"/>
          <w:szCs w:val="24"/>
        </w:rPr>
        <w:t xml:space="preserve"> в) элементы маркетинга. </w:t>
      </w: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</w:p>
    <w:p w:rsidR="00B0208A" w:rsidRPr="00B0208A" w:rsidRDefault="00B0208A" w:rsidP="00B0208A">
      <w:pPr>
        <w:spacing w:after="0" w:line="240" w:lineRule="auto"/>
        <w:ind w:left="240"/>
        <w:rPr>
          <w:rFonts w:ascii="Times New Roman" w:eastAsia="SimSun" w:hAnsi="Times New Roman" w:cs="Times New Roman"/>
          <w:sz w:val="24"/>
          <w:szCs w:val="24"/>
        </w:rPr>
      </w:pPr>
    </w:p>
    <w:p w:rsidR="00B0208A" w:rsidRPr="00B0208A" w:rsidRDefault="00B0208A" w:rsidP="00B0208A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B0208A">
        <w:rPr>
          <w:b/>
          <w:bCs/>
          <w:color w:val="000000"/>
          <w:shd w:val="clear" w:color="auto" w:fill="FFFFFF"/>
        </w:rPr>
        <w:t>Конечной целью маркетинга является:</w:t>
      </w:r>
    </w:p>
    <w:p w:rsidR="00B0208A" w:rsidRPr="00B0208A" w:rsidRDefault="00B0208A" w:rsidP="00B0208A">
      <w:pPr>
        <w:pStyle w:val="a6"/>
        <w:shd w:val="clear" w:color="auto" w:fill="FFFFFF"/>
        <w:spacing w:before="0" w:beforeAutospacing="0" w:after="0" w:afterAutospacing="0"/>
        <w:ind w:left="720" w:hanging="720"/>
        <w:jc w:val="both"/>
        <w:rPr>
          <w:color w:val="000000"/>
        </w:rPr>
      </w:pPr>
      <w:r w:rsidRPr="00B0208A">
        <w:rPr>
          <w:color w:val="000000"/>
          <w:shd w:val="clear" w:color="auto" w:fill="FFFFFF"/>
        </w:rPr>
        <w:t>а) максимизация прибыли;</w:t>
      </w:r>
    </w:p>
    <w:p w:rsidR="00B0208A" w:rsidRPr="00B0208A" w:rsidRDefault="00B0208A" w:rsidP="00B0208A">
      <w:pPr>
        <w:pStyle w:val="a6"/>
        <w:shd w:val="clear" w:color="auto" w:fill="FFFFFF"/>
        <w:spacing w:before="0" w:beforeAutospacing="0" w:after="0" w:afterAutospacing="0"/>
        <w:ind w:left="720" w:hanging="720"/>
        <w:jc w:val="both"/>
        <w:rPr>
          <w:color w:val="000000"/>
        </w:rPr>
      </w:pPr>
      <w:r w:rsidRPr="00B0208A">
        <w:rPr>
          <w:color w:val="000000"/>
          <w:shd w:val="clear" w:color="auto" w:fill="FFFFFF"/>
        </w:rPr>
        <w:t>б) производство товаров новинок;</w:t>
      </w:r>
    </w:p>
    <w:p w:rsidR="00B0208A" w:rsidRPr="00B0208A" w:rsidRDefault="00B0208A" w:rsidP="00B0208A">
      <w:pPr>
        <w:pStyle w:val="a6"/>
        <w:shd w:val="clear" w:color="auto" w:fill="FFFFFF"/>
        <w:spacing w:before="0" w:beforeAutospacing="0" w:after="0" w:afterAutospacing="0"/>
        <w:ind w:left="720" w:hanging="720"/>
        <w:jc w:val="both"/>
        <w:rPr>
          <w:color w:val="000000"/>
          <w:shd w:val="clear" w:color="auto" w:fill="FFFFFF"/>
        </w:rPr>
      </w:pPr>
      <w:r w:rsidRPr="00B0208A">
        <w:rPr>
          <w:color w:val="000000"/>
          <w:shd w:val="clear" w:color="auto" w:fill="FFFFFF"/>
        </w:rPr>
        <w:t>в) стимулирование продаж.</w:t>
      </w:r>
    </w:p>
    <w:p w:rsidR="00B0208A" w:rsidRPr="00B0208A" w:rsidRDefault="00B0208A" w:rsidP="00B0208A">
      <w:pPr>
        <w:pStyle w:val="a6"/>
        <w:shd w:val="clear" w:color="auto" w:fill="FFFFFF"/>
        <w:spacing w:before="0" w:beforeAutospacing="0" w:after="0" w:afterAutospacing="0"/>
        <w:ind w:left="720" w:hanging="720"/>
        <w:jc w:val="both"/>
        <w:rPr>
          <w:color w:val="000000"/>
          <w:shd w:val="clear" w:color="auto" w:fill="FFFFFF"/>
        </w:rPr>
      </w:pPr>
    </w:p>
    <w:p w:rsidR="00B0208A" w:rsidRPr="00B0208A" w:rsidRDefault="00B0208A" w:rsidP="00B0208A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B0208A">
        <w:rPr>
          <w:b/>
          <w:bCs/>
          <w:color w:val="000000"/>
          <w:shd w:val="clear" w:color="auto" w:fill="FFFFFF"/>
        </w:rPr>
        <w:t>Цели деятельности фирм и цели маркетинга:</w:t>
      </w:r>
    </w:p>
    <w:p w:rsidR="00B0208A" w:rsidRPr="00B0208A" w:rsidRDefault="00B0208A" w:rsidP="00B0208A">
      <w:pPr>
        <w:pStyle w:val="a6"/>
        <w:shd w:val="clear" w:color="auto" w:fill="FFFFFF"/>
        <w:spacing w:before="0" w:beforeAutospacing="0" w:after="0" w:afterAutospacing="0"/>
        <w:ind w:left="720" w:hanging="720"/>
        <w:jc w:val="both"/>
        <w:rPr>
          <w:color w:val="000000"/>
        </w:rPr>
      </w:pPr>
      <w:r w:rsidRPr="00B0208A">
        <w:rPr>
          <w:color w:val="000000"/>
          <w:shd w:val="clear" w:color="auto" w:fill="FFFFFF"/>
        </w:rPr>
        <w:t>а) совершенно идентичны;</w:t>
      </w:r>
    </w:p>
    <w:p w:rsidR="00B0208A" w:rsidRPr="00B0208A" w:rsidRDefault="00B0208A" w:rsidP="00B0208A">
      <w:pPr>
        <w:pStyle w:val="a6"/>
        <w:shd w:val="clear" w:color="auto" w:fill="FFFFFF"/>
        <w:spacing w:before="0" w:beforeAutospacing="0" w:after="0" w:afterAutospacing="0"/>
        <w:ind w:left="720" w:hanging="720"/>
        <w:jc w:val="both"/>
        <w:rPr>
          <w:color w:val="000000"/>
        </w:rPr>
      </w:pPr>
      <w:r w:rsidRPr="00B0208A">
        <w:rPr>
          <w:color w:val="000000"/>
          <w:shd w:val="clear" w:color="auto" w:fill="FFFFFF"/>
        </w:rPr>
        <w:t>б) тесно взаимосвязаны;</w:t>
      </w:r>
    </w:p>
    <w:p w:rsidR="00B0208A" w:rsidRPr="00B0208A" w:rsidRDefault="00B0208A" w:rsidP="00B0208A">
      <w:pPr>
        <w:pStyle w:val="a6"/>
        <w:shd w:val="clear" w:color="auto" w:fill="FFFFFF"/>
        <w:spacing w:before="0" w:beforeAutospacing="0" w:after="0" w:afterAutospacing="0"/>
        <w:ind w:left="720" w:hanging="720"/>
        <w:jc w:val="both"/>
        <w:rPr>
          <w:color w:val="000000"/>
          <w:shd w:val="clear" w:color="auto" w:fill="FFFFFF"/>
        </w:rPr>
      </w:pPr>
      <w:r w:rsidRPr="00B0208A">
        <w:rPr>
          <w:color w:val="000000"/>
          <w:shd w:val="clear" w:color="auto" w:fill="FFFFFF"/>
        </w:rPr>
        <w:t>в) совершенно не связаны.</w:t>
      </w:r>
    </w:p>
    <w:p w:rsidR="00B0208A" w:rsidRPr="00B0208A" w:rsidRDefault="00B0208A" w:rsidP="00B020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:rsidR="00B0208A" w:rsidRPr="00B0208A" w:rsidRDefault="00B0208A" w:rsidP="00B0208A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B0208A">
        <w:rPr>
          <w:b/>
          <w:bCs/>
          <w:color w:val="000000"/>
          <w:shd w:val="clear" w:color="auto" w:fill="FFFFFF"/>
        </w:rPr>
        <w:t>Служащий компании, занимающийся анализом, планированием, претворением в жизнь намеченного функциями контроля - это</w:t>
      </w:r>
    </w:p>
    <w:p w:rsidR="00B0208A" w:rsidRPr="00B0208A" w:rsidRDefault="00B0208A" w:rsidP="00B020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0208A">
        <w:rPr>
          <w:color w:val="000000"/>
          <w:shd w:val="clear" w:color="auto" w:fill="FFFFFF"/>
        </w:rPr>
        <w:t>а) менеджер;</w:t>
      </w:r>
    </w:p>
    <w:p w:rsidR="00B0208A" w:rsidRPr="00B0208A" w:rsidRDefault="00B0208A" w:rsidP="00B020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0208A">
        <w:rPr>
          <w:color w:val="000000"/>
          <w:shd w:val="clear" w:color="auto" w:fill="FFFFFF"/>
        </w:rPr>
        <w:t>б) торговый агент;</w:t>
      </w:r>
    </w:p>
    <w:p w:rsidR="00B0208A" w:rsidRPr="00B0208A" w:rsidRDefault="00B0208A" w:rsidP="00B020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0208A">
        <w:rPr>
          <w:color w:val="000000"/>
          <w:shd w:val="clear" w:color="auto" w:fill="FFFFFF"/>
        </w:rPr>
        <w:t>в) управляющий по маркетингу.</w:t>
      </w:r>
    </w:p>
    <w:p w:rsidR="00B0208A" w:rsidRPr="00B0208A" w:rsidRDefault="00B0208A" w:rsidP="00B0208A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B0208A">
        <w:rPr>
          <w:b/>
          <w:bCs/>
          <w:color w:val="000000"/>
          <w:shd w:val="clear" w:color="auto" w:fill="FFFFFF"/>
        </w:rPr>
        <w:t>Всевозможная деятельность фирмы по распространению сведений о достоинствах своего товара - это</w:t>
      </w:r>
    </w:p>
    <w:p w:rsidR="00B0208A" w:rsidRPr="00B0208A" w:rsidRDefault="00B0208A" w:rsidP="00B020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0208A">
        <w:rPr>
          <w:color w:val="000000"/>
          <w:shd w:val="clear" w:color="auto" w:fill="FFFFFF"/>
        </w:rPr>
        <w:t>а) методы стимулирования;</w:t>
      </w:r>
    </w:p>
    <w:p w:rsidR="00B0208A" w:rsidRPr="00B0208A" w:rsidRDefault="00B0208A" w:rsidP="00B020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0208A">
        <w:rPr>
          <w:color w:val="000000"/>
          <w:shd w:val="clear" w:color="auto" w:fill="FFFFFF"/>
        </w:rPr>
        <w:lastRenderedPageBreak/>
        <w:t>б) реклама;</w:t>
      </w:r>
    </w:p>
    <w:p w:rsidR="00B0208A" w:rsidRPr="00B0208A" w:rsidRDefault="00B0208A" w:rsidP="00B020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0208A">
        <w:rPr>
          <w:color w:val="000000"/>
          <w:shd w:val="clear" w:color="auto" w:fill="FFFFFF"/>
        </w:rPr>
        <w:t>в) пропаганда.</w:t>
      </w:r>
    </w:p>
    <w:p w:rsidR="00B0208A" w:rsidRPr="00B0208A" w:rsidRDefault="00B0208A" w:rsidP="00B0208A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B0208A">
        <w:rPr>
          <w:b/>
          <w:bCs/>
          <w:color w:val="000000"/>
          <w:shd w:val="clear" w:color="auto" w:fill="FFFFFF"/>
        </w:rPr>
        <w:t>Набором совершенных методов анализа маркетинговых данных и проблем маркетинга называется:</w:t>
      </w:r>
    </w:p>
    <w:p w:rsidR="00B0208A" w:rsidRPr="00B0208A" w:rsidRDefault="00B0208A" w:rsidP="00B020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0208A">
        <w:rPr>
          <w:color w:val="000000"/>
          <w:shd w:val="clear" w:color="auto" w:fill="FFFFFF"/>
        </w:rPr>
        <w:t>а) наблюдение;</w:t>
      </w:r>
    </w:p>
    <w:p w:rsidR="00B0208A" w:rsidRPr="00B0208A" w:rsidRDefault="00B0208A" w:rsidP="00B020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0208A">
        <w:rPr>
          <w:color w:val="000000"/>
          <w:shd w:val="clear" w:color="auto" w:fill="FFFFFF"/>
        </w:rPr>
        <w:t>б) эксперимент;</w:t>
      </w:r>
    </w:p>
    <w:p w:rsidR="00B0208A" w:rsidRPr="00B0208A" w:rsidRDefault="00B0208A" w:rsidP="00B020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0208A">
        <w:rPr>
          <w:color w:val="000000"/>
          <w:shd w:val="clear" w:color="auto" w:fill="FFFFFF"/>
        </w:rPr>
        <w:t>в) система анализа маркетинговой информации.</w:t>
      </w:r>
    </w:p>
    <w:p w:rsidR="00B0208A" w:rsidRPr="00B0208A" w:rsidRDefault="00B0208A" w:rsidP="00B0208A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B0208A">
        <w:rPr>
          <w:b/>
          <w:bCs/>
          <w:color w:val="000000"/>
          <w:shd w:val="clear" w:color="auto" w:fill="FFFFFF"/>
        </w:rPr>
        <w:t>Плановое воздействие на событие - это</w:t>
      </w:r>
    </w:p>
    <w:p w:rsidR="00B0208A" w:rsidRPr="00B0208A" w:rsidRDefault="00B0208A" w:rsidP="00B020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0208A">
        <w:rPr>
          <w:color w:val="000000"/>
          <w:shd w:val="clear" w:color="auto" w:fill="FFFFFF"/>
        </w:rPr>
        <w:t>а) наблюдение;</w:t>
      </w:r>
    </w:p>
    <w:p w:rsidR="00B0208A" w:rsidRPr="00B0208A" w:rsidRDefault="00B0208A" w:rsidP="00B020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0208A">
        <w:rPr>
          <w:color w:val="000000"/>
          <w:shd w:val="clear" w:color="auto" w:fill="FFFFFF"/>
        </w:rPr>
        <w:t>б) опрос;</w:t>
      </w:r>
    </w:p>
    <w:p w:rsidR="00B0208A" w:rsidRPr="00B0208A" w:rsidRDefault="00B0208A" w:rsidP="00B020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0208A">
        <w:rPr>
          <w:color w:val="000000"/>
          <w:shd w:val="clear" w:color="auto" w:fill="FFFFFF"/>
        </w:rPr>
        <w:t>в) эксперимент.</w:t>
      </w:r>
    </w:p>
    <w:p w:rsidR="00B0208A" w:rsidRPr="00B0208A" w:rsidRDefault="00B0208A" w:rsidP="00B0208A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0208A">
        <w:rPr>
          <w:b/>
          <w:bCs/>
          <w:color w:val="000000"/>
          <w:shd w:val="clear" w:color="auto" w:fill="FFFFFF"/>
        </w:rPr>
        <w:t>Денежная сумма, взимаемая за конкретный товар - это</w:t>
      </w:r>
    </w:p>
    <w:p w:rsidR="00B0208A" w:rsidRPr="00B0208A" w:rsidRDefault="00B0208A" w:rsidP="00B020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0208A">
        <w:rPr>
          <w:color w:val="000000"/>
          <w:shd w:val="clear" w:color="auto" w:fill="FFFFFF"/>
        </w:rPr>
        <w:t>а) цена;</w:t>
      </w:r>
    </w:p>
    <w:p w:rsidR="00B0208A" w:rsidRPr="00B0208A" w:rsidRDefault="00B0208A" w:rsidP="00B0208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0208A">
        <w:rPr>
          <w:color w:val="000000"/>
          <w:shd w:val="clear" w:color="auto" w:fill="FFFFFF"/>
        </w:rPr>
        <w:t>б) себестоимость;</w:t>
      </w:r>
    </w:p>
    <w:p w:rsidR="00B0208A" w:rsidRPr="00202463" w:rsidRDefault="00B0208A" w:rsidP="00B0208A">
      <w:pPr>
        <w:pStyle w:val="a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B0208A">
        <w:rPr>
          <w:color w:val="000000"/>
          <w:shd w:val="clear" w:color="auto" w:fill="FFFFFF"/>
        </w:rPr>
        <w:t>в) стоимость</w:t>
      </w:r>
      <w:r w:rsidRPr="00202463">
        <w:rPr>
          <w:color w:val="000000"/>
          <w:shd w:val="clear" w:color="auto" w:fill="FFFFFF"/>
        </w:rPr>
        <w:t>.</w:t>
      </w:r>
    </w:p>
    <w:p w:rsidR="00B0208A" w:rsidRPr="00202463" w:rsidRDefault="00B0208A" w:rsidP="00B0208A">
      <w:pPr>
        <w:rPr>
          <w:sz w:val="24"/>
          <w:szCs w:val="24"/>
        </w:rPr>
      </w:pPr>
    </w:p>
    <w:p w:rsidR="00D20F3F" w:rsidRDefault="00D20F3F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20F3F" w:rsidRDefault="00D20F3F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20F3F" w:rsidRDefault="00D20F3F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</w:p>
    <w:p w:rsidR="00D20F3F" w:rsidRDefault="00D20F3F">
      <w:pPr>
        <w:sectPr w:rsidR="00D20F3F">
          <w:pgSz w:w="11906" w:h="16838"/>
          <w:pgMar w:top="1418" w:right="902" w:bottom="851" w:left="1134" w:header="709" w:footer="709" w:gutter="0"/>
          <w:cols w:space="720"/>
        </w:sectPr>
      </w:pPr>
    </w:p>
    <w:p w:rsidR="00D20F3F" w:rsidRDefault="00D20F3F">
      <w:pPr>
        <w:rPr>
          <w:color w:val="000000"/>
        </w:rPr>
      </w:pPr>
    </w:p>
    <w:sectPr w:rsidR="00D20F3F" w:rsidSect="003831C1">
      <w:pgSz w:w="11906" w:h="16838"/>
      <w:pgMar w:top="1418" w:right="902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5261E" w:rsidRDefault="0055261E">
      <w:pPr>
        <w:spacing w:line="240" w:lineRule="auto"/>
      </w:pPr>
      <w:r>
        <w:separator/>
      </w:r>
    </w:p>
  </w:endnote>
  <w:endnote w:type="continuationSeparator" w:id="0">
    <w:p w:rsidR="0055261E" w:rsidRDefault="005526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5261E" w:rsidRDefault="00056BA7">
    <w:r>
      <w:fldChar w:fldCharType="begin"/>
    </w:r>
    <w:r>
      <w:instrText xml:space="preserve"> PAGE   \* MERGEFORMAT </w:instrText>
    </w:r>
    <w:r>
      <w:fldChar w:fldCharType="separate"/>
    </w:r>
    <w:r w:rsidR="00B0208A">
      <w:rPr>
        <w:noProof/>
      </w:rPr>
      <w:t>16</w:t>
    </w:r>
    <w:r>
      <w:rPr>
        <w:noProof/>
      </w:rPr>
      <w:fldChar w:fldCharType="end"/>
    </w:r>
  </w:p>
  <w:p w:rsidR="0055261E" w:rsidRDefault="0055261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5261E" w:rsidRDefault="0055261E">
      <w:pPr>
        <w:spacing w:after="0"/>
      </w:pPr>
      <w:r>
        <w:separator/>
      </w:r>
    </w:p>
  </w:footnote>
  <w:footnote w:type="continuationSeparator" w:id="0">
    <w:p w:rsidR="0055261E" w:rsidRDefault="0055261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C6793E4"/>
    <w:multiLevelType w:val="singleLevel"/>
    <w:tmpl w:val="8C6793E4"/>
    <w:lvl w:ilvl="0">
      <w:start w:val="1"/>
      <w:numFmt w:val="decimal"/>
      <w:suff w:val="space"/>
      <w:lvlText w:val="%1."/>
      <w:lvlJc w:val="left"/>
      <w:pPr>
        <w:ind w:left="200" w:firstLine="0"/>
      </w:pPr>
    </w:lvl>
  </w:abstractNum>
  <w:abstractNum w:abstractNumId="1" w15:restartNumberingAfterBreak="0">
    <w:nsid w:val="8D32A03B"/>
    <w:multiLevelType w:val="singleLevel"/>
    <w:tmpl w:val="8D32A03B"/>
    <w:lvl w:ilvl="0">
      <w:start w:val="1"/>
      <w:numFmt w:val="decimal"/>
      <w:suff w:val="space"/>
      <w:lvlText w:val="%1."/>
      <w:lvlJc w:val="left"/>
      <w:pPr>
        <w:ind w:left="180" w:firstLine="0"/>
      </w:pPr>
    </w:lvl>
  </w:abstractNum>
  <w:abstractNum w:abstractNumId="2" w15:restartNumberingAfterBreak="0">
    <w:nsid w:val="95A53819"/>
    <w:multiLevelType w:val="singleLevel"/>
    <w:tmpl w:val="95A53819"/>
    <w:lvl w:ilvl="0">
      <w:start w:val="1"/>
      <w:numFmt w:val="decimal"/>
      <w:suff w:val="space"/>
      <w:lvlText w:val="%1."/>
      <w:lvlJc w:val="left"/>
      <w:pPr>
        <w:ind w:left="240" w:firstLine="0"/>
      </w:pPr>
    </w:lvl>
  </w:abstractNum>
  <w:abstractNum w:abstractNumId="3" w15:restartNumberingAfterBreak="0">
    <w:nsid w:val="A3BEFF5A"/>
    <w:multiLevelType w:val="singleLevel"/>
    <w:tmpl w:val="A3BEFF5A"/>
    <w:lvl w:ilvl="0">
      <w:start w:val="1"/>
      <w:numFmt w:val="decimal"/>
      <w:suff w:val="space"/>
      <w:lvlText w:val="%1."/>
      <w:lvlJc w:val="left"/>
      <w:pPr>
        <w:ind w:left="60" w:firstLine="0"/>
      </w:pPr>
    </w:lvl>
  </w:abstractNum>
  <w:abstractNum w:abstractNumId="4" w15:restartNumberingAfterBreak="0">
    <w:nsid w:val="B6323EFE"/>
    <w:multiLevelType w:val="singleLevel"/>
    <w:tmpl w:val="B6323EFE"/>
    <w:lvl w:ilvl="0">
      <w:start w:val="1"/>
      <w:numFmt w:val="decimal"/>
      <w:suff w:val="space"/>
      <w:lvlText w:val="%1."/>
      <w:lvlJc w:val="left"/>
      <w:pPr>
        <w:ind w:left="180" w:firstLine="0"/>
      </w:pPr>
    </w:lvl>
  </w:abstractNum>
  <w:abstractNum w:abstractNumId="5" w15:restartNumberingAfterBreak="0">
    <w:nsid w:val="C697A367"/>
    <w:multiLevelType w:val="singleLevel"/>
    <w:tmpl w:val="C697A367"/>
    <w:lvl w:ilvl="0">
      <w:start w:val="1"/>
      <w:numFmt w:val="decimal"/>
      <w:suff w:val="space"/>
      <w:lvlText w:val="%1."/>
      <w:lvlJc w:val="left"/>
      <w:pPr>
        <w:ind w:left="240" w:firstLine="0"/>
      </w:pPr>
    </w:lvl>
  </w:abstractNum>
  <w:abstractNum w:abstractNumId="6" w15:restartNumberingAfterBreak="0">
    <w:nsid w:val="DE5878EF"/>
    <w:multiLevelType w:val="singleLevel"/>
    <w:tmpl w:val="DE5878EF"/>
    <w:lvl w:ilvl="0">
      <w:start w:val="1"/>
      <w:numFmt w:val="decimal"/>
      <w:suff w:val="space"/>
      <w:lvlText w:val="%1."/>
      <w:lvlJc w:val="left"/>
      <w:pPr>
        <w:ind w:left="180" w:firstLine="0"/>
      </w:pPr>
    </w:lvl>
  </w:abstractNum>
  <w:abstractNum w:abstractNumId="7" w15:restartNumberingAfterBreak="0">
    <w:nsid w:val="E0F8EC21"/>
    <w:multiLevelType w:val="singleLevel"/>
    <w:tmpl w:val="E0F8EC21"/>
    <w:lvl w:ilvl="0">
      <w:start w:val="1"/>
      <w:numFmt w:val="decimal"/>
      <w:suff w:val="space"/>
      <w:lvlText w:val="%1."/>
      <w:lvlJc w:val="left"/>
      <w:pPr>
        <w:ind w:left="60" w:firstLine="0"/>
      </w:pPr>
    </w:lvl>
  </w:abstractNum>
  <w:abstractNum w:abstractNumId="8" w15:restartNumberingAfterBreak="0">
    <w:nsid w:val="E50FAC20"/>
    <w:multiLevelType w:val="singleLevel"/>
    <w:tmpl w:val="E50FAC20"/>
    <w:lvl w:ilvl="0">
      <w:start w:val="18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9" w15:restartNumberingAfterBreak="0">
    <w:nsid w:val="EAAEECA1"/>
    <w:multiLevelType w:val="singleLevel"/>
    <w:tmpl w:val="EAAEECA1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0BAC70BE"/>
    <w:multiLevelType w:val="multilevel"/>
    <w:tmpl w:val="0BAC70B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00F4719"/>
    <w:multiLevelType w:val="singleLevel"/>
    <w:tmpl w:val="100F4719"/>
    <w:lvl w:ilvl="0">
      <w:start w:val="1"/>
      <w:numFmt w:val="decimal"/>
      <w:suff w:val="space"/>
      <w:lvlText w:val="%1."/>
      <w:lvlJc w:val="left"/>
    </w:lvl>
  </w:abstractNum>
  <w:abstractNum w:abstractNumId="12" w15:restartNumberingAfterBreak="0">
    <w:nsid w:val="17AD45D8"/>
    <w:multiLevelType w:val="singleLevel"/>
    <w:tmpl w:val="17AD45D8"/>
    <w:lvl w:ilvl="0">
      <w:start w:val="1"/>
      <w:numFmt w:val="decimal"/>
      <w:suff w:val="space"/>
      <w:lvlText w:val="%1."/>
      <w:lvlJc w:val="left"/>
    </w:lvl>
  </w:abstractNum>
  <w:abstractNum w:abstractNumId="13" w15:restartNumberingAfterBreak="0">
    <w:nsid w:val="1E0445F3"/>
    <w:multiLevelType w:val="multilevel"/>
    <w:tmpl w:val="1E0445F3"/>
    <w:lvl w:ilvl="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10" w:hanging="360"/>
      </w:pPr>
    </w:lvl>
    <w:lvl w:ilvl="2">
      <w:start w:val="1"/>
      <w:numFmt w:val="lowerRoman"/>
      <w:lvlText w:val="%3."/>
      <w:lvlJc w:val="right"/>
      <w:pPr>
        <w:ind w:left="2430" w:hanging="180"/>
      </w:pPr>
    </w:lvl>
    <w:lvl w:ilvl="3">
      <w:start w:val="1"/>
      <w:numFmt w:val="decimal"/>
      <w:lvlText w:val="%4."/>
      <w:lvlJc w:val="left"/>
      <w:pPr>
        <w:ind w:left="3150" w:hanging="360"/>
      </w:pPr>
    </w:lvl>
    <w:lvl w:ilvl="4">
      <w:start w:val="1"/>
      <w:numFmt w:val="lowerLetter"/>
      <w:lvlText w:val="%5."/>
      <w:lvlJc w:val="left"/>
      <w:pPr>
        <w:ind w:left="3870" w:hanging="360"/>
      </w:pPr>
    </w:lvl>
    <w:lvl w:ilvl="5">
      <w:start w:val="1"/>
      <w:numFmt w:val="lowerRoman"/>
      <w:lvlText w:val="%6."/>
      <w:lvlJc w:val="right"/>
      <w:pPr>
        <w:ind w:left="4590" w:hanging="180"/>
      </w:pPr>
    </w:lvl>
    <w:lvl w:ilvl="6">
      <w:start w:val="1"/>
      <w:numFmt w:val="decimal"/>
      <w:lvlText w:val="%7."/>
      <w:lvlJc w:val="left"/>
      <w:pPr>
        <w:ind w:left="5310" w:hanging="360"/>
      </w:pPr>
    </w:lvl>
    <w:lvl w:ilvl="7">
      <w:start w:val="1"/>
      <w:numFmt w:val="lowerLetter"/>
      <w:lvlText w:val="%8."/>
      <w:lvlJc w:val="left"/>
      <w:pPr>
        <w:ind w:left="6030" w:hanging="360"/>
      </w:pPr>
    </w:lvl>
    <w:lvl w:ilvl="8">
      <w:start w:val="1"/>
      <w:numFmt w:val="lowerRoman"/>
      <w:lvlText w:val="%9."/>
      <w:lvlJc w:val="right"/>
      <w:pPr>
        <w:ind w:left="6750" w:hanging="180"/>
      </w:pPr>
    </w:lvl>
  </w:abstractNum>
  <w:abstractNum w:abstractNumId="14" w15:restartNumberingAfterBreak="0">
    <w:nsid w:val="259187C5"/>
    <w:multiLevelType w:val="singleLevel"/>
    <w:tmpl w:val="259187C5"/>
    <w:lvl w:ilvl="0">
      <w:start w:val="1"/>
      <w:numFmt w:val="decimal"/>
      <w:suff w:val="space"/>
      <w:lvlText w:val="%1."/>
      <w:lvlJc w:val="left"/>
      <w:pPr>
        <w:ind w:left="240" w:firstLine="0"/>
      </w:pPr>
    </w:lvl>
  </w:abstractNum>
  <w:abstractNum w:abstractNumId="15" w15:restartNumberingAfterBreak="0">
    <w:nsid w:val="26AA76BE"/>
    <w:multiLevelType w:val="singleLevel"/>
    <w:tmpl w:val="26AA76BE"/>
    <w:lvl w:ilvl="0">
      <w:start w:val="1"/>
      <w:numFmt w:val="decimal"/>
      <w:suff w:val="space"/>
      <w:lvlText w:val="%1."/>
      <w:lvlJc w:val="left"/>
      <w:pPr>
        <w:ind w:left="180" w:firstLine="0"/>
      </w:pPr>
    </w:lvl>
  </w:abstractNum>
  <w:abstractNum w:abstractNumId="16" w15:restartNumberingAfterBreak="0">
    <w:nsid w:val="27CA94D6"/>
    <w:multiLevelType w:val="singleLevel"/>
    <w:tmpl w:val="27CA94D6"/>
    <w:lvl w:ilvl="0">
      <w:start w:val="1"/>
      <w:numFmt w:val="decimal"/>
      <w:suff w:val="space"/>
      <w:lvlText w:val="%1."/>
      <w:lvlJc w:val="left"/>
    </w:lvl>
  </w:abstractNum>
  <w:abstractNum w:abstractNumId="17" w15:restartNumberingAfterBreak="0">
    <w:nsid w:val="292B36AD"/>
    <w:multiLevelType w:val="singleLevel"/>
    <w:tmpl w:val="292B36AD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18" w15:restartNumberingAfterBreak="0">
    <w:nsid w:val="481C26AB"/>
    <w:multiLevelType w:val="multilevel"/>
    <w:tmpl w:val="481C26A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2CB98"/>
    <w:multiLevelType w:val="singleLevel"/>
    <w:tmpl w:val="4B62CB98"/>
    <w:lvl w:ilvl="0">
      <w:start w:val="1"/>
      <w:numFmt w:val="decimal"/>
      <w:suff w:val="space"/>
      <w:lvlText w:val="%1."/>
      <w:lvlJc w:val="left"/>
      <w:pPr>
        <w:ind w:left="180" w:firstLine="0"/>
      </w:pPr>
    </w:lvl>
  </w:abstractNum>
  <w:abstractNum w:abstractNumId="20" w15:restartNumberingAfterBreak="0">
    <w:nsid w:val="4F7A8726"/>
    <w:multiLevelType w:val="singleLevel"/>
    <w:tmpl w:val="4F7A8726"/>
    <w:lvl w:ilvl="0">
      <w:start w:val="1"/>
      <w:numFmt w:val="decimal"/>
      <w:suff w:val="space"/>
      <w:lvlText w:val="%1."/>
      <w:lvlJc w:val="left"/>
    </w:lvl>
  </w:abstractNum>
  <w:abstractNum w:abstractNumId="21" w15:restartNumberingAfterBreak="0">
    <w:nsid w:val="5D551F84"/>
    <w:multiLevelType w:val="singleLevel"/>
    <w:tmpl w:val="5D551F84"/>
    <w:lvl w:ilvl="0">
      <w:start w:val="1"/>
      <w:numFmt w:val="decimal"/>
      <w:suff w:val="space"/>
      <w:lvlText w:val="%1."/>
      <w:lvlJc w:val="left"/>
    </w:lvl>
  </w:abstractNum>
  <w:abstractNum w:abstractNumId="22" w15:restartNumberingAfterBreak="0">
    <w:nsid w:val="67BB9FF2"/>
    <w:multiLevelType w:val="singleLevel"/>
    <w:tmpl w:val="67BB9FF2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23" w15:restartNumberingAfterBreak="0">
    <w:nsid w:val="695F98B1"/>
    <w:multiLevelType w:val="singleLevel"/>
    <w:tmpl w:val="695F98B1"/>
    <w:lvl w:ilvl="0">
      <w:start w:val="1"/>
      <w:numFmt w:val="decimal"/>
      <w:suff w:val="space"/>
      <w:lvlText w:val="%1."/>
      <w:lvlJc w:val="left"/>
    </w:lvl>
  </w:abstractNum>
  <w:abstractNum w:abstractNumId="24" w15:restartNumberingAfterBreak="0">
    <w:nsid w:val="72B9C0C6"/>
    <w:multiLevelType w:val="singleLevel"/>
    <w:tmpl w:val="72B9C0C6"/>
    <w:lvl w:ilvl="0">
      <w:start w:val="1"/>
      <w:numFmt w:val="decimal"/>
      <w:suff w:val="space"/>
      <w:lvlText w:val="%1."/>
      <w:lvlJc w:val="left"/>
      <w:pPr>
        <w:ind w:left="240" w:firstLine="0"/>
      </w:pPr>
    </w:lvl>
  </w:abstractNum>
  <w:abstractNum w:abstractNumId="25" w15:restartNumberingAfterBreak="0">
    <w:nsid w:val="79E11107"/>
    <w:multiLevelType w:val="singleLevel"/>
    <w:tmpl w:val="79E11107"/>
    <w:lvl w:ilvl="0">
      <w:start w:val="1"/>
      <w:numFmt w:val="decimal"/>
      <w:suff w:val="space"/>
      <w:lvlText w:val="%1."/>
      <w:lvlJc w:val="left"/>
    </w:lvl>
  </w:abstractNum>
  <w:num w:numId="1">
    <w:abstractNumId w:val="18"/>
  </w:num>
  <w:num w:numId="2">
    <w:abstractNumId w:val="13"/>
  </w:num>
  <w:num w:numId="3">
    <w:abstractNumId w:val="10"/>
  </w:num>
  <w:num w:numId="4">
    <w:abstractNumId w:val="17"/>
  </w:num>
  <w:num w:numId="5">
    <w:abstractNumId w:val="12"/>
  </w:num>
  <w:num w:numId="6">
    <w:abstractNumId w:val="23"/>
  </w:num>
  <w:num w:numId="7">
    <w:abstractNumId w:val="22"/>
  </w:num>
  <w:num w:numId="8">
    <w:abstractNumId w:val="16"/>
  </w:num>
  <w:num w:numId="9">
    <w:abstractNumId w:val="21"/>
  </w:num>
  <w:num w:numId="10">
    <w:abstractNumId w:val="25"/>
  </w:num>
  <w:num w:numId="11">
    <w:abstractNumId w:val="6"/>
  </w:num>
  <w:num w:numId="12">
    <w:abstractNumId w:val="1"/>
  </w:num>
  <w:num w:numId="13">
    <w:abstractNumId w:val="0"/>
  </w:num>
  <w:num w:numId="14">
    <w:abstractNumId w:val="9"/>
  </w:num>
  <w:num w:numId="15">
    <w:abstractNumId w:val="20"/>
  </w:num>
  <w:num w:numId="16">
    <w:abstractNumId w:val="4"/>
  </w:num>
  <w:num w:numId="17">
    <w:abstractNumId w:val="11"/>
  </w:num>
  <w:num w:numId="18">
    <w:abstractNumId w:val="15"/>
  </w:num>
  <w:num w:numId="19">
    <w:abstractNumId w:val="5"/>
  </w:num>
  <w:num w:numId="20">
    <w:abstractNumId w:val="19"/>
  </w:num>
  <w:num w:numId="21">
    <w:abstractNumId w:val="7"/>
  </w:num>
  <w:num w:numId="22">
    <w:abstractNumId w:val="8"/>
  </w:num>
  <w:num w:numId="23">
    <w:abstractNumId w:val="24"/>
  </w:num>
  <w:num w:numId="24">
    <w:abstractNumId w:val="14"/>
  </w:num>
  <w:num w:numId="25">
    <w:abstractNumId w:val="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31A2"/>
    <w:rsid w:val="00010C73"/>
    <w:rsid w:val="0003558A"/>
    <w:rsid w:val="00056BA7"/>
    <w:rsid w:val="000B09B7"/>
    <w:rsid w:val="00113C5C"/>
    <w:rsid w:val="001445B2"/>
    <w:rsid w:val="00155EBE"/>
    <w:rsid w:val="00156836"/>
    <w:rsid w:val="001723FF"/>
    <w:rsid w:val="00172925"/>
    <w:rsid w:val="00172CF5"/>
    <w:rsid w:val="00193CAE"/>
    <w:rsid w:val="001C0BAB"/>
    <w:rsid w:val="001E1E14"/>
    <w:rsid w:val="002170F2"/>
    <w:rsid w:val="002211FF"/>
    <w:rsid w:val="00274140"/>
    <w:rsid w:val="002B563F"/>
    <w:rsid w:val="003071B5"/>
    <w:rsid w:val="00315ECC"/>
    <w:rsid w:val="003236C9"/>
    <w:rsid w:val="003831C1"/>
    <w:rsid w:val="00390DC6"/>
    <w:rsid w:val="0040617C"/>
    <w:rsid w:val="00410C20"/>
    <w:rsid w:val="00413460"/>
    <w:rsid w:val="00413C4F"/>
    <w:rsid w:val="00434274"/>
    <w:rsid w:val="00437919"/>
    <w:rsid w:val="004400BC"/>
    <w:rsid w:val="00442CD9"/>
    <w:rsid w:val="004A460A"/>
    <w:rsid w:val="004E3D13"/>
    <w:rsid w:val="004E55B2"/>
    <w:rsid w:val="004F0C8B"/>
    <w:rsid w:val="004F5917"/>
    <w:rsid w:val="0050623F"/>
    <w:rsid w:val="0055261E"/>
    <w:rsid w:val="005A51FC"/>
    <w:rsid w:val="005C0313"/>
    <w:rsid w:val="005C17D3"/>
    <w:rsid w:val="005D3C37"/>
    <w:rsid w:val="00606736"/>
    <w:rsid w:val="00641263"/>
    <w:rsid w:val="006517E9"/>
    <w:rsid w:val="00681A78"/>
    <w:rsid w:val="006A165A"/>
    <w:rsid w:val="006B0E1D"/>
    <w:rsid w:val="006D2999"/>
    <w:rsid w:val="006D6A72"/>
    <w:rsid w:val="00741518"/>
    <w:rsid w:val="0074744E"/>
    <w:rsid w:val="00750034"/>
    <w:rsid w:val="00751D86"/>
    <w:rsid w:val="00753262"/>
    <w:rsid w:val="007C6095"/>
    <w:rsid w:val="007D3FC2"/>
    <w:rsid w:val="007D5028"/>
    <w:rsid w:val="007F1CE5"/>
    <w:rsid w:val="007F24A1"/>
    <w:rsid w:val="007F5EDB"/>
    <w:rsid w:val="00806992"/>
    <w:rsid w:val="0081099C"/>
    <w:rsid w:val="00813217"/>
    <w:rsid w:val="0085094E"/>
    <w:rsid w:val="008B19CA"/>
    <w:rsid w:val="008B45ED"/>
    <w:rsid w:val="008C50F7"/>
    <w:rsid w:val="008E600E"/>
    <w:rsid w:val="008F31A2"/>
    <w:rsid w:val="00933FB6"/>
    <w:rsid w:val="0093442B"/>
    <w:rsid w:val="009508B0"/>
    <w:rsid w:val="009B4DB4"/>
    <w:rsid w:val="009B6486"/>
    <w:rsid w:val="009E5B6D"/>
    <w:rsid w:val="00A45476"/>
    <w:rsid w:val="00A5145F"/>
    <w:rsid w:val="00A5369A"/>
    <w:rsid w:val="00A545EB"/>
    <w:rsid w:val="00A62CD4"/>
    <w:rsid w:val="00A664AB"/>
    <w:rsid w:val="00AA00A2"/>
    <w:rsid w:val="00AD2B26"/>
    <w:rsid w:val="00AD594C"/>
    <w:rsid w:val="00AE0338"/>
    <w:rsid w:val="00B0208A"/>
    <w:rsid w:val="00B044C1"/>
    <w:rsid w:val="00BC04B0"/>
    <w:rsid w:val="00C20C66"/>
    <w:rsid w:val="00C34519"/>
    <w:rsid w:val="00C7136B"/>
    <w:rsid w:val="00C72D70"/>
    <w:rsid w:val="00C72FDC"/>
    <w:rsid w:val="00C90664"/>
    <w:rsid w:val="00CB6543"/>
    <w:rsid w:val="00CB6A26"/>
    <w:rsid w:val="00CD30D8"/>
    <w:rsid w:val="00CE70E8"/>
    <w:rsid w:val="00D01651"/>
    <w:rsid w:val="00D064EB"/>
    <w:rsid w:val="00D20479"/>
    <w:rsid w:val="00D20F3F"/>
    <w:rsid w:val="00D243D0"/>
    <w:rsid w:val="00D7745F"/>
    <w:rsid w:val="00D802C7"/>
    <w:rsid w:val="00D900F5"/>
    <w:rsid w:val="00DC646B"/>
    <w:rsid w:val="00E414DF"/>
    <w:rsid w:val="00E65DC5"/>
    <w:rsid w:val="00E710C1"/>
    <w:rsid w:val="00E80BCF"/>
    <w:rsid w:val="00E90097"/>
    <w:rsid w:val="00EC2DB7"/>
    <w:rsid w:val="00F14770"/>
    <w:rsid w:val="00F45421"/>
    <w:rsid w:val="00F4637F"/>
    <w:rsid w:val="00F55FF7"/>
    <w:rsid w:val="00F749DF"/>
    <w:rsid w:val="00F77790"/>
    <w:rsid w:val="00FA6C3E"/>
    <w:rsid w:val="00FF6F12"/>
    <w:rsid w:val="00FF7A1D"/>
    <w:rsid w:val="467403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white">
      <v:fill color="white"/>
    </o:shapedefaults>
    <o:shapelayout v:ext="edit">
      <o:idmap v:ext="edit" data="1"/>
    </o:shapelayout>
  </w:shapeDefaults>
  <w:decimalSymbol w:val=","/>
  <w:listSeparator w:val=";"/>
  <w14:docId w14:val="4039B3AB"/>
  <w15:docId w15:val="{56E23668-95E5-4270-933E-E384FE2FB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31C1"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3831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3831C1"/>
    <w:pPr>
      <w:keepNext/>
      <w:suppressAutoHyphens/>
      <w:spacing w:before="240" w:after="60" w:line="240" w:lineRule="auto"/>
      <w:outlineLvl w:val="1"/>
    </w:pPr>
    <w:rPr>
      <w:rFonts w:ascii="Cambria" w:eastAsia="Times New Roman" w:hAnsi="Cambria" w:cs="Cambria"/>
      <w:b/>
      <w:bCs/>
      <w:i/>
      <w:iCs/>
      <w:kern w:val="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31C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831C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rmal (Web)"/>
    <w:basedOn w:val="a"/>
    <w:unhideWhenUsed/>
    <w:qFormat/>
    <w:rsid w:val="00383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3831C1"/>
    <w:rPr>
      <w:rFonts w:ascii="Tahoma" w:hAnsi="Tahoma" w:cs="Tahoma"/>
      <w:sz w:val="16"/>
      <w:szCs w:val="16"/>
    </w:rPr>
  </w:style>
  <w:style w:type="paragraph" w:customStyle="1" w:styleId="msonormal0">
    <w:name w:val="msonormal"/>
    <w:basedOn w:val="a"/>
    <w:rsid w:val="00383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3831C1"/>
    <w:rPr>
      <w:rFonts w:ascii="Cambria" w:eastAsia="Times New Roman" w:hAnsi="Cambria" w:cs="Cambria"/>
      <w:b/>
      <w:bCs/>
      <w:i/>
      <w:iCs/>
      <w:kern w:val="0"/>
      <w:sz w:val="28"/>
      <w:szCs w:val="28"/>
      <w:lang w:eastAsia="ru-RU"/>
    </w:rPr>
  </w:style>
  <w:style w:type="paragraph" w:customStyle="1" w:styleId="11">
    <w:name w:val="Абзац списка1"/>
    <w:basedOn w:val="a"/>
    <w:rsid w:val="003831C1"/>
    <w:pPr>
      <w:spacing w:after="200" w:line="276" w:lineRule="auto"/>
      <w:ind w:left="720"/>
    </w:pPr>
    <w:rPr>
      <w:rFonts w:ascii="Calibri" w:eastAsia="Times New Roman" w:hAnsi="Calibri" w:cs="Calibri"/>
      <w:kern w:val="0"/>
      <w:lang w:eastAsia="ru-RU"/>
    </w:rPr>
  </w:style>
  <w:style w:type="paragraph" w:styleId="a7">
    <w:name w:val="No Spacing"/>
    <w:uiPriority w:val="1"/>
    <w:qFormat/>
    <w:rsid w:val="003831C1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3831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8">
    <w:name w:val="List Paragraph"/>
    <w:basedOn w:val="a"/>
    <w:uiPriority w:val="34"/>
    <w:qFormat/>
    <w:rsid w:val="003831C1"/>
    <w:pPr>
      <w:ind w:left="720"/>
      <w:contextualSpacing/>
    </w:pPr>
    <w:rPr>
      <w:kern w:val="0"/>
    </w:rPr>
  </w:style>
  <w:style w:type="paragraph" w:customStyle="1" w:styleId="Default">
    <w:name w:val="Default"/>
    <w:rsid w:val="003831C1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ase.garant.ru/71576300/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299CC4C-1F9A-4664-BF62-318DFE7FD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30</Pages>
  <Words>5512</Words>
  <Characters>31420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2024-09-07T18:05:00Z</dcterms:created>
  <dcterms:modified xsi:type="dcterms:W3CDTF">2024-10-07T16:39:00Z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C2816930F4A349A6BF28319D0FE53F53_12</vt:lpwstr>
  </property>
</Properties>
</file>