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ДОГОВОР № </w:t>
      </w:r>
      <w:r>
        <w:rPr>
          <w:rFonts w:ascii="Times New Roman" w:hAnsi="Times New Roman"/>
          <w:b w:val="false"/>
          <w:szCs w:val="24"/>
        </w:rPr>
        <w:t>_________</w:t>
      </w:r>
    </w:p>
    <w:p>
      <w:pPr>
        <w:pStyle w:val="Style16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об организации и прохождении практики студентов </w:t>
      </w:r>
    </w:p>
    <w:p>
      <w:pPr>
        <w:pStyle w:val="Style16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p>
      <w:pPr>
        <w:pStyle w:val="Style1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>г. Красноуфимск</w:t>
      </w:r>
      <w:r>
        <w:rPr>
          <w:rFonts w:ascii="Times New Roman" w:hAnsi="Times New Roman"/>
          <w:b/>
          <w:bCs/>
          <w:szCs w:val="24"/>
        </w:rPr>
        <w:t xml:space="preserve">   </w:t>
        <w:tab/>
        <w:tab/>
        <w:tab/>
        <w:tab/>
        <w:tab/>
        <w:tab/>
        <w:t xml:space="preserve">                              </w:t>
      </w:r>
      <w:r>
        <w:rPr>
          <w:rFonts w:ascii="Times New Roman" w:hAnsi="Times New Roman"/>
          <w:szCs w:val="24"/>
        </w:rPr>
        <w:t xml:space="preserve"> «</w:t>
      </w:r>
      <w:r>
        <w:rPr>
          <w:rFonts w:ascii="Times New Roman" w:hAnsi="Times New Roman"/>
          <w:szCs w:val="24"/>
        </w:rPr>
        <w:t>11</w:t>
      </w:r>
      <w:r>
        <w:rPr>
          <w:rFonts w:ascii="Times New Roman" w:hAnsi="Times New Roman"/>
          <w:szCs w:val="24"/>
        </w:rPr>
        <w:t>»  ноября   20</w:t>
      </w:r>
      <w:r>
        <w:rPr>
          <w:rFonts w:ascii="Times New Roman" w:hAnsi="Times New Roman"/>
          <w:szCs w:val="24"/>
          <w:u w:val="none" w:color="000000"/>
        </w:rPr>
        <w:t>2</w:t>
      </w:r>
      <w:r>
        <w:rPr>
          <w:rFonts w:ascii="Times New Roman" w:hAnsi="Times New Roman"/>
          <w:szCs w:val="24"/>
          <w:u w:val="none" w:color="000000"/>
        </w:rPr>
        <w:t xml:space="preserve">4 </w:t>
      </w:r>
      <w:r>
        <w:rPr>
          <w:rFonts w:ascii="Times New Roman" w:hAnsi="Times New Roman"/>
          <w:szCs w:val="24"/>
        </w:rPr>
        <w:t>г.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suppressAutoHyphens w:val="true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Государственное автономное профессиональное образовательное учреждение Свердловской области «Красноуфимский аграрный колледж»</w:t>
      </w:r>
      <w:r>
        <w:rPr>
          <w:rFonts w:ascii="Times New Roman" w:hAnsi="Times New Roman"/>
          <w:szCs w:val="24"/>
        </w:rPr>
        <w:t>, в лице директора               Кузнецовой Татьяны Николаевны, действующей на основании Устава</w:t>
      </w:r>
      <w:r>
        <w:rPr>
          <w:rFonts w:ascii="Times New Roman" w:hAnsi="Times New Roman"/>
          <w:i/>
          <w:szCs w:val="24"/>
        </w:rPr>
        <w:t>,</w:t>
      </w:r>
      <w:r>
        <w:rPr>
          <w:rFonts w:ascii="Times New Roman" w:hAnsi="Times New Roman"/>
          <w:szCs w:val="24"/>
        </w:rPr>
        <w:t xml:space="preserve"> именуемое в дальнейшем КОЛЛЕДЖ, с одной стороны, и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__________________________________________________________________________________</w:t>
      </w:r>
    </w:p>
    <w:p>
      <w:pPr>
        <w:pStyle w:val="Normal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(наименование организации, предприятия полностью)</w:t>
      </w:r>
    </w:p>
    <w:p>
      <w:pPr>
        <w:pStyle w:val="Normal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__________________________________________________________________________________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 лице ____________________________________________________________________________</w:t>
      </w:r>
    </w:p>
    <w:p>
      <w:pPr>
        <w:pStyle w:val="Normal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(должность, ФИО руководителя полностью)</w:t>
      </w:r>
    </w:p>
    <w:p>
      <w:pPr>
        <w:pStyle w:val="Normal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_________________________________________________________________________________,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действующего на основании _________________________________________________________,</w:t>
      </w:r>
    </w:p>
    <w:p>
      <w:pPr>
        <w:pStyle w:val="Normal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(устава, доверенности и т.д.)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именуемое  в дальнейшем ПРЕДПРИЯТИЕ, с другой стороны, и гражданин (ка) 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__________________________________________________________________________________</w:t>
      </w:r>
    </w:p>
    <w:p>
      <w:pPr>
        <w:pStyle w:val="Normal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(ФИО полностью)</w:t>
      </w:r>
    </w:p>
    <w:p>
      <w:pPr>
        <w:pStyle w:val="Normal"/>
        <w:suppressAutoHyphens w:val="true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являющий(ая)ся студентом ГАПОУ СО «Красноуфимский аграрный колледж» </w:t>
      </w:r>
      <w:r>
        <w:rPr>
          <w:rFonts w:ascii="Times New Roman" w:hAnsi="Times New Roman"/>
          <w:szCs w:val="24"/>
          <w:u w:val="single"/>
        </w:rPr>
        <w:t>заочного отделения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szCs w:val="24"/>
          <w:u w:val="single"/>
        </w:rPr>
        <w:t>специальности 38.02.04  «Коммерция (по отраслям)»</w:t>
      </w:r>
      <w:r>
        <w:rPr>
          <w:rFonts w:ascii="Times New Roman" w:hAnsi="Times New Roman"/>
          <w:szCs w:val="24"/>
          <w:u w:val="single"/>
        </w:rPr>
        <w:t>, __3  курса</w:t>
      </w:r>
      <w:r>
        <w:rPr>
          <w:rFonts w:ascii="Times New Roman" w:hAnsi="Times New Roman"/>
          <w:szCs w:val="24"/>
        </w:rPr>
        <w:t>, именуемый(ая) в дальнейшем СТУДЕНТ, с третьей стороны, заключили настоящий договор о нижеследующем:</w:t>
      </w:r>
    </w:p>
    <w:p>
      <w:pPr>
        <w:pStyle w:val="Normal"/>
        <w:numPr>
          <w:ilvl w:val="0"/>
          <w:numId w:val="1"/>
        </w:numPr>
        <w:suppressAutoHyphens w:val="true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Общие положения.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1.1. Целью настоящего договора является организация </w:t>
      </w:r>
      <w:r>
        <w:rPr>
          <w:rFonts w:ascii="Times New Roman" w:hAnsi="Times New Roman"/>
          <w:b/>
          <w:bCs/>
          <w:szCs w:val="24"/>
        </w:rPr>
        <w:t>учебной практики (72 часов)  и производственной   практики (36 часов)</w:t>
      </w:r>
      <w:r>
        <w:rPr>
          <w:rFonts w:ascii="Times New Roman" w:hAnsi="Times New Roman"/>
          <w:bCs/>
          <w:szCs w:val="24"/>
        </w:rPr>
        <w:t xml:space="preserve"> студентов по профессиональным модулям </w:t>
      </w:r>
      <w:r>
        <w:rPr>
          <w:rFonts w:ascii="Times New Roman" w:hAnsi="Times New Roman"/>
          <w:b/>
          <w:szCs w:val="24"/>
        </w:rPr>
        <w:t xml:space="preserve">ПМ.02 Организация и проведение экономической и маркетинговой деятельности,  </w:t>
      </w:r>
      <w:r>
        <w:rPr>
          <w:rFonts w:ascii="Times New Roman" w:hAnsi="Times New Roman"/>
          <w:bCs/>
          <w:szCs w:val="24"/>
        </w:rPr>
        <w:t>как важнейшего этапа подготовки специалистов, закрепление знаний, полученных студентами в процессе обучения на основе изучения опыта и получения практических навыков на ПРЕДПРИЯТИИ.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1.2. ПРЕДПРИЯТИЕ предоставляет места для прохождения практики студентам, а КОЛЛЕДЖ направляет студентов с целью прохождения практики.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1.3. Учебная практика, предусмотренная образовательными стандартами, осуществляется на основе настоящего договора, в соответствии с которым ПРЕДПРИЯТИЕ предоставляет место для прохождения практики студентом.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1.4. Настоящий договор заключается в практических, некоммерческих целях, в его рамках недопустимы имущественные отношения и обязательства. Настоящий договор не может служить средством обогащения.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1.5. С момента зачисления студентов в период практики в качестве практикантов на рабочие места на них распространяются правила охраны труда и правила внутреннего трудового распорядка, действующие на ПРЕДПРИЯТИИ.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1.6. СТУДЕНТ в период прохождения практики на ПРЕДПРИЯТИИ подчиняется непосредственно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_________________________________________________________________________________</w:t>
      </w:r>
    </w:p>
    <w:p>
      <w:pPr>
        <w:pStyle w:val="Normal"/>
        <w:suppressAutoHyphens w:val="true"/>
        <w:ind w:firstLine="567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(должность, ФИО  полностью)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__________________________________________________________________________________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1.7.  Руководителем практики от КОЛЛЕДЖА назначается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__________________________________________________________________________________</w:t>
      </w:r>
    </w:p>
    <w:p>
      <w:pPr>
        <w:pStyle w:val="Normal"/>
        <w:suppressAutoHyphens w:val="true"/>
        <w:ind w:firstLine="567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(должность, ФИО полностью)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__________________________________________________________________________________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В обязанности руководителя практики от КОЛЛЕДЖА входит: 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- обеспечение связи с руководителями практики от ПРЕДПРИЯТИЯ и совместно с ними составление рабочей программы проведения практики;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- разработка тематики индивидуальных заданий, участие в распределении студентов - практикантов по рабочим местам;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- осуществление контроля соблюдения сроков прохождения практики и ее содержанием; 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- оказание методической помощи студентам и Предприятию;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- оценка результатов выполнения студентами программы практики;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- контроль предоставления студентами отчета о прохождении практики. 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numPr>
          <w:ilvl w:val="0"/>
          <w:numId w:val="1"/>
        </w:numPr>
        <w:suppressAutoHyphens w:val="true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Обязательства сторон.</w:t>
      </w:r>
    </w:p>
    <w:p>
      <w:pPr>
        <w:pStyle w:val="Normal"/>
        <w:suppressAutoHyphens w:val="true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Normal"/>
        <w:suppressAutoHyphens w:val="true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2.1  КОЛЛЕДЖ обязуется: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2.1.1. Предоставить  ПРЕДПРИЯТИЮ программу практики.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2.1.2. Назначить  руководителя практики от КОЛЛЕДЖА. 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2.1.3. Совместно с руководителем практики от ПРЕДПРИЯТИЯ, обеспечить соблюдение студентом трудовой дисциплины и правил внутреннего трудового распорядка, обязательных для работников ПРЕДПРИЯТИЯ.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2.1.4. Оказывать, при необходимости, руководителю практики от ПРЕДПРИЯТИЯ методическую помощь в организации и проведении практики.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2.1.5. Осуществлять контроль соблюдения сроков практики и её содержанием.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2.1.6.  В составе комиссий по охране труда принимать участие в расследовании несчастных случаев  происшедших со СТУДЕНТОМ.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2.2.</w:t>
      </w:r>
      <w:r>
        <w:rPr>
          <w:rFonts w:ascii="Times New Roman" w:hAnsi="Times New Roman"/>
          <w:bCs/>
          <w:szCs w:val="24"/>
        </w:rPr>
        <w:t xml:space="preserve">  </w:t>
      </w:r>
      <w:r>
        <w:rPr>
          <w:rFonts w:ascii="Times New Roman" w:hAnsi="Times New Roman"/>
          <w:b/>
          <w:bCs/>
          <w:szCs w:val="24"/>
        </w:rPr>
        <w:t xml:space="preserve">   ПРЕДПРИЯТИЕ обязуется: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2.2.1. Предоставить СТУДЕНТУ место для прохождения практики в соответствии с настоящим договором, со сроками и программой прохождения практики.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2.2.2. Создавать отвечающие требованиям безопасности и соответствующие санитарно-гигиеническим нормам условия труда для выполнения СТУДЕНТОМ программы практики, получения им профессиональных навыков и умений.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2.2.3. Руководитель ПРЕДПРИЯТИЯ назначает руководителя практики, который: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- </w:t>
      </w:r>
      <w:r>
        <w:rPr>
          <w:rFonts w:ascii="Times New Roman" w:hAnsi="Times New Roman"/>
          <w:szCs w:val="24"/>
        </w:rPr>
        <w:t>работает в контакте с руководителем практики от КОЛЛЕДЖА;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обеспечивает качественное проведение инструктажей по охране труда, технике безопасности и пожарной безопасности, по режиму и трудовому распорядку работы, по охране и защите коммерческой и другой информации;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знакомит или обеспечивает знакомство СТУДЕНТА с уставом предприятия, основными направлениями деятельности, структурой управления, с организацией работ в конкретных производственных или функциональных подразделениях предприятия, с техническими и технологическими процессами, составом оборудования и его эксплуатацией, материально-техническим оснащением;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-осуществляет контроль выхода на работу и продолжительностью рабочего дня СТУДЕНТА;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- организует прохождение практики СТУДЕНТА в соответствии с программой практики и выданным заданием и </w:t>
      </w:r>
      <w:r>
        <w:rPr>
          <w:rFonts w:ascii="Times New Roman" w:hAnsi="Times New Roman"/>
          <w:bCs/>
          <w:szCs w:val="24"/>
        </w:rPr>
        <w:t>не допускает использования студента на должностях и выполнения им работ, не предусмотренных программой практики, и не имеющих отношения к получаемой специальности;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осуществляет контроль прохождения практики  СТУДЕНТОМ, помогает грамотно выполнять все задания, знакомит с передовыми методами работы и с отраслевой информацией по производственному опыту, по совершенствованию работы предприятия, перспективам его развития, внедрением инновационных технологий;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предоставляет возможность пользоваться ПК, оргтехникой, а также литературой, технической, экономической, коммерческой и другой документацией, не являющейся объектом коммерческой тайны предприятия, при написании отчетов по практике, выполнении научно-исследовательских, курсовых и дипломных работ, подготовке публикаций;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контролирует соблюдение СТУДЕНТОМ производственной и трудовой дисциплины и своевременно, в письменном виде, сообщает в колледж обо всех случаях нарушения СТУДЕНТОМ правил внутреннего распорядка;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контролирует ведение дневников, подготовку материалов и отчетов СТУДЕНТА, составляет производственные характеристики;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осуществляет регулярную информационную связь с колледжем;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отчитывается перед руководством предприятия за организацию и проведение практики.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2.2.4</w:t>
      </w:r>
      <w:r>
        <w:rPr>
          <w:rFonts w:ascii="Times New Roman" w:hAnsi="Times New Roman"/>
          <w:bCs/>
          <w:i/>
          <w:szCs w:val="24"/>
        </w:rPr>
        <w:t xml:space="preserve">. </w:t>
      </w:r>
      <w:r>
        <w:rPr>
          <w:rFonts w:ascii="Times New Roman" w:hAnsi="Times New Roman"/>
          <w:szCs w:val="24"/>
        </w:rPr>
        <w:t xml:space="preserve">Обеспечивать безопасные условия труда для СТУДЕНТА, </w:t>
      </w:r>
      <w:r>
        <w:rPr>
          <w:rFonts w:ascii="Times New Roman" w:hAnsi="Times New Roman"/>
          <w:bCs/>
          <w:szCs w:val="24"/>
        </w:rPr>
        <w:t>снабжать, в необходимых случаях, спецодеждой и иными принадлежностями по установленным нормам.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2.2.5. Производить доставку СТУДЕНТА, при необходимости, к месту работы на транспорте, специально оборудованном для перевозки людей.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2.2.6. Не допускать к работе на сельскохозяйственных и иных машинах СТУДЕНТА, не имеющего удостоверения на право работы на них.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2.2.7.</w:t>
      </w:r>
      <w:r>
        <w:rPr>
          <w:rFonts w:ascii="Times New Roman" w:hAnsi="Times New Roman"/>
          <w:bCs/>
          <w:i/>
          <w:szCs w:val="24"/>
        </w:rPr>
        <w:t xml:space="preserve">  </w:t>
      </w:r>
      <w:r>
        <w:rPr>
          <w:rFonts w:ascii="Times New Roman" w:hAnsi="Times New Roman"/>
          <w:bCs/>
          <w:szCs w:val="24"/>
        </w:rPr>
        <w:t>Учитывать и расследовать несчастные случаи, произошедшие со СТУДЕНТОМ во время прохождения практики, совместно с представителями службы охраны  труда колледжа.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2.2.8. По окончании практики представить в письменном виде характеристику руководителям практики от колледжа о работе каждого студента – практиканта.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2.2.9. Руководитель практики от ПРЕДПРИЯТИЯ несет ответственность за соблюдение студентами правил техники безопасности во время прохождения практики.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2.3. СТУДЕНТ обязуется: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2.3.1. Получить индивидуальное задание на практику.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2.3.2. По прибытии на ПРЕДПРИЯТИЕ предоставить в отдел кадров либо руководителю ПРЕДПРИЯТИЯ направление на практику. 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2.3.3. Пройти необходимые инструктажи и, при необходимости, получить спецодежду.</w:t>
      </w:r>
    </w:p>
    <w:p>
      <w:pPr>
        <w:pStyle w:val="Normal"/>
        <w:suppressAutoHyphens w:val="true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</w:t>
      </w:r>
      <w:r>
        <w:rPr>
          <w:rFonts w:ascii="Times New Roman" w:hAnsi="Times New Roman"/>
          <w:bCs/>
          <w:szCs w:val="24"/>
        </w:rPr>
        <w:t>2.3.4. Соблюдать трудовую дисциплину и правила внутреннего трудового распорядка, обязательные для работников ПРЕДПРИЯТИЯ.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2.3.5. Беречь имущество предприятия; не разглашать информацию, являющуюся коммерческой и служебной тайной предприятия; выполнять качественно свои должностные обязанности, поручения, задания и указания руководящих должностных лиц; соблюдать требования по охране труда, технике безопасности, производственной санитарии.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2.3.6. Регулярно (еженедельно) информировать руководителя практики от колледжа о ходе и результатах практики (в т.ч. по электронной почте).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2.3.7. Выполнить работы, предусмотренные индивидуальным заданием, собрать материал, необходимый для составления отчета по практике, и написать отчет в соответствии с требованиями, приведенными в задании.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2.3.8. Получить отзыв (характеристику) у руководителя практики от ПРЕДПРИЯТИЯ.</w:t>
      </w:r>
    </w:p>
    <w:p>
      <w:pPr>
        <w:pStyle w:val="Normal"/>
        <w:suppressAutoHyphens w:val="true"/>
        <w:ind w:firstLine="567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2.3.9. В установленный срок представить документы руководителю практики от КОЛЛЕДЖА и защитить отчет по практике.</w:t>
      </w:r>
    </w:p>
    <w:p>
      <w:pPr>
        <w:pStyle w:val="Style16"/>
        <w:suppressAutoHyphens w:val="true"/>
        <w:jc w:val="left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suppressAutoHyphens w:val="true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3.  Ответственность сторон</w:t>
      </w:r>
      <w:r>
        <w:rPr>
          <w:rFonts w:ascii="Times New Roman" w:hAnsi="Times New Roman"/>
          <w:szCs w:val="24"/>
        </w:rPr>
        <w:t>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3.1. За невыполнение или ненадлежащее выполнение своих обязанностей по настоящему договору стороны несут ответственность согласно действующему законодательству РФ.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3.2. Все споры, возникающие между сторонами по настоящему договору, разрешаются путем переговоров, а при  не достижении компромисса – в порядке, предусмотренном  действующим  законодательством РФ.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Style16"/>
        <w:suppressAutoHyphens w:val="true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4.  Срок договора</w:t>
      </w:r>
      <w:r>
        <w:rPr>
          <w:rFonts w:ascii="Times New Roman" w:hAnsi="Times New Roman"/>
          <w:szCs w:val="24"/>
        </w:rPr>
        <w:t>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4.1. Настоящий договор заключается и действует на время прохождения СТУДЕНТОМ:  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учебной практики (выполнения указанной в настоящем договоре работы) </w:t>
      </w:r>
    </w:p>
    <w:p>
      <w:pPr>
        <w:pStyle w:val="Style16"/>
        <w:suppressAutoHyphens w:val="true"/>
        <w:ind w:firstLine="3402"/>
        <w:jc w:val="both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 xml:space="preserve"> </w:t>
      </w:r>
      <w:r>
        <w:rPr>
          <w:rFonts w:ascii="Times New Roman" w:hAnsi="Times New Roman"/>
          <w:b/>
          <w:szCs w:val="24"/>
          <w:u w:val="single"/>
        </w:rPr>
        <w:t xml:space="preserve">с   « </w:t>
      </w:r>
      <w:r>
        <w:rPr>
          <w:rFonts w:ascii="Times New Roman" w:hAnsi="Times New Roman"/>
          <w:b/>
          <w:szCs w:val="24"/>
          <w:u w:val="single"/>
        </w:rPr>
        <w:t>11</w:t>
      </w:r>
      <w:r>
        <w:rPr>
          <w:rFonts w:ascii="Times New Roman" w:hAnsi="Times New Roman"/>
          <w:b/>
          <w:szCs w:val="24"/>
          <w:u w:val="single"/>
        </w:rPr>
        <w:t>» ноября 202</w:t>
      </w:r>
      <w:r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 xml:space="preserve">    года  по  « </w:t>
      </w:r>
      <w:r>
        <w:rPr>
          <w:rFonts w:ascii="Times New Roman" w:hAnsi="Times New Roman"/>
          <w:b/>
          <w:szCs w:val="24"/>
          <w:u w:val="single"/>
        </w:rPr>
        <w:t>23</w:t>
      </w:r>
      <w:r>
        <w:rPr>
          <w:rFonts w:ascii="Times New Roman" w:hAnsi="Times New Roman"/>
          <w:b/>
          <w:szCs w:val="24"/>
          <w:u w:val="single"/>
        </w:rPr>
        <w:t xml:space="preserve">»   </w:t>
      </w:r>
      <w:r>
        <w:rPr>
          <w:rFonts w:ascii="Times New Roman" w:hAnsi="Times New Roman"/>
          <w:b/>
          <w:szCs w:val="24"/>
          <w:u w:val="single"/>
        </w:rPr>
        <w:t xml:space="preserve">ноября </w:t>
      </w:r>
      <w:r>
        <w:rPr>
          <w:rFonts w:ascii="Times New Roman" w:hAnsi="Times New Roman"/>
          <w:b/>
          <w:szCs w:val="24"/>
          <w:u w:val="single"/>
        </w:rPr>
        <w:t xml:space="preserve">   202</w:t>
      </w:r>
      <w:r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 xml:space="preserve">    года;</w:t>
      </w:r>
    </w:p>
    <w:p>
      <w:pPr>
        <w:pStyle w:val="Style16"/>
        <w:suppressAutoHyphens w:val="true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производственной практики </w:t>
      </w:r>
      <w:r>
        <w:rPr>
          <w:rFonts w:ascii="Times New Roman" w:hAnsi="Times New Roman"/>
          <w:b/>
          <w:szCs w:val="24"/>
          <w:u w:val="single"/>
        </w:rPr>
        <w:t>с   «</w:t>
      </w:r>
      <w:r>
        <w:rPr>
          <w:rFonts w:ascii="Times New Roman" w:hAnsi="Times New Roman"/>
          <w:b/>
          <w:szCs w:val="24"/>
          <w:u w:val="single"/>
        </w:rPr>
        <w:t>25</w:t>
      </w:r>
      <w:r>
        <w:rPr>
          <w:rFonts w:ascii="Times New Roman" w:hAnsi="Times New Roman"/>
          <w:b/>
          <w:szCs w:val="24"/>
          <w:u w:val="single"/>
        </w:rPr>
        <w:t xml:space="preserve">» </w:t>
      </w:r>
      <w:r>
        <w:rPr>
          <w:rFonts w:ascii="Times New Roman" w:hAnsi="Times New Roman"/>
          <w:b/>
          <w:szCs w:val="24"/>
          <w:u w:val="single"/>
        </w:rPr>
        <w:t xml:space="preserve">ноября </w:t>
      </w:r>
      <w:r>
        <w:rPr>
          <w:rFonts w:ascii="Times New Roman" w:hAnsi="Times New Roman"/>
          <w:b/>
          <w:szCs w:val="24"/>
          <w:u w:val="single"/>
        </w:rPr>
        <w:t xml:space="preserve">  202</w:t>
      </w:r>
      <w:r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 xml:space="preserve">    года  по  «</w:t>
      </w:r>
      <w:r>
        <w:rPr>
          <w:rFonts w:ascii="Times New Roman" w:hAnsi="Times New Roman"/>
          <w:b/>
          <w:szCs w:val="24"/>
          <w:u w:val="single"/>
        </w:rPr>
        <w:t>30</w:t>
      </w:r>
      <w:r>
        <w:rPr>
          <w:rFonts w:ascii="Times New Roman" w:hAnsi="Times New Roman"/>
          <w:b/>
          <w:szCs w:val="24"/>
          <w:u w:val="single"/>
        </w:rPr>
        <w:t xml:space="preserve">»   </w:t>
      </w:r>
      <w:r>
        <w:rPr>
          <w:rFonts w:ascii="Times New Roman" w:hAnsi="Times New Roman"/>
          <w:b/>
          <w:szCs w:val="24"/>
          <w:u w:val="single"/>
        </w:rPr>
        <w:t>ноя</w:t>
      </w:r>
      <w:r>
        <w:rPr>
          <w:rFonts w:ascii="Times New Roman" w:hAnsi="Times New Roman"/>
          <w:b/>
          <w:szCs w:val="24"/>
          <w:u w:val="single"/>
        </w:rPr>
        <w:t>бря  202</w:t>
      </w:r>
      <w:r>
        <w:rPr>
          <w:rFonts w:ascii="Times New Roman" w:hAnsi="Times New Roman"/>
          <w:b/>
          <w:szCs w:val="24"/>
          <w:u w:val="single"/>
        </w:rPr>
        <w:t>4</w:t>
      </w:r>
      <w:r>
        <w:rPr>
          <w:rFonts w:ascii="Times New Roman" w:hAnsi="Times New Roman"/>
          <w:b/>
          <w:szCs w:val="24"/>
          <w:u w:val="single"/>
        </w:rPr>
        <w:t xml:space="preserve">    года.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4.2. СТУДЕНТ обязан приступить к работе  </w:t>
      </w:r>
      <w:r>
        <w:rPr>
          <w:rFonts w:ascii="Times New Roman" w:hAnsi="Times New Roman"/>
          <w:szCs w:val="24"/>
          <w:u w:val="single"/>
        </w:rPr>
        <w:t>«</w:t>
      </w:r>
      <w:r>
        <w:rPr>
          <w:rFonts w:ascii="Times New Roman" w:hAnsi="Times New Roman"/>
          <w:szCs w:val="24"/>
          <w:u w:val="single"/>
        </w:rPr>
        <w:t>11</w:t>
      </w:r>
      <w:r>
        <w:rPr>
          <w:rFonts w:ascii="Times New Roman" w:hAnsi="Times New Roman"/>
          <w:szCs w:val="24"/>
          <w:u w:val="single"/>
        </w:rPr>
        <w:t>» ноября 202</w:t>
      </w:r>
      <w:bookmarkStart w:id="0" w:name="_GoBack"/>
      <w:bookmarkEnd w:id="0"/>
      <w:r>
        <w:rPr>
          <w:rFonts w:ascii="Times New Roman" w:hAnsi="Times New Roman"/>
          <w:szCs w:val="24"/>
          <w:u w:val="single"/>
        </w:rPr>
        <w:t>4</w:t>
      </w:r>
      <w:r>
        <w:rPr>
          <w:rFonts w:ascii="Times New Roman" w:hAnsi="Times New Roman"/>
          <w:szCs w:val="24"/>
          <w:u w:val="single"/>
        </w:rPr>
        <w:t xml:space="preserve"> года.</w:t>
      </w:r>
    </w:p>
    <w:p>
      <w:pPr>
        <w:pStyle w:val="Style16"/>
        <w:suppressAutoHyphens w:val="true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Style16"/>
        <w:numPr>
          <w:ilvl w:val="0"/>
          <w:numId w:val="3"/>
        </w:numPr>
        <w:suppressAutoHyphens w:val="tru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Прочие условия.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5.1. Всю ответственность за вред, который может наступить вследствие действий, совершенных студентами за время прохождения практики, в т.ч. по разглашению конфиденциальной информации предприятия, а также за нарушение интеллектуальных, авторских и иных имущественных прав и т.п. несет студент-практикант. 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5.2. Настоящий договор составлен в трех экземплярах, имеющих равную юридическую силу, по одному для каждой из сторон.</w:t>
      </w:r>
    </w:p>
    <w:p>
      <w:pPr>
        <w:pStyle w:val="Style16"/>
        <w:suppressAutoHyphens w:val="true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5.3. </w:t>
      </w:r>
      <w:r>
        <w:rPr>
          <w:rFonts w:ascii="Times New Roman" w:hAnsi="Times New Roman"/>
          <w:color w:val="000000"/>
          <w:spacing w:val="-11"/>
          <w:szCs w:val="24"/>
        </w:rPr>
        <w:t>Договор может быть изменен по решению сторон с составлением дополнительного соглашения, которое будет являться неотъемлемой частью настоящего договора.</w:t>
      </w:r>
    </w:p>
    <w:p>
      <w:pPr>
        <w:pStyle w:val="Style16"/>
        <w:ind w:firstLine="567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Style16"/>
        <w:numPr>
          <w:ilvl w:val="0"/>
          <w:numId w:val="2"/>
        </w:numPr>
        <w:ind w:firstLine="567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Адреса сторон:</w:t>
      </w:r>
    </w:p>
    <w:p>
      <w:pPr>
        <w:pStyle w:val="Style16"/>
        <w:jc w:val="left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</w:r>
    </w:p>
    <w:tbl>
      <w:tblPr>
        <w:tblW w:w="10774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5376"/>
        <w:gridCol w:w="5397"/>
      </w:tblGrid>
      <w:tr>
        <w:trPr>
          <w:trHeight w:val="4720" w:hRule="atLeast"/>
        </w:trPr>
        <w:tc>
          <w:tcPr>
            <w:tcW w:w="5376" w:type="dxa"/>
            <w:tcBorders/>
          </w:tcPr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КОЛЛЕДЖ: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ГАПОУ СО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«Красноуфимский аграрный колледж»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/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623300, Свердловская область, г. Красноуфимск, ул. Пролетарская, 62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телефон/факс: (343 94) 7-57-88, 5-09-29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эл.почта: </w:t>
            </w:r>
            <w:r>
              <w:rPr>
                <w:rFonts w:ascii="Times New Roman" w:hAnsi="Times New Roman"/>
                <w:szCs w:val="24"/>
                <w:lang w:val="en-US"/>
              </w:rPr>
              <w:t>agro</w:t>
            </w:r>
            <w:r>
              <w:rPr>
                <w:rFonts w:ascii="Times New Roman" w:hAnsi="Times New Roman"/>
                <w:szCs w:val="24"/>
              </w:rPr>
              <w:t>@</w:t>
            </w:r>
            <w:r>
              <w:rPr>
                <w:rFonts w:ascii="Times New Roman" w:hAnsi="Times New Roman"/>
                <w:szCs w:val="24"/>
                <w:lang w:val="en-US"/>
              </w:rPr>
              <w:t>agrokolledg</w:t>
            </w:r>
            <w:r>
              <w:rPr>
                <w:rFonts w:ascii="Times New Roman" w:hAnsi="Times New Roman"/>
                <w:szCs w:val="24"/>
              </w:rPr>
              <w:t>.</w:t>
            </w:r>
            <w:r>
              <w:rPr>
                <w:rFonts w:ascii="Times New Roman" w:hAnsi="Times New Roman"/>
                <w:szCs w:val="24"/>
                <w:lang w:val="en-US"/>
              </w:rPr>
              <w:t>ru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Директор _____________ Т.Н. Кузнецова</w:t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</w:t>
            </w:r>
            <w:r>
              <w:rPr>
                <w:rFonts w:ascii="Times New Roman" w:hAnsi="Times New Roman"/>
                <w:szCs w:val="24"/>
              </w:rPr>
              <w:t>М.П.</w:t>
            </w:r>
          </w:p>
        </w:tc>
        <w:tc>
          <w:tcPr>
            <w:tcW w:w="5397" w:type="dxa"/>
            <w:tcBorders/>
          </w:tcPr>
          <w:p>
            <w:pPr>
              <w:pStyle w:val="Style16"/>
              <w:widowControl w:val="false"/>
              <w:ind w:left="360" w:hanging="0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ПРЕДПРИЯТИЕ:</w:t>
            </w:r>
          </w:p>
          <w:p>
            <w:pPr>
              <w:pStyle w:val="Style16"/>
              <w:widowControl w:val="false"/>
              <w:ind w:left="34" w:hanging="34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___________________________________________</w:t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___________________________________________</w:t>
            </w:r>
          </w:p>
          <w:p>
            <w:pPr>
              <w:pStyle w:val="Style16"/>
              <w:widowControl w:val="false"/>
              <w:ind w:left="360" w:hanging="0"/>
              <w:jc w:val="left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Cs w:val="24"/>
              </w:rPr>
              <w:t xml:space="preserve">            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(наименование организации)</w:t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Юридический адрес:_________________________</w:t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___________________________________________</w:t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Фактический адрес: _________________________</w:t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___________________________________________</w:t>
            </w:r>
          </w:p>
          <w:p>
            <w:pPr>
              <w:pStyle w:val="Style16"/>
              <w:widowControl w:val="false"/>
              <w:ind w:left="34" w:hanging="34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телефон: __________________________________</w:t>
            </w:r>
          </w:p>
          <w:p>
            <w:pPr>
              <w:pStyle w:val="Style16"/>
              <w:widowControl w:val="false"/>
              <w:ind w:left="34" w:hanging="34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эл. почта: __________________________________</w:t>
            </w:r>
          </w:p>
          <w:p>
            <w:pPr>
              <w:pStyle w:val="Style16"/>
              <w:widowControl w:val="false"/>
              <w:ind w:left="34" w:hanging="34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</w:r>
          </w:p>
          <w:p>
            <w:pPr>
              <w:pStyle w:val="Style16"/>
              <w:widowControl w:val="false"/>
              <w:jc w:val="left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___________________________________________</w:t>
            </w:r>
          </w:p>
          <w:p>
            <w:pPr>
              <w:pStyle w:val="Style16"/>
              <w:widowControl w:val="false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(должность руководителя)</w:t>
            </w:r>
          </w:p>
          <w:p>
            <w:pPr>
              <w:pStyle w:val="Style16"/>
              <w:widowControl w:val="false"/>
              <w:jc w:val="both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                __________________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 xml:space="preserve">        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(подпись)                                                        (ФИО)</w:t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                               </w:t>
            </w:r>
            <w:r>
              <w:rPr>
                <w:rFonts w:ascii="Times New Roman" w:hAnsi="Times New Roman"/>
                <w:szCs w:val="24"/>
              </w:rPr>
              <w:t>М.П.</w:t>
            </w:r>
          </w:p>
        </w:tc>
      </w:tr>
    </w:tbl>
    <w:p>
      <w:pPr>
        <w:pStyle w:val="Style16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ind w:left="360" w:hanging="0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СТУДЕНТ</w:t>
      </w:r>
      <w:r>
        <w:rPr>
          <w:rFonts w:ascii="Times New Roman" w:hAnsi="Times New Roman"/>
          <w:bCs/>
          <w:szCs w:val="24"/>
        </w:rPr>
        <w:t>___________________________________________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_____________________________________________________</w:t>
      </w:r>
    </w:p>
    <w:p>
      <w:pPr>
        <w:pStyle w:val="Style16"/>
        <w:ind w:firstLine="2334"/>
        <w:jc w:val="left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(ФИО полностью)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паспорт (серия)___________  (номер)_____________________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выдан _______________________________________________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_____________________________________________________</w:t>
      </w:r>
    </w:p>
    <w:p>
      <w:pPr>
        <w:pStyle w:val="Style16"/>
        <w:ind w:firstLine="2334"/>
        <w:jc w:val="left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(кем выдан, дата выдачи)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проживает____________________________________________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конт. телефон  ________________________________________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эл. почта  ____________________________________________</w:t>
      </w:r>
    </w:p>
    <w:p>
      <w:pPr>
        <w:pStyle w:val="Style1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подпись______________________________________________</w:t>
      </w:r>
    </w:p>
    <w:sectPr>
      <w:type w:val="nextPage"/>
      <w:pgSz w:w="11906" w:h="16838"/>
      <w:pgMar w:left="1418" w:right="567" w:gutter="0" w:header="0" w:top="709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Courier New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  <w:b/>
      </w:rPr>
    </w:lvl>
    <w:lvl w:ilvl="1">
      <w:start w:val="1"/>
      <w:numFmt w:val="decimal"/>
      <w:lvlText w:val="2.%2."/>
      <w:lvlJc w:val="left"/>
      <w:pPr>
        <w:tabs>
          <w:tab w:val="num" w:pos="0"/>
        </w:tabs>
        <w:ind w:left="0" w:hanging="0"/>
      </w:pPr>
      <w:rPr>
        <w:i w:val="false"/>
        <w:b w:val="false"/>
        <w:rFonts w:ascii="Tahoma" w:hAnsi="Tahoma" w:cs="Tahoma"/>
      </w:rPr>
    </w:lvl>
    <w:lvl w:ilvl="2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3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4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6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7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8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</w:abstractNum>
  <w:abstractNum w:abstractNumId="2">
    <w:lvl w:ilvl="0">
      <w:start w:val="6"/>
      <w:numFmt w:val="decimal"/>
      <w:lvlText w:val="%1."/>
      <w:lvlJc w:val="left"/>
      <w:pPr>
        <w:tabs>
          <w:tab w:val="num" w:pos="390"/>
        </w:tabs>
        <w:ind w:left="390" w:hanging="390"/>
      </w:pPr>
      <w:rPr/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/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/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/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/>
    </w:lvl>
  </w:abstractNum>
  <w:abstractNum w:abstractNumId="3"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357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c071e6"/>
    <w:pPr>
      <w:widowControl/>
      <w:suppressAutoHyphens w:val="false"/>
      <w:bidi w:val="0"/>
      <w:spacing w:before="0" w:after="0"/>
      <w:jc w:val="left"/>
    </w:pPr>
    <w:rPr>
      <w:rFonts w:ascii="Tahoma" w:hAnsi="Tahoma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Цветовое выделение"/>
    <w:qFormat/>
    <w:rsid w:val="00b93169"/>
    <w:rPr>
      <w:b/>
      <w:bCs/>
      <w:color w:val="000080"/>
    </w:rPr>
  </w:style>
  <w:style w:type="character" w:styleId="-">
    <w:name w:val="Hyperlink"/>
    <w:basedOn w:val="DefaultParagraphFont"/>
    <w:rsid w:val="00a16b11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6">
    <w:name w:val="Body Text"/>
    <w:basedOn w:val="Normal"/>
    <w:rsid w:val="000c426e"/>
    <w:pPr>
      <w:jc w:val="center"/>
    </w:pPr>
    <w:rPr/>
  </w:style>
  <w:style w:type="paragraph" w:styleId="Style17">
    <w:name w:val="List"/>
    <w:basedOn w:val="Style16"/>
    <w:pPr/>
    <w:rPr>
      <w:rFonts w:ascii="PT Astra Serif" w:hAnsi="PT Astra Serif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odyText2">
    <w:name w:val="Body Text 2"/>
    <w:basedOn w:val="Normal"/>
    <w:qFormat/>
    <w:rsid w:val="000c426e"/>
    <w:pPr>
      <w:jc w:val="both"/>
    </w:pPr>
    <w:rPr/>
  </w:style>
  <w:style w:type="paragraph" w:styleId="BodyText3">
    <w:name w:val="Body Text 3"/>
    <w:basedOn w:val="Normal"/>
    <w:qFormat/>
    <w:rsid w:val="000c426e"/>
    <w:pPr>
      <w:jc w:val="both"/>
    </w:pPr>
    <w:rPr>
      <w:b/>
      <w:bCs/>
    </w:rPr>
  </w:style>
  <w:style w:type="paragraph" w:styleId="Style20">
    <w:name w:val="Title"/>
    <w:basedOn w:val="Normal"/>
    <w:qFormat/>
    <w:rsid w:val="000c426e"/>
    <w:pPr>
      <w:jc w:val="center"/>
    </w:pPr>
    <w:rPr>
      <w:b/>
      <w:bCs/>
    </w:rPr>
  </w:style>
  <w:style w:type="paragraph" w:styleId="BalloonText">
    <w:name w:val="Balloon Text"/>
    <w:basedOn w:val="Normal"/>
    <w:semiHidden/>
    <w:qFormat/>
    <w:rsid w:val="00094820"/>
    <w:pPr/>
    <w:rPr>
      <w:rFonts w:cs="Tahoma"/>
      <w:sz w:val="16"/>
      <w:szCs w:val="16"/>
    </w:rPr>
  </w:style>
  <w:style w:type="paragraph" w:styleId="NormalWeb">
    <w:name w:val="Normal (Web)"/>
    <w:basedOn w:val="Normal"/>
    <w:qFormat/>
    <w:rsid w:val="00883bf8"/>
    <w:pPr>
      <w:spacing w:beforeAutospacing="1" w:afterAutospacing="1"/>
    </w:pPr>
    <w:rPr>
      <w:rFonts w:ascii="Times New Roman" w:hAnsi="Times New Roman"/>
      <w:szCs w:val="24"/>
    </w:rPr>
  </w:style>
  <w:style w:type="paragraph" w:styleId="HTMLPreformatted">
    <w:name w:val="HTML Preformatted"/>
    <w:basedOn w:val="Normal"/>
    <w:qFormat/>
    <w:rsid w:val="005e5f84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</w:rPr>
  </w:style>
  <w:style w:type="paragraph" w:styleId="DocumentMap">
    <w:name w:val="Document Map"/>
    <w:basedOn w:val="Normal"/>
    <w:semiHidden/>
    <w:qFormat/>
    <w:rsid w:val="0098637c"/>
    <w:pPr>
      <w:shd w:val="clear" w:color="auto" w:fill="000080"/>
    </w:pPr>
    <w:rPr>
      <w:rFonts w:cs="Tahoma"/>
      <w:sz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rsid w:val="00e205a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EE4D4-C835-43B6-BF99-8485BF645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LibreOffice/7.5.6.2$Linux_X86_64 LibreOffice_project/50$Build-2</Application>
  <AppVersion>15.0000</AppVersion>
  <Pages>4</Pages>
  <Words>1213</Words>
  <Characters>10332</Characters>
  <CharactersWithSpaces>11724</CharactersWithSpaces>
  <Paragraphs>124</Paragraphs>
  <Company>БСТ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2021-11-10T06:59:00Z</dcterms:created>
  <dc:creator>Секретарь</dc:creator>
  <dc:description/>
  <dc:language>ru-RU</dc:language>
  <cp:lastModifiedBy/>
  <cp:lastPrinted>2021-11-10T06:52:00Z</cp:lastPrinted>
  <dcterms:modified xsi:type="dcterms:W3CDTF">2024-10-29T09:02:26Z</dcterms:modified>
  <cp:revision>16</cp:revision>
  <dc:subject/>
  <dc:title>ТИПОВОЙ  ДОГОВОР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