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EEFDEC" w14:textId="63BD2040" w:rsidR="00671324" w:rsidRDefault="001D4D37" w:rsidP="00CE743E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DCBC363" wp14:editId="698B14FC">
            <wp:extent cx="6164580" cy="8698230"/>
            <wp:effectExtent l="0" t="0" r="7620" b="7620"/>
            <wp:docPr id="17728261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869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lastRenderedPageBreak/>
        <w:t>МИНИСТЕРСТВО ОБРАЗОВАНИЯ И МОЛОДЁЖНОЙ ПОЛИТИКИ</w:t>
      </w:r>
    </w:p>
    <w:p w14:paraId="5B90230B" w14:textId="77777777" w:rsidR="00671324" w:rsidRDefault="00000000">
      <w:pPr>
        <w:spacing w:line="360" w:lineRule="auto"/>
        <w:jc w:val="center"/>
      </w:pPr>
      <w:r>
        <w:t>СВЕРДЛОВСКОЙ ОБЛАСТИ</w:t>
      </w:r>
    </w:p>
    <w:p w14:paraId="439D54CE" w14:textId="77777777" w:rsidR="00671324" w:rsidRDefault="00000000">
      <w:pPr>
        <w:spacing w:line="360" w:lineRule="auto"/>
        <w:jc w:val="center"/>
        <w:rPr>
          <w:sz w:val="28"/>
          <w:szCs w:val="28"/>
        </w:rPr>
      </w:pPr>
      <w:r>
        <w:t xml:space="preserve">ГАПОУ СО </w:t>
      </w:r>
      <w:r>
        <w:rPr>
          <w:sz w:val="28"/>
          <w:szCs w:val="28"/>
        </w:rPr>
        <w:t>«Красноуфимский аграрный колледж»</w:t>
      </w:r>
    </w:p>
    <w:p w14:paraId="05CB4DB0" w14:textId="77777777" w:rsidR="00671324" w:rsidRDefault="00671324">
      <w:pPr>
        <w:spacing w:line="360" w:lineRule="auto"/>
        <w:jc w:val="center"/>
      </w:pPr>
    </w:p>
    <w:p w14:paraId="63700D29" w14:textId="77777777" w:rsidR="00671324" w:rsidRDefault="00671324">
      <w:pPr>
        <w:jc w:val="center"/>
      </w:pPr>
    </w:p>
    <w:p w14:paraId="5CB5CEE3" w14:textId="77777777" w:rsidR="00671324" w:rsidRDefault="00671324">
      <w:pPr>
        <w:jc w:val="center"/>
      </w:pPr>
    </w:p>
    <w:p w14:paraId="45CEB102" w14:textId="77777777" w:rsidR="00671324" w:rsidRDefault="00671324">
      <w:pPr>
        <w:jc w:val="center"/>
      </w:pPr>
    </w:p>
    <w:p w14:paraId="25696BB3" w14:textId="77777777" w:rsidR="00671324" w:rsidRDefault="00671324">
      <w:pPr>
        <w:jc w:val="center"/>
      </w:pPr>
    </w:p>
    <w:p w14:paraId="585580ED" w14:textId="77777777" w:rsidR="00671324" w:rsidRDefault="00671324">
      <w:pPr>
        <w:jc w:val="center"/>
      </w:pPr>
    </w:p>
    <w:tbl>
      <w:tblPr>
        <w:tblW w:w="10338" w:type="dxa"/>
        <w:tblInd w:w="-175" w:type="dxa"/>
        <w:tblLayout w:type="fixed"/>
        <w:tblLook w:val="01E0" w:firstRow="1" w:lastRow="1" w:firstColumn="1" w:lastColumn="1" w:noHBand="0" w:noVBand="0"/>
      </w:tblPr>
      <w:tblGrid>
        <w:gridCol w:w="4017"/>
        <w:gridCol w:w="3504"/>
        <w:gridCol w:w="2817"/>
      </w:tblGrid>
      <w:tr w:rsidR="00CE743E" w14:paraId="342185AF" w14:textId="77777777">
        <w:trPr>
          <w:trHeight w:val="1964"/>
        </w:trPr>
        <w:tc>
          <w:tcPr>
            <w:tcW w:w="4017" w:type="dxa"/>
          </w:tcPr>
          <w:p w14:paraId="10EC9AEA" w14:textId="77777777" w:rsidR="00CE743E" w:rsidRPr="003C2636" w:rsidRDefault="00CE743E" w:rsidP="00CE743E">
            <w:pPr>
              <w:spacing w:line="276" w:lineRule="auto"/>
              <w:rPr>
                <w:sz w:val="24"/>
                <w:szCs w:val="24"/>
              </w:rPr>
            </w:pPr>
            <w:r w:rsidRPr="003C2636">
              <w:rPr>
                <w:sz w:val="24"/>
                <w:szCs w:val="24"/>
              </w:rPr>
              <w:t xml:space="preserve">РАССМОТРЕНО: </w:t>
            </w:r>
          </w:p>
          <w:p w14:paraId="5FFFAD44" w14:textId="77777777" w:rsidR="00CE743E" w:rsidRPr="003C2636" w:rsidRDefault="00CE743E" w:rsidP="00CE743E">
            <w:pPr>
              <w:rPr>
                <w:sz w:val="24"/>
                <w:szCs w:val="24"/>
              </w:rPr>
            </w:pPr>
            <w:r w:rsidRPr="003C2636">
              <w:rPr>
                <w:sz w:val="24"/>
                <w:szCs w:val="24"/>
              </w:rPr>
              <w:t xml:space="preserve">Цикловой методической комиссией экономических дисциплин </w:t>
            </w:r>
          </w:p>
          <w:p w14:paraId="6EA6F4A0" w14:textId="77777777" w:rsidR="00CE743E" w:rsidRPr="003C2636" w:rsidRDefault="00CE743E" w:rsidP="00CE743E">
            <w:pPr>
              <w:rPr>
                <w:sz w:val="24"/>
                <w:szCs w:val="24"/>
              </w:rPr>
            </w:pPr>
            <w:r w:rsidRPr="003C2636">
              <w:rPr>
                <w:sz w:val="24"/>
                <w:szCs w:val="24"/>
              </w:rPr>
              <w:t>протокол №1</w:t>
            </w:r>
          </w:p>
          <w:p w14:paraId="16037FAF" w14:textId="77777777" w:rsidR="00CE743E" w:rsidRPr="003C2636" w:rsidRDefault="00CE743E" w:rsidP="00CE743E">
            <w:pPr>
              <w:spacing w:line="276" w:lineRule="auto"/>
              <w:rPr>
                <w:sz w:val="24"/>
                <w:szCs w:val="24"/>
              </w:rPr>
            </w:pPr>
            <w:r w:rsidRPr="003C2636">
              <w:rPr>
                <w:sz w:val="24"/>
                <w:szCs w:val="24"/>
              </w:rPr>
              <w:t>«29» августа 2024 г.</w:t>
            </w:r>
          </w:p>
          <w:p w14:paraId="1F46233C" w14:textId="77777777" w:rsidR="00CE743E" w:rsidRPr="003C2636" w:rsidRDefault="00CE743E" w:rsidP="00CE743E">
            <w:pPr>
              <w:spacing w:line="276" w:lineRule="auto"/>
              <w:rPr>
                <w:sz w:val="24"/>
                <w:szCs w:val="24"/>
              </w:rPr>
            </w:pPr>
            <w:r w:rsidRPr="003C2636">
              <w:rPr>
                <w:sz w:val="24"/>
                <w:szCs w:val="24"/>
              </w:rPr>
              <w:t xml:space="preserve">__________ </w:t>
            </w:r>
            <w:proofErr w:type="spellStart"/>
            <w:r w:rsidRPr="003C2636">
              <w:rPr>
                <w:sz w:val="24"/>
                <w:szCs w:val="24"/>
              </w:rPr>
              <w:t>Л.А.Шаритдинова</w:t>
            </w:r>
            <w:proofErr w:type="spellEnd"/>
          </w:p>
          <w:p w14:paraId="2D2D89D8" w14:textId="77777777" w:rsidR="00CE743E" w:rsidRDefault="00CE743E" w:rsidP="00CE743E">
            <w:pPr>
              <w:spacing w:line="276" w:lineRule="auto"/>
            </w:pPr>
          </w:p>
        </w:tc>
        <w:tc>
          <w:tcPr>
            <w:tcW w:w="3504" w:type="dxa"/>
          </w:tcPr>
          <w:p w14:paraId="1ECDA418" w14:textId="77777777" w:rsidR="00CE743E" w:rsidRPr="003C2636" w:rsidRDefault="00CE743E" w:rsidP="00CE743E">
            <w:pPr>
              <w:rPr>
                <w:sz w:val="24"/>
                <w:szCs w:val="24"/>
              </w:rPr>
            </w:pPr>
            <w:r w:rsidRPr="003C2636">
              <w:rPr>
                <w:sz w:val="24"/>
                <w:szCs w:val="24"/>
              </w:rPr>
              <w:t xml:space="preserve">            УТВЕРЖДАЮ: </w:t>
            </w:r>
          </w:p>
          <w:p w14:paraId="521CE7C3" w14:textId="77777777" w:rsidR="00CE743E" w:rsidRPr="003C2636" w:rsidRDefault="00CE743E" w:rsidP="00CE743E">
            <w:pPr>
              <w:rPr>
                <w:sz w:val="24"/>
                <w:szCs w:val="24"/>
              </w:rPr>
            </w:pPr>
            <w:r w:rsidRPr="003C2636">
              <w:rPr>
                <w:sz w:val="24"/>
                <w:szCs w:val="24"/>
              </w:rPr>
              <w:t>Зам. директора по УР</w:t>
            </w:r>
          </w:p>
          <w:p w14:paraId="39F402C6" w14:textId="77777777" w:rsidR="00CE743E" w:rsidRPr="003C2636" w:rsidRDefault="00CE743E" w:rsidP="00CE743E">
            <w:pPr>
              <w:rPr>
                <w:sz w:val="24"/>
                <w:szCs w:val="24"/>
              </w:rPr>
            </w:pPr>
            <w:r w:rsidRPr="003C2636">
              <w:rPr>
                <w:sz w:val="24"/>
                <w:szCs w:val="24"/>
              </w:rPr>
              <w:t>«__</w:t>
            </w:r>
            <w:proofErr w:type="gramStart"/>
            <w:r w:rsidRPr="003C2636">
              <w:rPr>
                <w:sz w:val="24"/>
                <w:szCs w:val="24"/>
              </w:rPr>
              <w:t>_»_</w:t>
            </w:r>
            <w:proofErr w:type="gramEnd"/>
            <w:r w:rsidRPr="003C2636">
              <w:rPr>
                <w:sz w:val="24"/>
                <w:szCs w:val="24"/>
              </w:rPr>
              <w:t>_______2024 г.</w:t>
            </w:r>
          </w:p>
          <w:p w14:paraId="611B4516" w14:textId="77777777" w:rsidR="00CE743E" w:rsidRPr="003C2636" w:rsidRDefault="00CE743E" w:rsidP="00CE743E">
            <w:pPr>
              <w:rPr>
                <w:sz w:val="24"/>
                <w:szCs w:val="24"/>
              </w:rPr>
            </w:pPr>
          </w:p>
          <w:p w14:paraId="6E36510E" w14:textId="77777777" w:rsidR="00CE743E" w:rsidRPr="003C2636" w:rsidRDefault="00CE743E" w:rsidP="00CE743E">
            <w:pPr>
              <w:rPr>
                <w:sz w:val="24"/>
                <w:szCs w:val="24"/>
              </w:rPr>
            </w:pPr>
            <w:r w:rsidRPr="003C2636">
              <w:rPr>
                <w:sz w:val="24"/>
                <w:szCs w:val="24"/>
              </w:rPr>
              <w:t xml:space="preserve">_______ С.В. </w:t>
            </w:r>
            <w:proofErr w:type="spellStart"/>
            <w:r w:rsidRPr="003C2636">
              <w:rPr>
                <w:sz w:val="24"/>
                <w:szCs w:val="24"/>
              </w:rPr>
              <w:t>Оношкин</w:t>
            </w:r>
            <w:proofErr w:type="spellEnd"/>
          </w:p>
          <w:p w14:paraId="404F47F8" w14:textId="60C27349" w:rsidR="00CE743E" w:rsidRDefault="00CE743E" w:rsidP="00CE743E">
            <w:pPr>
              <w:jc w:val="center"/>
            </w:pPr>
          </w:p>
        </w:tc>
        <w:tc>
          <w:tcPr>
            <w:tcW w:w="2817" w:type="dxa"/>
          </w:tcPr>
          <w:p w14:paraId="3B10A0D8" w14:textId="77777777" w:rsidR="00CE743E" w:rsidRPr="003C2636" w:rsidRDefault="00CE743E" w:rsidP="00CE743E">
            <w:pPr>
              <w:rPr>
                <w:sz w:val="24"/>
                <w:szCs w:val="24"/>
              </w:rPr>
            </w:pPr>
            <w:r w:rsidRPr="003C2636">
              <w:rPr>
                <w:sz w:val="24"/>
                <w:szCs w:val="24"/>
              </w:rPr>
              <w:t>СОГЛАСОВАНО:</w:t>
            </w:r>
          </w:p>
          <w:p w14:paraId="07F75CBB" w14:textId="77777777" w:rsidR="00CE743E" w:rsidRPr="003C2636" w:rsidRDefault="00CE743E" w:rsidP="00CE743E">
            <w:pPr>
              <w:rPr>
                <w:sz w:val="24"/>
                <w:szCs w:val="24"/>
              </w:rPr>
            </w:pPr>
            <w:r w:rsidRPr="003C2636">
              <w:rPr>
                <w:sz w:val="24"/>
                <w:szCs w:val="24"/>
              </w:rPr>
              <w:t xml:space="preserve">с работодателем </w:t>
            </w:r>
          </w:p>
          <w:p w14:paraId="37AD38BE" w14:textId="77777777" w:rsidR="00CE743E" w:rsidRPr="003C2636" w:rsidRDefault="00CE743E" w:rsidP="00CE743E">
            <w:pPr>
              <w:rPr>
                <w:sz w:val="24"/>
                <w:szCs w:val="24"/>
              </w:rPr>
            </w:pPr>
            <w:r w:rsidRPr="003C2636">
              <w:rPr>
                <w:sz w:val="24"/>
                <w:szCs w:val="24"/>
              </w:rPr>
              <w:t>«__</w:t>
            </w:r>
            <w:proofErr w:type="gramStart"/>
            <w:r w:rsidRPr="003C2636">
              <w:rPr>
                <w:sz w:val="24"/>
                <w:szCs w:val="24"/>
              </w:rPr>
              <w:t>_»_</w:t>
            </w:r>
            <w:proofErr w:type="gramEnd"/>
            <w:r w:rsidRPr="003C2636">
              <w:rPr>
                <w:sz w:val="24"/>
                <w:szCs w:val="24"/>
              </w:rPr>
              <w:t>_______2024 г.</w:t>
            </w:r>
          </w:p>
          <w:p w14:paraId="0B669D74" w14:textId="77777777" w:rsidR="00CE743E" w:rsidRPr="003C2636" w:rsidRDefault="00CE743E" w:rsidP="00CE743E">
            <w:pPr>
              <w:rPr>
                <w:sz w:val="24"/>
                <w:szCs w:val="24"/>
              </w:rPr>
            </w:pPr>
          </w:p>
          <w:p w14:paraId="7AB3291A" w14:textId="77777777" w:rsidR="00CE743E" w:rsidRPr="003C2636" w:rsidRDefault="00CE743E" w:rsidP="00CE743E">
            <w:pPr>
              <w:rPr>
                <w:sz w:val="24"/>
                <w:szCs w:val="24"/>
              </w:rPr>
            </w:pPr>
            <w:r w:rsidRPr="003C2636">
              <w:rPr>
                <w:sz w:val="24"/>
                <w:szCs w:val="24"/>
              </w:rPr>
              <w:t xml:space="preserve">_________ </w:t>
            </w:r>
            <w:proofErr w:type="gramStart"/>
            <w:r w:rsidRPr="003C2636">
              <w:rPr>
                <w:sz w:val="24"/>
                <w:szCs w:val="24"/>
              </w:rPr>
              <w:t>А.А.</w:t>
            </w:r>
            <w:proofErr w:type="gramEnd"/>
            <w:r w:rsidRPr="003C2636">
              <w:rPr>
                <w:sz w:val="24"/>
                <w:szCs w:val="24"/>
              </w:rPr>
              <w:t xml:space="preserve"> Власов</w:t>
            </w:r>
          </w:p>
          <w:p w14:paraId="53BDD1AC" w14:textId="34D06DCA" w:rsidR="00CE743E" w:rsidRDefault="00CE743E" w:rsidP="00CE743E">
            <w:pPr>
              <w:jc w:val="center"/>
            </w:pPr>
          </w:p>
        </w:tc>
      </w:tr>
    </w:tbl>
    <w:p w14:paraId="05124805" w14:textId="77777777" w:rsidR="00671324" w:rsidRDefault="00671324">
      <w:pPr>
        <w:jc w:val="center"/>
      </w:pPr>
    </w:p>
    <w:p w14:paraId="29619932" w14:textId="77777777" w:rsidR="00671324" w:rsidRDefault="00671324">
      <w:pPr>
        <w:jc w:val="center"/>
      </w:pPr>
    </w:p>
    <w:p w14:paraId="203EE18B" w14:textId="77777777" w:rsidR="00671324" w:rsidRDefault="00671324">
      <w:pPr>
        <w:jc w:val="center"/>
      </w:pPr>
    </w:p>
    <w:p w14:paraId="275F44D3" w14:textId="77777777" w:rsidR="00671324" w:rsidRDefault="00671324">
      <w:pPr>
        <w:jc w:val="center"/>
      </w:pPr>
    </w:p>
    <w:p w14:paraId="0CE01664" w14:textId="77777777" w:rsidR="00671324" w:rsidRDefault="00671324">
      <w:pPr>
        <w:jc w:val="center"/>
      </w:pPr>
    </w:p>
    <w:p w14:paraId="0BC7B59A" w14:textId="77777777" w:rsidR="00671324" w:rsidRDefault="00671324">
      <w:pPr>
        <w:jc w:val="center"/>
      </w:pPr>
    </w:p>
    <w:p w14:paraId="078E7C10" w14:textId="77777777" w:rsidR="00671324" w:rsidRDefault="00671324">
      <w:pPr>
        <w:shd w:val="clear" w:color="auto" w:fill="FFFFFF"/>
        <w:ind w:firstLine="4860"/>
        <w:jc w:val="center"/>
        <w:rPr>
          <w:spacing w:val="-1"/>
        </w:rPr>
      </w:pPr>
    </w:p>
    <w:p w14:paraId="003A1E40" w14:textId="77777777" w:rsidR="00671324" w:rsidRDefault="00000000">
      <w:pPr>
        <w:widowControl/>
        <w:spacing w:after="200" w:line="360" w:lineRule="auto"/>
        <w:jc w:val="center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 xml:space="preserve">РАБОЧАЯ ПРОГРАММА </w:t>
      </w:r>
    </w:p>
    <w:p w14:paraId="50A725B6" w14:textId="77777777" w:rsidR="00671324" w:rsidRDefault="00000000">
      <w:pPr>
        <w:widowControl/>
        <w:spacing w:after="200" w:line="360" w:lineRule="auto"/>
        <w:jc w:val="center"/>
        <w:rPr>
          <w:rFonts w:eastAsia="Calibri"/>
          <w:b/>
          <w:iCs/>
          <w:color w:val="000000"/>
          <w:sz w:val="28"/>
        </w:rPr>
      </w:pPr>
      <w:r>
        <w:rPr>
          <w:rFonts w:eastAsia="Calibri"/>
          <w:sz w:val="28"/>
        </w:rPr>
        <w:t>ОП 06 Основы экономики организации, менеджмент</w:t>
      </w:r>
      <w:r>
        <w:rPr>
          <w:rFonts w:eastAsia="Calibri"/>
          <w:bCs/>
          <w:iCs/>
          <w:color w:val="000000"/>
          <w:sz w:val="28"/>
        </w:rPr>
        <w:t>а</w:t>
      </w:r>
      <w:r>
        <w:rPr>
          <w:rFonts w:eastAsia="Calibri"/>
          <w:b/>
          <w:iCs/>
          <w:color w:val="000000"/>
          <w:sz w:val="28"/>
        </w:rPr>
        <w:t xml:space="preserve"> </w:t>
      </w:r>
      <w:r>
        <w:rPr>
          <w:rFonts w:eastAsia="Calibri"/>
          <w:iCs/>
          <w:color w:val="000000"/>
          <w:sz w:val="28"/>
        </w:rPr>
        <w:t>и маркетинга</w:t>
      </w:r>
    </w:p>
    <w:p w14:paraId="375E9441" w14:textId="77777777" w:rsidR="00671324" w:rsidRDefault="00000000">
      <w:pPr>
        <w:keepNext/>
        <w:spacing w:beforeAutospacing="1"/>
        <w:ind w:firstLine="284"/>
        <w:jc w:val="center"/>
        <w:outlineLvl w:val="0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Специальность </w:t>
      </w:r>
      <w:proofErr w:type="gramStart"/>
      <w:r>
        <w:rPr>
          <w:rFonts w:eastAsia="Calibri"/>
          <w:sz w:val="28"/>
          <w:szCs w:val="28"/>
        </w:rPr>
        <w:t>21</w:t>
      </w:r>
      <w:r>
        <w:rPr>
          <w:kern w:val="2"/>
          <w:sz w:val="28"/>
          <w:szCs w:val="28"/>
        </w:rPr>
        <w:t>.02.19  Землеустройство</w:t>
      </w:r>
      <w:proofErr w:type="gramEnd"/>
      <w:r>
        <w:rPr>
          <w:kern w:val="2"/>
          <w:sz w:val="28"/>
          <w:szCs w:val="28"/>
        </w:rPr>
        <w:t xml:space="preserve"> </w:t>
      </w:r>
    </w:p>
    <w:p w14:paraId="426A615F" w14:textId="77777777" w:rsidR="00671324" w:rsidRDefault="00000000">
      <w:pPr>
        <w:spacing w:line="360" w:lineRule="auto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Курс 2, группы 21-З </w:t>
      </w:r>
    </w:p>
    <w:p w14:paraId="06265899" w14:textId="77777777" w:rsidR="00671324" w:rsidRDefault="00000000">
      <w:pPr>
        <w:spacing w:line="360" w:lineRule="auto"/>
        <w:jc w:val="center"/>
        <w:rPr>
          <w:rFonts w:eastAsia="Calibri"/>
          <w:sz w:val="28"/>
          <w:szCs w:val="28"/>
        </w:rPr>
      </w:pPr>
      <w:bookmarkStart w:id="0" w:name="_Hlk156130694"/>
      <w:r>
        <w:rPr>
          <w:rFonts w:eastAsia="Calibri"/>
          <w:sz w:val="28"/>
          <w:szCs w:val="28"/>
        </w:rPr>
        <w:t>Форма обучения: очная</w:t>
      </w:r>
      <w:bookmarkEnd w:id="0"/>
    </w:p>
    <w:p w14:paraId="0821AC51" w14:textId="77777777" w:rsidR="00671324" w:rsidRDefault="00671324">
      <w:pPr>
        <w:jc w:val="center"/>
        <w:rPr>
          <w:bCs/>
          <w:iCs/>
        </w:rPr>
      </w:pPr>
    </w:p>
    <w:p w14:paraId="0EDC64E3" w14:textId="77777777" w:rsidR="00671324" w:rsidRDefault="00671324">
      <w:pPr>
        <w:jc w:val="center"/>
        <w:rPr>
          <w:b/>
          <w:bCs/>
          <w:i/>
          <w:iCs/>
        </w:rPr>
      </w:pPr>
    </w:p>
    <w:p w14:paraId="38171A8D" w14:textId="77777777" w:rsidR="00671324" w:rsidRDefault="00671324">
      <w:pPr>
        <w:jc w:val="center"/>
        <w:rPr>
          <w:b/>
          <w:bCs/>
          <w:i/>
          <w:iCs/>
        </w:rPr>
      </w:pPr>
    </w:p>
    <w:p w14:paraId="69627500" w14:textId="77777777" w:rsidR="00671324" w:rsidRDefault="00671324">
      <w:pPr>
        <w:jc w:val="center"/>
        <w:rPr>
          <w:b/>
          <w:bCs/>
          <w:i/>
          <w:iCs/>
        </w:rPr>
      </w:pPr>
    </w:p>
    <w:p w14:paraId="012F82C8" w14:textId="77777777" w:rsidR="00671324" w:rsidRDefault="00671324">
      <w:pPr>
        <w:jc w:val="center"/>
        <w:rPr>
          <w:b/>
          <w:bCs/>
          <w:i/>
          <w:iCs/>
        </w:rPr>
      </w:pPr>
    </w:p>
    <w:p w14:paraId="16B8D6D9" w14:textId="77777777" w:rsidR="00671324" w:rsidRDefault="00671324">
      <w:pPr>
        <w:jc w:val="center"/>
        <w:rPr>
          <w:b/>
          <w:bCs/>
          <w:i/>
          <w:iCs/>
        </w:rPr>
      </w:pPr>
    </w:p>
    <w:p w14:paraId="4C171268" w14:textId="77777777" w:rsidR="00671324" w:rsidRDefault="00671324">
      <w:pPr>
        <w:jc w:val="center"/>
        <w:rPr>
          <w:b/>
          <w:bCs/>
          <w:i/>
          <w:iCs/>
        </w:rPr>
      </w:pPr>
    </w:p>
    <w:p w14:paraId="267625C6" w14:textId="77777777" w:rsidR="00CE743E" w:rsidRDefault="00CE743E">
      <w:pPr>
        <w:jc w:val="center"/>
        <w:rPr>
          <w:b/>
          <w:bCs/>
          <w:i/>
          <w:iCs/>
        </w:rPr>
      </w:pPr>
    </w:p>
    <w:p w14:paraId="4D247B21" w14:textId="77777777" w:rsidR="00CE743E" w:rsidRDefault="00CE743E">
      <w:pPr>
        <w:jc w:val="center"/>
        <w:rPr>
          <w:b/>
          <w:bCs/>
          <w:i/>
          <w:iCs/>
        </w:rPr>
      </w:pPr>
    </w:p>
    <w:p w14:paraId="5CE22A09" w14:textId="77777777" w:rsidR="00CE743E" w:rsidRDefault="00CE743E">
      <w:pPr>
        <w:jc w:val="center"/>
        <w:rPr>
          <w:b/>
          <w:bCs/>
          <w:i/>
          <w:iCs/>
        </w:rPr>
      </w:pPr>
    </w:p>
    <w:p w14:paraId="4A6B81CC" w14:textId="77777777" w:rsidR="00CE743E" w:rsidRDefault="00CE743E">
      <w:pPr>
        <w:jc w:val="center"/>
        <w:rPr>
          <w:b/>
          <w:bCs/>
          <w:i/>
          <w:iCs/>
        </w:rPr>
      </w:pPr>
    </w:p>
    <w:p w14:paraId="76CC2BF7" w14:textId="77777777" w:rsidR="00CE743E" w:rsidRDefault="00CE743E">
      <w:pPr>
        <w:jc w:val="center"/>
        <w:rPr>
          <w:b/>
          <w:bCs/>
          <w:i/>
          <w:iCs/>
        </w:rPr>
      </w:pPr>
    </w:p>
    <w:p w14:paraId="7DD513D9" w14:textId="77777777" w:rsidR="00CE743E" w:rsidRDefault="00CE743E">
      <w:pPr>
        <w:jc w:val="center"/>
        <w:rPr>
          <w:b/>
          <w:bCs/>
          <w:i/>
          <w:iCs/>
        </w:rPr>
      </w:pPr>
    </w:p>
    <w:p w14:paraId="01D127D1" w14:textId="77777777" w:rsidR="00CE743E" w:rsidRDefault="00CE743E">
      <w:pPr>
        <w:jc w:val="center"/>
        <w:rPr>
          <w:b/>
          <w:bCs/>
          <w:i/>
          <w:iCs/>
        </w:rPr>
      </w:pPr>
    </w:p>
    <w:p w14:paraId="68C569FD" w14:textId="77777777" w:rsidR="00CE743E" w:rsidRDefault="00CE743E">
      <w:pPr>
        <w:jc w:val="center"/>
        <w:rPr>
          <w:b/>
          <w:bCs/>
          <w:i/>
          <w:iCs/>
        </w:rPr>
      </w:pPr>
    </w:p>
    <w:p w14:paraId="62839D16" w14:textId="4FF11E6B" w:rsidR="00671324" w:rsidRDefault="00000000" w:rsidP="00CE743E">
      <w:pPr>
        <w:jc w:val="center"/>
      </w:pPr>
      <w:r>
        <w:rPr>
          <w:bCs/>
          <w:iCs/>
          <w:sz w:val="28"/>
        </w:rPr>
        <w:t>2024</w:t>
      </w:r>
    </w:p>
    <w:p w14:paraId="6E2E2D55" w14:textId="77777777" w:rsidR="00671324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0"/>
        <w:jc w:val="both"/>
        <w:rPr>
          <w:rFonts w:eastAsia="Arial Unicode MS"/>
          <w:color w:val="000000"/>
          <w:sz w:val="28"/>
          <w:szCs w:val="28"/>
          <w:lang w:eastAsia="ru-RU"/>
        </w:rPr>
      </w:pPr>
      <w:r>
        <w:rPr>
          <w:sz w:val="28"/>
          <w:szCs w:val="28"/>
          <w:lang w:eastAsia="ar-SA"/>
        </w:rPr>
        <w:lastRenderedPageBreak/>
        <w:t xml:space="preserve">Рабочая программа учебной дисциплины составлена в соответствии с Федеральным государственным образовательным стандартом среднего профессионального образования по специальности </w:t>
      </w:r>
      <w:r>
        <w:rPr>
          <w:b/>
          <w:sz w:val="28"/>
          <w:szCs w:val="28"/>
          <w:lang w:eastAsia="ar-SA"/>
        </w:rPr>
        <w:t>21.02.19 Землеустройство</w:t>
      </w:r>
      <w:r>
        <w:rPr>
          <w:sz w:val="28"/>
          <w:szCs w:val="28"/>
          <w:lang w:eastAsia="ar-SA"/>
        </w:rPr>
        <w:t xml:space="preserve"> (базовая подготовка), утвержденного</w:t>
      </w:r>
      <w:r>
        <w:rPr>
          <w:rFonts w:eastAsia="Arial Unicode MS"/>
          <w:color w:val="000000"/>
          <w:sz w:val="28"/>
          <w:szCs w:val="28"/>
          <w:lang w:eastAsia="ru-RU"/>
        </w:rPr>
        <w:t xml:space="preserve"> 18 мая 2022 года № 339, с учетом программы воспитания по специальности «Землеустройство»</w:t>
      </w:r>
    </w:p>
    <w:p w14:paraId="7C8DF5A2" w14:textId="77777777" w:rsidR="00671324" w:rsidRDefault="00671324">
      <w:pPr>
        <w:widowControl/>
        <w:spacing w:after="200" w:line="360" w:lineRule="auto"/>
        <w:rPr>
          <w:rFonts w:eastAsia="Calibri"/>
          <w:sz w:val="28"/>
          <w:szCs w:val="28"/>
        </w:rPr>
      </w:pPr>
    </w:p>
    <w:p w14:paraId="6D154D72" w14:textId="77777777" w:rsidR="00671324" w:rsidRDefault="00000000">
      <w:pPr>
        <w:widowControl/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Разработчик Снежко С. В. преподаватель высшей квалификационной категории ГАПОУ СО «Красноуфимский аграрный колледж»</w:t>
      </w:r>
    </w:p>
    <w:p w14:paraId="65490985" w14:textId="77777777" w:rsidR="00671324" w:rsidRDefault="00000000">
      <w:pPr>
        <w:widowControl/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Шаритдинова Л. А. преподаватель высшей квалификационной категории ГАПОУ СО «Красноуфимский аграрный колледж»</w:t>
      </w:r>
    </w:p>
    <w:p w14:paraId="3DFF1DF1" w14:textId="77777777" w:rsidR="00671324" w:rsidRDefault="0067132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709"/>
        <w:jc w:val="both"/>
        <w:rPr>
          <w:rFonts w:eastAsia="Calibri"/>
          <w:sz w:val="28"/>
          <w:szCs w:val="28"/>
        </w:rPr>
      </w:pPr>
    </w:p>
    <w:p w14:paraId="7F2C6C3B" w14:textId="77777777" w:rsidR="00671324" w:rsidRDefault="00671324">
      <w:pPr>
        <w:widowControl/>
        <w:spacing w:after="200" w:line="276" w:lineRule="auto"/>
        <w:contextualSpacing/>
        <w:jc w:val="center"/>
        <w:rPr>
          <w:rFonts w:ascii="Calibri" w:eastAsia="Calibri" w:hAnsi="Calibri"/>
          <w:sz w:val="36"/>
        </w:rPr>
      </w:pPr>
    </w:p>
    <w:p w14:paraId="664110C9" w14:textId="77777777" w:rsidR="00671324" w:rsidRDefault="00671324">
      <w:pPr>
        <w:widowControl/>
        <w:spacing w:after="200" w:line="276" w:lineRule="auto"/>
        <w:contextualSpacing/>
        <w:jc w:val="center"/>
        <w:rPr>
          <w:rFonts w:ascii="Calibri" w:eastAsia="Calibri" w:hAnsi="Calibri"/>
          <w:sz w:val="36"/>
        </w:rPr>
      </w:pPr>
    </w:p>
    <w:p w14:paraId="692DEAE0" w14:textId="77777777" w:rsidR="00671324" w:rsidRDefault="00671324">
      <w:pPr>
        <w:widowControl/>
        <w:spacing w:line="274" w:lineRule="exact"/>
        <w:ind w:right="10" w:firstLine="706"/>
        <w:jc w:val="both"/>
        <w:rPr>
          <w:sz w:val="20"/>
          <w:szCs w:val="20"/>
          <w:lang w:eastAsia="ru-RU"/>
        </w:rPr>
      </w:pPr>
    </w:p>
    <w:p w14:paraId="219876E2" w14:textId="77777777" w:rsidR="00671324" w:rsidRDefault="00671324">
      <w:pPr>
        <w:widowControl/>
        <w:spacing w:after="200" w:line="276" w:lineRule="auto"/>
        <w:jc w:val="center"/>
        <w:rPr>
          <w:rFonts w:ascii="Calibri" w:eastAsia="Calibri" w:hAnsi="Calibri"/>
          <w:sz w:val="36"/>
        </w:rPr>
      </w:pPr>
    </w:p>
    <w:p w14:paraId="711577F7" w14:textId="77777777" w:rsidR="00671324" w:rsidRDefault="00671324">
      <w:pPr>
        <w:widowControl/>
        <w:spacing w:after="200" w:line="276" w:lineRule="auto"/>
        <w:contextualSpacing/>
        <w:jc w:val="center"/>
        <w:rPr>
          <w:rFonts w:eastAsia="Calibri"/>
          <w:sz w:val="36"/>
        </w:rPr>
      </w:pPr>
    </w:p>
    <w:p w14:paraId="5FA843F4" w14:textId="77777777" w:rsidR="00671324" w:rsidRDefault="00671324">
      <w:pPr>
        <w:widowControl/>
        <w:spacing w:after="200" w:line="276" w:lineRule="auto"/>
        <w:contextualSpacing/>
        <w:jc w:val="center"/>
        <w:rPr>
          <w:rFonts w:eastAsia="Calibri"/>
          <w:sz w:val="36"/>
        </w:rPr>
      </w:pPr>
    </w:p>
    <w:p w14:paraId="5543BFFB" w14:textId="77777777" w:rsidR="00671324" w:rsidRDefault="00671324">
      <w:pPr>
        <w:widowControl/>
        <w:spacing w:after="200" w:line="276" w:lineRule="auto"/>
        <w:contextualSpacing/>
        <w:jc w:val="center"/>
        <w:rPr>
          <w:rFonts w:eastAsia="Calibri"/>
          <w:sz w:val="36"/>
        </w:rPr>
      </w:pPr>
    </w:p>
    <w:p w14:paraId="2328DFF2" w14:textId="77777777" w:rsidR="00671324" w:rsidRDefault="00671324">
      <w:pPr>
        <w:widowControl/>
        <w:spacing w:after="200" w:line="276" w:lineRule="auto"/>
        <w:contextualSpacing/>
        <w:jc w:val="center"/>
        <w:rPr>
          <w:rFonts w:eastAsia="Calibri"/>
          <w:sz w:val="36"/>
        </w:rPr>
      </w:pPr>
    </w:p>
    <w:p w14:paraId="7223FFA2" w14:textId="77777777" w:rsidR="00671324" w:rsidRDefault="00671324">
      <w:pPr>
        <w:widowControl/>
        <w:spacing w:after="200" w:line="276" w:lineRule="auto"/>
        <w:contextualSpacing/>
        <w:jc w:val="center"/>
        <w:rPr>
          <w:rFonts w:eastAsia="Calibri"/>
          <w:sz w:val="36"/>
        </w:rPr>
      </w:pPr>
    </w:p>
    <w:p w14:paraId="6A12D6F2" w14:textId="77777777" w:rsidR="00671324" w:rsidRDefault="00671324">
      <w:pPr>
        <w:widowControl/>
        <w:spacing w:after="200" w:line="276" w:lineRule="auto"/>
        <w:contextualSpacing/>
        <w:jc w:val="center"/>
        <w:rPr>
          <w:rFonts w:eastAsia="Calibri"/>
          <w:sz w:val="36"/>
        </w:rPr>
      </w:pPr>
    </w:p>
    <w:p w14:paraId="6FCCEDBC" w14:textId="77777777" w:rsidR="00671324" w:rsidRDefault="00671324">
      <w:pPr>
        <w:widowControl/>
        <w:spacing w:after="200" w:line="276" w:lineRule="auto"/>
        <w:contextualSpacing/>
        <w:jc w:val="center"/>
        <w:rPr>
          <w:rFonts w:eastAsia="Calibri"/>
          <w:sz w:val="36"/>
        </w:rPr>
      </w:pPr>
    </w:p>
    <w:p w14:paraId="23C92DC0" w14:textId="77777777" w:rsidR="00671324" w:rsidRDefault="00671324">
      <w:pPr>
        <w:widowControl/>
        <w:spacing w:after="200" w:line="276" w:lineRule="auto"/>
        <w:contextualSpacing/>
        <w:jc w:val="center"/>
        <w:rPr>
          <w:rFonts w:eastAsia="Calibri"/>
          <w:sz w:val="36"/>
        </w:rPr>
      </w:pPr>
    </w:p>
    <w:p w14:paraId="77ECDA51" w14:textId="77777777" w:rsidR="00671324" w:rsidRDefault="00671324">
      <w:pPr>
        <w:widowControl/>
        <w:spacing w:after="200" w:line="276" w:lineRule="auto"/>
        <w:contextualSpacing/>
        <w:jc w:val="center"/>
        <w:rPr>
          <w:rFonts w:eastAsia="Calibri"/>
          <w:sz w:val="36"/>
        </w:rPr>
      </w:pPr>
    </w:p>
    <w:p w14:paraId="54803EC6" w14:textId="77777777" w:rsidR="00671324" w:rsidRDefault="00671324">
      <w:pPr>
        <w:widowControl/>
        <w:spacing w:after="200" w:line="276" w:lineRule="auto"/>
        <w:contextualSpacing/>
        <w:jc w:val="center"/>
        <w:rPr>
          <w:rFonts w:eastAsia="Calibri"/>
          <w:sz w:val="36"/>
        </w:rPr>
      </w:pPr>
    </w:p>
    <w:p w14:paraId="56F51AC1" w14:textId="77777777" w:rsidR="00671324" w:rsidRDefault="00671324">
      <w:pPr>
        <w:widowControl/>
        <w:spacing w:after="200" w:line="276" w:lineRule="auto"/>
        <w:contextualSpacing/>
        <w:jc w:val="center"/>
        <w:rPr>
          <w:rFonts w:eastAsia="Calibri"/>
          <w:sz w:val="36"/>
        </w:rPr>
      </w:pPr>
    </w:p>
    <w:p w14:paraId="14103C60" w14:textId="77777777" w:rsidR="00671324" w:rsidRDefault="00671324">
      <w:pPr>
        <w:widowControl/>
        <w:spacing w:after="200" w:line="276" w:lineRule="auto"/>
        <w:contextualSpacing/>
        <w:rPr>
          <w:rFonts w:eastAsia="Calibri"/>
          <w:sz w:val="36"/>
        </w:rPr>
      </w:pPr>
    </w:p>
    <w:p w14:paraId="4DE8F5AF" w14:textId="77777777" w:rsidR="00671324" w:rsidRDefault="00671324">
      <w:pPr>
        <w:widowControl/>
        <w:spacing w:after="200" w:line="276" w:lineRule="auto"/>
        <w:contextualSpacing/>
        <w:jc w:val="center"/>
        <w:rPr>
          <w:rFonts w:eastAsia="Calibri"/>
          <w:sz w:val="36"/>
        </w:rPr>
      </w:pPr>
    </w:p>
    <w:p w14:paraId="7D2606FF" w14:textId="77777777" w:rsidR="00671324" w:rsidRDefault="00000000">
      <w:pPr>
        <w:widowControl/>
        <w:spacing w:after="200" w:line="276" w:lineRule="auto"/>
        <w:contextualSpacing/>
        <w:jc w:val="center"/>
        <w:rPr>
          <w:rFonts w:eastAsia="Calibri"/>
          <w:sz w:val="36"/>
        </w:rPr>
      </w:pPr>
      <w:r>
        <w:rPr>
          <w:rFonts w:eastAsia="Calibri"/>
          <w:sz w:val="36"/>
        </w:rPr>
        <w:t>СОДЕРЖАНИЕ</w:t>
      </w:r>
    </w:p>
    <w:p w14:paraId="36E76F54" w14:textId="77777777" w:rsidR="00671324" w:rsidRDefault="00671324">
      <w:pPr>
        <w:pStyle w:val="af"/>
        <w:spacing w:before="4"/>
        <w:rPr>
          <w:b/>
          <w:sz w:val="21"/>
        </w:rPr>
      </w:pPr>
    </w:p>
    <w:tbl>
      <w:tblPr>
        <w:tblStyle w:val="TableNormal"/>
        <w:tblW w:w="9575" w:type="dxa"/>
        <w:tblInd w:w="128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83"/>
        <w:gridCol w:w="8134"/>
        <w:gridCol w:w="658"/>
      </w:tblGrid>
      <w:tr w:rsidR="00671324" w14:paraId="5E723B16" w14:textId="77777777">
        <w:trPr>
          <w:trHeight w:val="70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6CBBF" w14:textId="77777777" w:rsidR="00671324" w:rsidRDefault="00000000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33D40" w14:textId="77777777" w:rsidR="00671324" w:rsidRDefault="00000000">
            <w:pPr>
              <w:pStyle w:val="TableParagraph"/>
              <w:spacing w:line="268" w:lineRule="exact"/>
              <w:ind w:left="2882" w:right="287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17214" w14:textId="77777777" w:rsidR="00671324" w:rsidRDefault="00000000">
            <w:pPr>
              <w:pStyle w:val="TableParagraph"/>
              <w:spacing w:line="268" w:lineRule="exact"/>
              <w:ind w:left="89" w:right="74"/>
              <w:jc w:val="center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</w:tc>
      </w:tr>
      <w:tr w:rsidR="00671324" w14:paraId="6842F042" w14:textId="77777777">
        <w:trPr>
          <w:trHeight w:val="70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1A251" w14:textId="77777777" w:rsidR="00671324" w:rsidRDefault="00000000">
            <w:pPr>
              <w:pStyle w:val="TableParagraph"/>
              <w:spacing w:line="268" w:lineRule="exact"/>
              <w:ind w:left="282" w:right="27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CE9C5" w14:textId="77777777" w:rsidR="00671324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11D6F" w14:textId="77777777" w:rsidR="00671324" w:rsidRDefault="00000000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71324" w14:paraId="271A73C8" w14:textId="77777777">
        <w:trPr>
          <w:trHeight w:val="76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7F202" w14:textId="77777777" w:rsidR="00671324" w:rsidRDefault="00000000">
            <w:pPr>
              <w:pStyle w:val="TableParagraph"/>
              <w:spacing w:line="268" w:lineRule="exact"/>
              <w:ind w:left="282" w:right="27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C355B" w14:textId="77777777" w:rsidR="00671324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7BCFF" w14:textId="77777777" w:rsidR="00671324" w:rsidRDefault="00000000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71324" w14:paraId="71B4880E" w14:textId="77777777">
        <w:trPr>
          <w:trHeight w:val="70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87DC6" w14:textId="77777777" w:rsidR="00671324" w:rsidRDefault="00000000">
            <w:pPr>
              <w:pStyle w:val="TableParagraph"/>
              <w:spacing w:line="268" w:lineRule="exact"/>
              <w:ind w:left="282" w:right="27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DDEA8" w14:textId="77777777" w:rsidR="00671324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 дисциплины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3C90C" w14:textId="77777777" w:rsidR="00671324" w:rsidRDefault="00000000">
            <w:pPr>
              <w:pStyle w:val="TableParagraph"/>
              <w:spacing w:line="268" w:lineRule="exact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671324" w14:paraId="3731722B" w14:textId="77777777">
        <w:trPr>
          <w:trHeight w:val="84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471DB" w14:textId="77777777" w:rsidR="00671324" w:rsidRDefault="00000000">
            <w:pPr>
              <w:pStyle w:val="TableParagraph"/>
              <w:spacing w:line="268" w:lineRule="exact"/>
              <w:ind w:left="282" w:right="27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0A046" w14:textId="77777777" w:rsidR="00671324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15C5F" w14:textId="77777777" w:rsidR="00671324" w:rsidRDefault="00000000">
            <w:pPr>
              <w:pStyle w:val="TableParagraph"/>
              <w:spacing w:line="268" w:lineRule="exact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14:paraId="7EF5A44C" w14:textId="77777777" w:rsidR="00671324" w:rsidRDefault="00671324">
      <w:pPr>
        <w:sectPr w:rsidR="00671324">
          <w:footerReference w:type="default" r:id="rId9"/>
          <w:pgSz w:w="11906" w:h="16838"/>
          <w:pgMar w:top="1040" w:right="720" w:bottom="2100" w:left="1360" w:header="0" w:footer="1903" w:gutter="0"/>
          <w:cols w:space="720"/>
          <w:formProt w:val="0"/>
          <w:docGrid w:linePitch="100" w:charSpace="4096"/>
        </w:sectPr>
      </w:pPr>
    </w:p>
    <w:p w14:paraId="30ACFF28" w14:textId="77777777" w:rsidR="00671324" w:rsidRDefault="00000000">
      <w:pPr>
        <w:pStyle w:val="af3"/>
        <w:numPr>
          <w:ilvl w:val="0"/>
          <w:numId w:val="4"/>
        </w:numPr>
        <w:tabs>
          <w:tab w:val="left" w:pos="1315"/>
        </w:tabs>
        <w:spacing w:before="71"/>
        <w:ind w:hanging="246"/>
        <w:jc w:val="left"/>
        <w:rPr>
          <w:b/>
          <w:sz w:val="24"/>
        </w:rPr>
      </w:pPr>
      <w:r>
        <w:rPr>
          <w:b/>
          <w:sz w:val="24"/>
        </w:rPr>
        <w:lastRenderedPageBreak/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УЧЕБНОЙ</w:t>
      </w:r>
    </w:p>
    <w:p w14:paraId="77C56BA2" w14:textId="77777777" w:rsidR="00671324" w:rsidRDefault="00000000">
      <w:pPr>
        <w:pStyle w:val="1"/>
        <w:spacing w:before="41" w:line="276" w:lineRule="auto"/>
        <w:ind w:left="4090" w:right="157" w:hanging="3712"/>
      </w:pPr>
      <w:r>
        <w:t>ДИСЦИПЛИНЫ «ОСНОВЫ ЭКОНОМИКИ ОРГАНИЗАЦИИ, МЕНЕДЖМЕНТА И</w:t>
      </w:r>
      <w:r>
        <w:rPr>
          <w:spacing w:val="-57"/>
        </w:rPr>
        <w:t xml:space="preserve"> </w:t>
      </w:r>
      <w:r>
        <w:t>МАРКЕТИНГА»</w:t>
      </w:r>
    </w:p>
    <w:p w14:paraId="6BBF1857" w14:textId="77777777" w:rsidR="00671324" w:rsidRDefault="00000000">
      <w:pPr>
        <w:widowControl/>
        <w:shd w:val="clear" w:color="auto" w:fill="FFFFFF"/>
        <w:ind w:firstLine="709"/>
        <w:contextualSpacing/>
        <w:rPr>
          <w:color w:val="1A1A1A"/>
          <w:sz w:val="24"/>
          <w:szCs w:val="24"/>
          <w:lang w:eastAsia="ru-RU"/>
        </w:rPr>
      </w:pPr>
      <w:r>
        <w:rPr>
          <w:color w:val="1A1A1A"/>
          <w:sz w:val="24"/>
          <w:szCs w:val="24"/>
          <w:lang w:eastAsia="ru-RU"/>
        </w:rPr>
        <w:t>1.1 Место дисциплины в структуре основной образовательной программы</w:t>
      </w:r>
    </w:p>
    <w:p w14:paraId="1D15B06D" w14:textId="77777777" w:rsidR="00671324" w:rsidRDefault="00000000">
      <w:pPr>
        <w:widowControl/>
        <w:shd w:val="clear" w:color="auto" w:fill="FFFFFF"/>
        <w:ind w:firstLine="709"/>
        <w:rPr>
          <w:color w:val="1A1A1A"/>
          <w:sz w:val="24"/>
          <w:szCs w:val="24"/>
          <w:lang w:eastAsia="ru-RU"/>
        </w:rPr>
      </w:pPr>
      <w:r>
        <w:rPr>
          <w:color w:val="1A1A1A"/>
          <w:sz w:val="24"/>
          <w:szCs w:val="24"/>
          <w:lang w:eastAsia="ru-RU"/>
        </w:rPr>
        <w:t>Рабочая программа учебной дисциплины «Основы экономики организации, менеджмента и маркетинга» является обязательной частью общепрофессионального цикла программы в соответствии с ФГОС по специальности 21.02.19 «Землеустройство».</w:t>
      </w:r>
    </w:p>
    <w:p w14:paraId="641E11F3" w14:textId="77777777" w:rsidR="00671324" w:rsidRDefault="00000000">
      <w:pPr>
        <w:widowControl/>
        <w:shd w:val="clear" w:color="auto" w:fill="FFFFFF"/>
        <w:ind w:firstLine="709"/>
        <w:rPr>
          <w:color w:val="1A1A1A"/>
          <w:sz w:val="24"/>
          <w:szCs w:val="24"/>
          <w:lang w:eastAsia="ru-RU"/>
        </w:rPr>
      </w:pPr>
      <w:r>
        <w:rPr>
          <w:color w:val="1A1A1A"/>
          <w:sz w:val="24"/>
          <w:szCs w:val="24"/>
          <w:lang w:eastAsia="ru-RU"/>
        </w:rPr>
        <w:t>Учебная дисциплина «Основы экономики организации, менеджмента и маркетинга»</w:t>
      </w:r>
    </w:p>
    <w:p w14:paraId="70A374A3" w14:textId="77777777" w:rsidR="00671324" w:rsidRDefault="00000000">
      <w:pPr>
        <w:widowControl/>
        <w:shd w:val="clear" w:color="auto" w:fill="FFFFFF"/>
        <w:rPr>
          <w:color w:val="1A1A1A"/>
          <w:sz w:val="24"/>
          <w:szCs w:val="24"/>
          <w:lang w:eastAsia="ru-RU"/>
        </w:rPr>
      </w:pPr>
      <w:r>
        <w:rPr>
          <w:color w:val="1A1A1A"/>
          <w:sz w:val="24"/>
          <w:szCs w:val="24"/>
          <w:lang w:eastAsia="ru-RU"/>
        </w:rPr>
        <w:t>обеспечивает формирование профессиональных и общих компетенций по всем видам деятельности ФГОС СПО по специальности 21.02.19 «Землеустройство».</w:t>
      </w:r>
    </w:p>
    <w:p w14:paraId="49BE777E" w14:textId="77777777" w:rsidR="00671324" w:rsidRDefault="00000000">
      <w:pPr>
        <w:widowControl/>
        <w:shd w:val="clear" w:color="auto" w:fill="FFFFFF"/>
        <w:ind w:firstLine="709"/>
        <w:rPr>
          <w:color w:val="1A1A1A"/>
          <w:sz w:val="24"/>
          <w:szCs w:val="24"/>
          <w:lang w:eastAsia="ru-RU"/>
        </w:rPr>
      </w:pPr>
      <w:r>
        <w:rPr>
          <w:color w:val="1A1A1A"/>
          <w:sz w:val="24"/>
          <w:szCs w:val="24"/>
          <w:lang w:eastAsia="ru-RU"/>
        </w:rPr>
        <w:t>1.2 Цель и планируемые результаты освоения дисциплины</w:t>
      </w:r>
    </w:p>
    <w:p w14:paraId="2AFAF45E" w14:textId="77777777" w:rsidR="00671324" w:rsidRDefault="00000000">
      <w:pPr>
        <w:widowControl/>
        <w:shd w:val="clear" w:color="auto" w:fill="FFFFFF"/>
        <w:ind w:firstLine="709"/>
        <w:rPr>
          <w:color w:val="1A1A1A"/>
          <w:sz w:val="24"/>
          <w:szCs w:val="24"/>
          <w:lang w:eastAsia="ru-RU"/>
        </w:rPr>
      </w:pPr>
      <w:r>
        <w:rPr>
          <w:color w:val="1A1A1A"/>
          <w:sz w:val="24"/>
          <w:szCs w:val="24"/>
          <w:lang w:eastAsia="ru-RU"/>
        </w:rPr>
        <w:t>В рамках программы учебной дисциплины обучающимися осваиваются следующие умения и знания.</w:t>
      </w:r>
    </w:p>
    <w:p w14:paraId="787D7A95" w14:textId="77777777" w:rsidR="00671324" w:rsidRDefault="00671324">
      <w:pPr>
        <w:pStyle w:val="af"/>
        <w:ind w:firstLine="709"/>
        <w:jc w:val="both"/>
      </w:pPr>
    </w:p>
    <w:tbl>
      <w:tblPr>
        <w:tblStyle w:val="TableNormal"/>
        <w:tblW w:w="9800" w:type="dxa"/>
        <w:tblInd w:w="128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862"/>
        <w:gridCol w:w="3118"/>
        <w:gridCol w:w="4820"/>
      </w:tblGrid>
      <w:tr w:rsidR="00671324" w14:paraId="62CE2E96" w14:textId="77777777">
        <w:trPr>
          <w:trHeight w:val="184"/>
        </w:trPr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4AE6D" w14:textId="77777777" w:rsidR="00671324" w:rsidRDefault="00000000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44EA8" w14:textId="77777777" w:rsidR="00671324" w:rsidRDefault="00000000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A72AD" w14:textId="77777777" w:rsidR="00671324" w:rsidRDefault="00000000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</w:p>
        </w:tc>
      </w:tr>
      <w:tr w:rsidR="00671324" w14:paraId="337B43D1" w14:textId="77777777">
        <w:trPr>
          <w:trHeight w:val="647"/>
        </w:trPr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E253C" w14:textId="77777777" w:rsidR="00671324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2.2,</w:t>
            </w:r>
          </w:p>
          <w:p w14:paraId="5747221F" w14:textId="77777777" w:rsidR="00671324" w:rsidRDefault="00000000">
            <w:pPr>
              <w:pStyle w:val="TableParagraph"/>
              <w:spacing w:before="3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 3.4</w:t>
            </w:r>
          </w:p>
          <w:p w14:paraId="5EF4E95C" w14:textId="77777777" w:rsidR="00671324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9500D" w14:textId="77777777" w:rsidR="00671324" w:rsidRDefault="00000000">
            <w:pPr>
              <w:pStyle w:val="TableParagraph"/>
              <w:tabs>
                <w:tab w:val="left" w:pos="560"/>
                <w:tab w:val="left" w:pos="561"/>
                <w:tab w:val="left" w:pos="1932"/>
                <w:tab w:val="left" w:pos="2311"/>
              </w:tabs>
              <w:rPr>
                <w:sz w:val="24"/>
              </w:rPr>
            </w:pPr>
            <w:r>
              <w:rPr>
                <w:sz w:val="24"/>
              </w:rPr>
              <w:t xml:space="preserve">- рассчитывать </w:t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технико-экономические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показатели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14:paraId="1E70F690" w14:textId="77777777" w:rsidR="00671324" w:rsidRDefault="00000000">
            <w:pPr>
              <w:pStyle w:val="TableParagraph"/>
              <w:tabs>
                <w:tab w:val="left" w:pos="853"/>
                <w:tab w:val="left" w:pos="854"/>
                <w:tab w:val="left" w:pos="2614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- выполнять </w:t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14:paraId="6EAFC541" w14:textId="77777777" w:rsidR="00671324" w:rsidRDefault="00000000">
            <w:r>
              <w:rPr>
                <w:sz w:val="24"/>
              </w:rPr>
              <w:t>- намечать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мероприятия и</w:t>
            </w:r>
            <w:r>
              <w:t xml:space="preserve"> предложения по повышению экономической эффективности производства;</w:t>
            </w:r>
          </w:p>
          <w:p w14:paraId="682F51BC" w14:textId="77777777" w:rsidR="00671324" w:rsidRDefault="00000000">
            <w:r>
              <w:t>- принимать эффективные решения, используя систему методов управления;</w:t>
            </w:r>
          </w:p>
          <w:p w14:paraId="7A5F94B3" w14:textId="77777777" w:rsidR="00671324" w:rsidRDefault="00000000">
            <w:r>
              <w:t>- анализировать рынок недвижимости, осуществлять его сегментацию и позиционирование;</w:t>
            </w:r>
          </w:p>
          <w:p w14:paraId="3FD89D73" w14:textId="77777777" w:rsidR="00671324" w:rsidRDefault="00000000">
            <w:r>
              <w:t>- определять стратегию и тактику относительно ценообразования;</w:t>
            </w:r>
          </w:p>
          <w:p w14:paraId="741D1985" w14:textId="77777777" w:rsidR="00671324" w:rsidRDefault="00000000">
            <w:r>
              <w:t>- применять в профессиональной деятельности приемы</w:t>
            </w:r>
          </w:p>
          <w:p w14:paraId="1B68EDDE" w14:textId="77777777" w:rsidR="00671324" w:rsidRDefault="00000000">
            <w:r>
              <w:t>делового и управленческого общения;</w:t>
            </w:r>
          </w:p>
          <w:p w14:paraId="237A1C84" w14:textId="77777777" w:rsidR="00671324" w:rsidRDefault="00000000">
            <w:r>
              <w:t>- разрабатывать мотивационную политику организации;</w:t>
            </w:r>
          </w:p>
          <w:p w14:paraId="1EA4B6A4" w14:textId="77777777" w:rsidR="00671324" w:rsidRDefault="00000000">
            <w:r>
              <w:t>- планировать и организовывать работу подразделения;</w:t>
            </w:r>
          </w:p>
          <w:p w14:paraId="2FFF7E62" w14:textId="77777777" w:rsidR="00671324" w:rsidRDefault="00000000">
            <w:pPr>
              <w:pStyle w:val="TableParagraph"/>
              <w:rPr>
                <w:b/>
                <w:sz w:val="24"/>
              </w:rPr>
            </w:pPr>
            <w:r>
              <w:t>- формировать организационные структуры управления;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0300B" w14:textId="77777777" w:rsidR="00671324" w:rsidRDefault="00000000">
            <w:pPr>
              <w:pStyle w:val="TableParagraph"/>
              <w:tabs>
                <w:tab w:val="left" w:pos="369"/>
                <w:tab w:val="left" w:pos="2633"/>
              </w:tabs>
              <w:rPr>
                <w:sz w:val="24"/>
              </w:rPr>
            </w:pPr>
            <w:r>
              <w:rPr>
                <w:sz w:val="24"/>
              </w:rPr>
              <w:t>-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технико-экономические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показатели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14:paraId="576009E9" w14:textId="77777777" w:rsidR="00671324" w:rsidRDefault="00000000">
            <w:pPr>
              <w:pStyle w:val="TableParagraph"/>
              <w:tabs>
                <w:tab w:val="left" w:pos="541"/>
                <w:tab w:val="left" w:pos="542"/>
                <w:tab w:val="left" w:pos="2195"/>
                <w:tab w:val="left" w:pos="2680"/>
              </w:tabs>
              <w:rPr>
                <w:sz w:val="24"/>
              </w:rPr>
            </w:pPr>
            <w:r>
              <w:rPr>
                <w:sz w:val="24"/>
              </w:rPr>
              <w:t xml:space="preserve">- особенности и </w:t>
            </w:r>
            <w:r>
              <w:rPr>
                <w:spacing w:val="-1"/>
                <w:sz w:val="24"/>
              </w:rPr>
              <w:t>перспективы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отрасли;</w:t>
            </w:r>
          </w:p>
          <w:p w14:paraId="1A69097C" w14:textId="77777777" w:rsidR="00671324" w:rsidRDefault="00000000">
            <w:pPr>
              <w:pStyle w:val="TableParagraph"/>
              <w:tabs>
                <w:tab w:val="left" w:pos="244"/>
              </w:tabs>
              <w:rPr>
                <w:sz w:val="24"/>
              </w:rPr>
            </w:pPr>
            <w:r>
              <w:rPr>
                <w:sz w:val="24"/>
              </w:rPr>
              <w:t>- отраслевой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14:paraId="4A9DABB8" w14:textId="77777777" w:rsidR="00671324" w:rsidRDefault="00000000">
            <w:r>
              <w:rPr>
                <w:sz w:val="24"/>
              </w:rPr>
              <w:t>- рыночный механизм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рыночных отношений в </w:t>
            </w:r>
            <w:r>
              <w:rPr>
                <w:spacing w:val="-2"/>
                <w:sz w:val="24"/>
              </w:rPr>
              <w:t>сфере</w:t>
            </w:r>
            <w:r>
              <w:t xml:space="preserve"> землеустройства и кадастра;</w:t>
            </w:r>
          </w:p>
          <w:p w14:paraId="1DD18B3C" w14:textId="77777777" w:rsidR="00671324" w:rsidRDefault="00000000">
            <w:r>
              <w:t>- пути повышения экономической эффективности производства</w:t>
            </w:r>
          </w:p>
          <w:p w14:paraId="0AD74B07" w14:textId="77777777" w:rsidR="00671324" w:rsidRDefault="00000000">
            <w:r>
              <w:t>- организационные и производственные структуры организаций, их типы;</w:t>
            </w:r>
          </w:p>
          <w:p w14:paraId="0065F0F0" w14:textId="77777777" w:rsidR="00671324" w:rsidRDefault="00000000">
            <w:r>
              <w:t>- маркетинговую деятельность организации;</w:t>
            </w:r>
          </w:p>
          <w:p w14:paraId="61D8CCCD" w14:textId="77777777" w:rsidR="00671324" w:rsidRDefault="00000000">
            <w:r>
              <w:t>- основные оборотные средства, трудовые ресурсы, нормирование и оплата труда;</w:t>
            </w:r>
          </w:p>
          <w:p w14:paraId="5535B55B" w14:textId="77777777" w:rsidR="00671324" w:rsidRDefault="00000000">
            <w:r>
              <w:t>- сущность и характерные черты современного менеджмента, историю его развития;</w:t>
            </w:r>
          </w:p>
          <w:p w14:paraId="087B46F8" w14:textId="77777777" w:rsidR="00671324" w:rsidRDefault="00000000">
            <w:r>
              <w:t>- особенности менеджмента в области профессиональной деятельности (по отраслям);</w:t>
            </w:r>
          </w:p>
          <w:p w14:paraId="7C5E4293" w14:textId="77777777" w:rsidR="00671324" w:rsidRDefault="00000000">
            <w:r>
              <w:t>- функции менеджмента в рыночной экономике:</w:t>
            </w:r>
          </w:p>
          <w:p w14:paraId="472D013B" w14:textId="77777777" w:rsidR="00671324" w:rsidRDefault="00000000">
            <w:r>
              <w:t>- процесс принятия и реализации управленческих решений;</w:t>
            </w:r>
          </w:p>
          <w:p w14:paraId="249509C7" w14:textId="77777777" w:rsidR="00671324" w:rsidRDefault="00000000">
            <w:r>
              <w:t>- стили управления, коммуникации, деловое общение;</w:t>
            </w:r>
          </w:p>
          <w:p w14:paraId="04A4ECDD" w14:textId="77777777" w:rsidR="00671324" w:rsidRDefault="00000000">
            <w:r>
              <w:t>- конъюнктуру рынка недвижимости, динамику спроса и предложения на соответствующем рынке с учетом долгосрочных перспектив.</w:t>
            </w:r>
          </w:p>
          <w:p w14:paraId="461F9E65" w14:textId="77777777" w:rsidR="00671324" w:rsidRDefault="00000000">
            <w:r>
              <w:t>- внешнюю и внутреннюю среду организации;</w:t>
            </w:r>
          </w:p>
          <w:p w14:paraId="460C66CD" w14:textId="77777777" w:rsidR="00671324" w:rsidRDefault="00000000">
            <w:r>
              <w:t>- цикл менеджмента;</w:t>
            </w:r>
          </w:p>
          <w:p w14:paraId="64D0A5B4" w14:textId="77777777" w:rsidR="00671324" w:rsidRDefault="00000000">
            <w:r>
              <w:t>- систему методов управления;</w:t>
            </w:r>
          </w:p>
          <w:p w14:paraId="3371E56D" w14:textId="77777777" w:rsidR="00671324" w:rsidRDefault="00000000">
            <w:pPr>
              <w:pStyle w:val="TableParagraph"/>
              <w:rPr>
                <w:b/>
                <w:sz w:val="24"/>
              </w:rPr>
            </w:pPr>
            <w:r>
              <w:t>- сущность и функции маркетинга;</w:t>
            </w:r>
          </w:p>
        </w:tc>
      </w:tr>
    </w:tbl>
    <w:p w14:paraId="1AE56BC4" w14:textId="77777777" w:rsidR="00671324" w:rsidRDefault="00671324">
      <w:pPr>
        <w:sectPr w:rsidR="00671324">
          <w:footerReference w:type="default" r:id="rId10"/>
          <w:footerReference w:type="first" r:id="rId11"/>
          <w:pgSz w:w="11906" w:h="16838"/>
          <w:pgMar w:top="1040" w:right="720" w:bottom="2100" w:left="1360" w:header="0" w:footer="1903" w:gutter="0"/>
          <w:cols w:space="720"/>
          <w:formProt w:val="0"/>
          <w:docGrid w:linePitch="100" w:charSpace="4096"/>
        </w:sectPr>
      </w:pPr>
    </w:p>
    <w:p w14:paraId="6E63F293" w14:textId="77777777" w:rsidR="00671324" w:rsidRDefault="00000000">
      <w:pPr>
        <w:pStyle w:val="1"/>
        <w:tabs>
          <w:tab w:val="left" w:pos="1747"/>
        </w:tabs>
        <w:spacing w:before="71"/>
        <w:ind w:left="0" w:firstLine="0"/>
        <w:jc w:val="center"/>
      </w:pPr>
      <w:r>
        <w:lastRenderedPageBreak/>
        <w:t>2. СТРУКТУРА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</w:p>
    <w:p w14:paraId="0B5DF056" w14:textId="77777777" w:rsidR="00671324" w:rsidRDefault="00671324">
      <w:pPr>
        <w:pStyle w:val="af"/>
        <w:spacing w:before="1"/>
        <w:rPr>
          <w:b/>
          <w:sz w:val="21"/>
        </w:rPr>
      </w:pPr>
    </w:p>
    <w:p w14:paraId="2DD9BB55" w14:textId="77777777" w:rsidR="00671324" w:rsidRDefault="00000000">
      <w:pPr>
        <w:pStyle w:val="af3"/>
        <w:tabs>
          <w:tab w:val="left" w:pos="763"/>
        </w:tabs>
        <w:spacing w:after="6"/>
        <w:ind w:left="762" w:firstLine="0"/>
        <w:jc w:val="left"/>
        <w:rPr>
          <w:b/>
          <w:sz w:val="24"/>
        </w:rPr>
      </w:pPr>
      <w:r>
        <w:rPr>
          <w:b/>
          <w:sz w:val="24"/>
        </w:rPr>
        <w:t>2.1 Объем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</w:p>
    <w:tbl>
      <w:tblPr>
        <w:tblStyle w:val="TableNormal"/>
        <w:tblW w:w="9575" w:type="dxa"/>
        <w:tblInd w:w="129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803"/>
        <w:gridCol w:w="1772"/>
      </w:tblGrid>
      <w:tr w:rsidR="00671324" w14:paraId="53063E5F" w14:textId="77777777">
        <w:trPr>
          <w:trHeight w:val="262"/>
        </w:trPr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4662D" w14:textId="77777777" w:rsidR="00671324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Вид 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08BF5" w14:textId="77777777" w:rsidR="00671324" w:rsidRDefault="00000000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671324" w14:paraId="60D2D8BC" w14:textId="77777777">
        <w:trPr>
          <w:trHeight w:val="109"/>
        </w:trPr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3B2D5" w14:textId="77777777" w:rsidR="00671324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05393" w14:textId="77777777" w:rsidR="00671324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 w:rsidR="00671324" w14:paraId="6A7B8CDF" w14:textId="77777777">
        <w:trPr>
          <w:trHeight w:val="65"/>
        </w:trPr>
        <w:tc>
          <w:tcPr>
            <w:tcW w:w="9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19631" w14:textId="77777777" w:rsidR="00671324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</w:tr>
      <w:tr w:rsidR="00671324" w14:paraId="05AA6BB9" w14:textId="77777777">
        <w:trPr>
          <w:trHeight w:val="65"/>
        </w:trPr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83442" w14:textId="77777777" w:rsidR="00671324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лекций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99B60" w14:textId="77777777" w:rsidR="00671324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 w:rsidR="00671324" w14:paraId="6B3427BE" w14:textId="77777777">
        <w:trPr>
          <w:trHeight w:val="65"/>
        </w:trPr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3545F" w14:textId="77777777" w:rsidR="00671324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8BB3F" w14:textId="77777777" w:rsidR="00671324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671324" w14:paraId="70143B4F" w14:textId="77777777">
        <w:trPr>
          <w:trHeight w:val="69"/>
        </w:trPr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58548" w14:textId="77777777" w:rsidR="00671324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6EC4D" w14:textId="77777777" w:rsidR="00671324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671324" w14:paraId="724634F2" w14:textId="77777777">
        <w:trPr>
          <w:trHeight w:val="73"/>
        </w:trPr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430C5" w14:textId="77777777" w:rsidR="00671324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FE523" w14:textId="77777777" w:rsidR="00671324" w:rsidRDefault="00671324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671324" w14:paraId="3816537C" w14:textId="77777777">
        <w:trPr>
          <w:trHeight w:val="65"/>
        </w:trPr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A21D3" w14:textId="77777777" w:rsidR="00671324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06383" w14:textId="77777777" w:rsidR="00671324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671324" w14:paraId="1E900402" w14:textId="77777777">
        <w:trPr>
          <w:trHeight w:val="65"/>
        </w:trPr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D8D0B" w14:textId="77777777" w:rsidR="00671324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8C666" w14:textId="77777777" w:rsidR="00671324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71324" w14:paraId="2DF6BC7B" w14:textId="77777777">
        <w:trPr>
          <w:trHeight w:val="65"/>
        </w:trPr>
        <w:tc>
          <w:tcPr>
            <w:tcW w:w="9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5F6891C" w14:textId="77777777" w:rsidR="00671324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проводится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экзамена</w:t>
            </w:r>
          </w:p>
        </w:tc>
      </w:tr>
    </w:tbl>
    <w:p w14:paraId="6DA99532" w14:textId="77777777" w:rsidR="00671324" w:rsidRDefault="00671324">
      <w:pPr>
        <w:sectPr w:rsidR="00671324">
          <w:footerReference w:type="default" r:id="rId12"/>
          <w:footerReference w:type="first" r:id="rId13"/>
          <w:pgSz w:w="11906" w:h="16838"/>
          <w:pgMar w:top="1040" w:right="720" w:bottom="2100" w:left="1360" w:header="0" w:footer="1903" w:gutter="0"/>
          <w:cols w:space="720"/>
          <w:formProt w:val="0"/>
          <w:docGrid w:linePitch="100" w:charSpace="4096"/>
        </w:sectPr>
      </w:pPr>
    </w:p>
    <w:p w14:paraId="1DCD8931" w14:textId="77777777" w:rsidR="00671324" w:rsidRDefault="00000000">
      <w:pPr>
        <w:pStyle w:val="1"/>
        <w:numPr>
          <w:ilvl w:val="1"/>
          <w:numId w:val="3"/>
        </w:numPr>
        <w:tabs>
          <w:tab w:val="left" w:pos="3378"/>
        </w:tabs>
        <w:spacing w:before="78"/>
        <w:ind w:left="3377"/>
      </w:pPr>
      <w:r>
        <w:lastRenderedPageBreak/>
        <w:t>Тематический</w:t>
      </w:r>
      <w:r>
        <w:rPr>
          <w:spacing w:val="-2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  <w:r>
        <w:rPr>
          <w:spacing w:val="-6"/>
        </w:rPr>
        <w:t xml:space="preserve"> </w:t>
      </w:r>
      <w:r>
        <w:t>«Основы экономики</w:t>
      </w:r>
      <w:r>
        <w:rPr>
          <w:spacing w:val="-2"/>
        </w:rPr>
        <w:t xml:space="preserve"> </w:t>
      </w:r>
      <w:r>
        <w:t>организации, менеджмента и маркетинга»</w:t>
      </w:r>
    </w:p>
    <w:tbl>
      <w:tblPr>
        <w:tblW w:w="15258" w:type="dxa"/>
        <w:tblLayout w:type="fixed"/>
        <w:tblLook w:val="01E0" w:firstRow="1" w:lastRow="1" w:firstColumn="1" w:lastColumn="1" w:noHBand="0" w:noVBand="0"/>
      </w:tblPr>
      <w:tblGrid>
        <w:gridCol w:w="848"/>
        <w:gridCol w:w="3938"/>
        <w:gridCol w:w="7424"/>
        <w:gridCol w:w="1084"/>
        <w:gridCol w:w="1964"/>
      </w:tblGrid>
      <w:tr w:rsidR="00671324" w14:paraId="649A455F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14D12C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урока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A983EA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67675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B4729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Объем часов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5D605" w14:textId="77777777" w:rsidR="00671324" w:rsidRDefault="00000000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b/>
                <w:bCs/>
                <w:color w:val="000000"/>
                <w:sz w:val="23"/>
                <w:szCs w:val="23"/>
                <w:lang w:eastAsia="ru-RU"/>
              </w:rPr>
              <w:t>Коды</w:t>
            </w:r>
          </w:p>
          <w:p w14:paraId="59406DD5" w14:textId="77777777" w:rsidR="00671324" w:rsidRDefault="00000000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  <w:proofErr w:type="gramStart"/>
            <w:r>
              <w:rPr>
                <w:b/>
                <w:bCs/>
                <w:color w:val="000000"/>
                <w:sz w:val="23"/>
                <w:szCs w:val="23"/>
                <w:lang w:eastAsia="ru-RU"/>
              </w:rPr>
              <w:t>ОК,ПК</w:t>
            </w:r>
            <w:proofErr w:type="gramEnd"/>
            <w:r>
              <w:rPr>
                <w:b/>
                <w:bCs/>
                <w:color w:val="000000"/>
                <w:sz w:val="23"/>
                <w:szCs w:val="23"/>
                <w:lang w:eastAsia="ru-RU"/>
              </w:rPr>
              <w:t>,</w:t>
            </w:r>
          </w:p>
          <w:p w14:paraId="17C2736D" w14:textId="77777777" w:rsidR="00671324" w:rsidRDefault="00000000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b/>
                <w:bCs/>
                <w:color w:val="000000"/>
                <w:sz w:val="23"/>
                <w:szCs w:val="23"/>
                <w:lang w:eastAsia="ru-RU"/>
              </w:rPr>
              <w:t>формированию</w:t>
            </w:r>
          </w:p>
          <w:p w14:paraId="19D2D76B" w14:textId="77777777" w:rsidR="00671324" w:rsidRDefault="00000000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b/>
                <w:bCs/>
                <w:color w:val="000000"/>
                <w:sz w:val="23"/>
                <w:szCs w:val="23"/>
                <w:lang w:eastAsia="ru-RU"/>
              </w:rPr>
              <w:t>которых</w:t>
            </w:r>
          </w:p>
          <w:p w14:paraId="489EEDE6" w14:textId="77777777" w:rsidR="00671324" w:rsidRDefault="00000000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b/>
                <w:bCs/>
                <w:color w:val="000000"/>
                <w:sz w:val="23"/>
                <w:szCs w:val="23"/>
                <w:lang w:eastAsia="ru-RU"/>
              </w:rPr>
              <w:t>способствует</w:t>
            </w:r>
          </w:p>
          <w:p w14:paraId="14197C14" w14:textId="77777777" w:rsidR="00671324" w:rsidRDefault="00000000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b/>
                <w:bCs/>
                <w:color w:val="000000"/>
                <w:sz w:val="23"/>
                <w:szCs w:val="23"/>
                <w:lang w:eastAsia="ru-RU"/>
              </w:rPr>
              <w:t>элемент</w:t>
            </w:r>
          </w:p>
          <w:p w14:paraId="30B9D7D8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  <w:sz w:val="23"/>
                <w:szCs w:val="23"/>
                <w:lang w:eastAsia="ru-RU"/>
              </w:rPr>
              <w:t>программы</w:t>
            </w:r>
          </w:p>
        </w:tc>
      </w:tr>
      <w:tr w:rsidR="00671324" w14:paraId="56F14E6D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4276E" w14:textId="77777777" w:rsidR="00671324" w:rsidRDefault="00671324">
            <w:pPr>
              <w:rPr>
                <w:b/>
                <w:sz w:val="24"/>
                <w:szCs w:val="24"/>
              </w:rPr>
            </w:pPr>
          </w:p>
        </w:tc>
        <w:tc>
          <w:tcPr>
            <w:tcW w:w="14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49593D" w14:textId="77777777" w:rsidR="00671324" w:rsidRDefault="00000000">
            <w:pPr>
              <w:shd w:val="clear" w:color="auto" w:fill="FFFFFF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b/>
                <w:bCs/>
                <w:color w:val="000000"/>
                <w:sz w:val="23"/>
                <w:szCs w:val="23"/>
                <w:lang w:eastAsia="ru-RU"/>
              </w:rPr>
              <w:t>Раздел 1 Основы экономики организации</w:t>
            </w:r>
          </w:p>
        </w:tc>
      </w:tr>
      <w:tr w:rsidR="00671324" w14:paraId="584FA474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5AA091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E7C8B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Особенности и перспективы развития отрасли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CBE3C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7F6AD730" w14:textId="77777777" w:rsidR="00671324" w:rsidRDefault="000000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Сущность организации, как основного звена экономики отраслей. Понятие и основные признаки организации, юридического лица, основные принципы построения экономической системы организации.</w:t>
            </w:r>
          </w:p>
          <w:p w14:paraId="40CE5302" w14:textId="77777777" w:rsidR="00671324" w:rsidRDefault="000000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Классификация организаций. Механизм функционирования организации.</w:t>
            </w:r>
          </w:p>
          <w:p w14:paraId="46535642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Внутренняя и внешняя среда предприятия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0F65A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77C0A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ПК 1.1-ПК 1.6</w:t>
            </w:r>
          </w:p>
          <w:p w14:paraId="037E5EF5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ПК 2.1-ПК 2.4</w:t>
            </w:r>
          </w:p>
          <w:p w14:paraId="220D8FE2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ПК 3.1-ПК 3.4</w:t>
            </w:r>
          </w:p>
          <w:p w14:paraId="7D559163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ПК 4.1-ПК 4.4</w:t>
            </w:r>
          </w:p>
          <w:p w14:paraId="56B77D52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ОК 01-ОК 09</w:t>
            </w:r>
          </w:p>
        </w:tc>
      </w:tr>
      <w:tr w:rsidR="00671324" w14:paraId="79777FB1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64E50A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35D83" w14:textId="77777777" w:rsidR="00671324" w:rsidRDefault="00000000">
            <w:pPr>
              <w:rPr>
                <w:sz w:val="24"/>
              </w:rPr>
            </w:pPr>
            <w:r>
              <w:rPr>
                <w:sz w:val="24"/>
                <w:szCs w:val="24"/>
              </w:rPr>
              <w:t>Основной капитал и его роль в производстве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17633A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7346838E" w14:textId="77777777" w:rsidR="00671324" w:rsidRDefault="00000000">
            <w:pPr>
              <w:rPr>
                <w:spacing w:val="115"/>
                <w:sz w:val="24"/>
              </w:rPr>
            </w:pPr>
            <w:r>
              <w:rPr>
                <w:sz w:val="24"/>
              </w:rPr>
              <w:t>Понятие,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14:paraId="7331D678" w14:textId="77777777" w:rsidR="00671324" w:rsidRDefault="00000000">
            <w:pPr>
              <w:rPr>
                <w:sz w:val="24"/>
              </w:rPr>
            </w:pPr>
            <w:r>
              <w:rPr>
                <w:sz w:val="24"/>
              </w:rPr>
              <w:t>Износ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амортизация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14:paraId="59FDAB69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средств. Нематериальные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активы.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5B1AF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9E7EE9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2D16E5D6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6A9B57" w14:textId="77777777" w:rsidR="00671324" w:rsidRDefault="0000000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D64421" w14:textId="77777777" w:rsidR="00671324" w:rsidRDefault="0000000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ПЗ 1 Расчёт среднегодовой стоимости основных средств и амортизационных отчислений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0072A4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333AD073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Расчёт среднегодовой стоимости основных средств и амортизационных отчислений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5BA191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52370E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4F674B0B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BFCBC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9BA8C4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ПЗ 2 Расчёт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63354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4A0C0C56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Расчёт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420B98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C3A394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29238547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B6BC83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6ACD6D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Оборотный капитал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578E4A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72FA6F7E" w14:textId="77777777" w:rsidR="00671324" w:rsidRDefault="00000000">
            <w:pPr>
              <w:rPr>
                <w:sz w:val="24"/>
              </w:rPr>
            </w:pPr>
            <w:r>
              <w:rPr>
                <w:sz w:val="24"/>
              </w:rPr>
              <w:t>Оборотные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формирования.</w:t>
            </w:r>
          </w:p>
          <w:p w14:paraId="0C9420F9" w14:textId="77777777" w:rsidR="00671324" w:rsidRDefault="00000000">
            <w:pPr>
              <w:rPr>
                <w:spacing w:val="-1"/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оборотных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14:paraId="29C1AF06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lastRenderedPageBreak/>
              <w:t>Пути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ускорения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оборачиваемости.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4465C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EBEE58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328479A3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BCD06E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94EB6C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ПЗ 3 Расчёт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оборотных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185172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2BF959A2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Расчёт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оборотных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05FD0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987EBC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ПК 1.1-ПК 1.6</w:t>
            </w:r>
          </w:p>
          <w:p w14:paraId="2442D9C6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ПК 2.1-ПК 2.4</w:t>
            </w:r>
          </w:p>
          <w:p w14:paraId="33A954ED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ПК 3.1-ПК 3.4</w:t>
            </w:r>
          </w:p>
          <w:p w14:paraId="022BD354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ПК 4.1-ПК 4.4</w:t>
            </w:r>
          </w:p>
          <w:p w14:paraId="6656FF13" w14:textId="77777777" w:rsidR="00671324" w:rsidRDefault="00000000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ОК 01-ОК 09</w:t>
            </w:r>
          </w:p>
        </w:tc>
      </w:tr>
      <w:tr w:rsidR="00671324" w14:paraId="2E77D594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3B24C1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FDBEFB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ПЗ 4 Расчёт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оборотных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9465DF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5F14E8D0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Расчёт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оборотных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34545F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58E10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19A58E8C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6495978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6FA2E1C" w14:textId="77777777" w:rsidR="00671324" w:rsidRDefault="00000000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Капитальные вложения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14:paraId="46C78FA9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эффективность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0DF15AA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394F21B4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Капитальные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эффективность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BCCD57A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C26700D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78A7BF31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5A5304" w14:textId="77777777" w:rsidR="00671324" w:rsidRDefault="0000000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FCF91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Трудовые ресурсы и производительность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3AC51F" w14:textId="77777777" w:rsidR="00671324" w:rsidRDefault="00000000">
            <w:pPr>
              <w:rPr>
                <w:sz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39A8E8C4" w14:textId="77777777" w:rsidR="00671324" w:rsidRDefault="00000000">
            <w:pPr>
              <w:rPr>
                <w:sz w:val="24"/>
              </w:rPr>
            </w:pPr>
            <w:r>
              <w:rPr>
                <w:sz w:val="24"/>
              </w:rPr>
              <w:t>Персонал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классификация.</w:t>
            </w:r>
          </w:p>
          <w:p w14:paraId="1FF66B04" w14:textId="77777777" w:rsidR="00671324" w:rsidRDefault="00000000">
            <w:pPr>
              <w:rPr>
                <w:sz w:val="24"/>
              </w:rPr>
            </w:pPr>
            <w:r>
              <w:rPr>
                <w:sz w:val="24"/>
              </w:rPr>
              <w:t>Производительность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14:paraId="4B743AB0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FC61A8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B3D34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76CFB7A9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5EA9B2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0E4EA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ПЗ 5 Расчет показателей производительности труда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A90EB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3C164BC8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Расчет показателей производительности труда: выработки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трудоемкости,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показателей.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660B47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CB718A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5F124391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C5CA67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F29C92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Организация оплаты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6D6E00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0A21AB21" w14:textId="77777777" w:rsidR="00671324" w:rsidRDefault="00000000">
            <w:pPr>
              <w:rPr>
                <w:spacing w:val="79"/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14:paraId="48AEBC26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сдельная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труда, повременная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74C941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9BF73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5F5296CF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B6F2A2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870C57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ПЗ 6 Расчёт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F13720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0ADCB872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Расчёт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C9D84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53C252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47526F6E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E7066ED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929893C" w14:textId="77777777" w:rsidR="00671324" w:rsidRDefault="00000000">
            <w:pPr>
              <w:rPr>
                <w:sz w:val="24"/>
              </w:rPr>
            </w:pPr>
            <w:r>
              <w:rPr>
                <w:sz w:val="24"/>
              </w:rPr>
              <w:t>Нормирование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9829572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71ABF74D" w14:textId="77777777" w:rsidR="00671324" w:rsidRDefault="00000000">
            <w:pPr>
              <w:pStyle w:val="ad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Сущность и принципы нормирования труда.</w:t>
            </w:r>
          </w:p>
          <w:p w14:paraId="6D3B2A59" w14:textId="77777777" w:rsidR="00671324" w:rsidRDefault="000000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Виды норм труда, их определение.</w:t>
            </w:r>
          </w:p>
          <w:p w14:paraId="11D48F65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Способы и методы нормирования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28DE14C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808DEA7" w14:textId="77777777" w:rsidR="00671324" w:rsidRDefault="00671324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77EB2FCC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9A2BB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4BC9E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Издержки производства и реализации продукции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34EDB0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568F4F2E" w14:textId="77777777" w:rsidR="00671324" w:rsidRDefault="000000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Понятие и состав издержек производства и реализации продукции.</w:t>
            </w:r>
          </w:p>
          <w:p w14:paraId="52DD742C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Классификация производственных затрат</w:t>
            </w:r>
          </w:p>
          <w:p w14:paraId="14BE9B5F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Группировка затрат по статьям калькуляции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5B47C0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DC9274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60105B6E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95A624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135E76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Себестоимость продукции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BB53A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28043C2D" w14:textId="77777777" w:rsidR="00671324" w:rsidRDefault="00000000">
            <w:pPr>
              <w:rPr>
                <w:sz w:val="24"/>
              </w:rPr>
            </w:pPr>
            <w:r>
              <w:rPr>
                <w:sz w:val="24"/>
              </w:rPr>
              <w:t>Понятие себестоимости продукции, её виды</w:t>
            </w:r>
          </w:p>
          <w:p w14:paraId="4585567A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Смета затрат на производство продукции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534EC7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01F492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4BDF29C5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90755B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F32190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ПЗ 7 Расчёт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сметы затрат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производство продукции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5B74BE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Содержание учебного материала</w:t>
            </w:r>
          </w:p>
          <w:p w14:paraId="579A7849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lastRenderedPageBreak/>
              <w:t>Расчёт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себестоимости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056B80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F9E551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2C26934D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524022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7342D3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Цена и ценообразование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D776C3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19F3F614" w14:textId="77777777" w:rsidR="00671324" w:rsidRDefault="00000000">
            <w:pPr>
              <w:rPr>
                <w:spacing w:val="-2"/>
                <w:sz w:val="24"/>
              </w:rPr>
            </w:pPr>
            <w:r>
              <w:rPr>
                <w:sz w:val="24"/>
              </w:rPr>
              <w:t>Понятие,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цен.</w:t>
            </w:r>
          </w:p>
          <w:p w14:paraId="3F340B92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ценообразования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CC39E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96D99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ПК 1.1-ПК 1.6</w:t>
            </w:r>
          </w:p>
          <w:p w14:paraId="104E6153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ПК 2.1-ПК 2.4</w:t>
            </w:r>
          </w:p>
          <w:p w14:paraId="29F85F5B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ПК 3.1-ПК 3.4</w:t>
            </w:r>
          </w:p>
          <w:p w14:paraId="386EF45C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ПК 4.1-ПК 4.4</w:t>
            </w:r>
          </w:p>
          <w:p w14:paraId="13A14025" w14:textId="77777777" w:rsidR="00671324" w:rsidRDefault="00000000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ОК 01-ОК 09</w:t>
            </w:r>
          </w:p>
        </w:tc>
      </w:tr>
      <w:tr w:rsidR="00671324" w14:paraId="24BE073B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EDABDD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E734A5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t>Прибыль и рентабельность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DB8557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0E974DEC" w14:textId="77777777" w:rsidR="00671324" w:rsidRDefault="00000000">
            <w:pPr>
              <w:rPr>
                <w:spacing w:val="-3"/>
                <w:sz w:val="24"/>
              </w:rPr>
            </w:pPr>
            <w:r>
              <w:rPr>
                <w:sz w:val="24"/>
              </w:rPr>
              <w:t>Прибыль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</w:p>
          <w:p w14:paraId="5D951F1D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Рентабельность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D78735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6AD6C5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58ECBA22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2816BC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FCFBE6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ПЗ 8 Расчёт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прибыли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58529C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14662363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Расчёт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прибыли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6848FC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C4B1FC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7AC4F21F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AD7CED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E4A04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Расчет уровня рентабельности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A64F4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254FB4E4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Расчет уровня рентабельности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DB56E8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1F871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1A360FAA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897EC1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D096BD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КР 1Порядок выполнения курсовой работы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33CEC5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74900393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Методические указания по выполнению курсовой работы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61E74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2B3250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60359B34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03B61D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6E49B4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КР 2</w:t>
            </w:r>
            <w:r>
              <w:rPr>
                <w:rFonts w:eastAsia="Calibri"/>
                <w:bCs/>
                <w:sz w:val="24"/>
                <w:szCs w:val="24"/>
              </w:rPr>
              <w:t xml:space="preserve"> Теоретическое обоснование темы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E700F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12EDB7FC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Теоретическое обоснование темы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B7EB6E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FAD3B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60D6C7D8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013E1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574720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КР 3 Основные показатели деятельности предприятия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506CCB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0C6A7D3E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Х</w:t>
            </w:r>
            <w:r>
              <w:rPr>
                <w:rFonts w:eastAsia="Calibri"/>
                <w:bCs/>
                <w:sz w:val="24"/>
                <w:szCs w:val="24"/>
              </w:rPr>
              <w:t>арактеристика организационно-правовой формы предприятия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5370AA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160BFD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21D155EE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D88A1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F5630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КР 4 Анализ показателей финансовой устойчивости предприятия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0A5723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12BDC28B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Анализ показателей финансовой устойчивости предприятия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DD0665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4B177F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6990F20B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DA496C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FBCC1" w14:textId="77777777" w:rsidR="00671324" w:rsidRDefault="00000000">
            <w:pPr>
              <w:rPr>
                <w:sz w:val="24"/>
              </w:rPr>
            </w:pPr>
            <w:r>
              <w:rPr>
                <w:sz w:val="24"/>
              </w:rPr>
              <w:t>КР 5 Анализ показателей финансовой устойчивости предприятия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91028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172D926B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Анализ показателей финансовой устойчивости предприятия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56DC13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45B081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0B32536E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27E24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CE10D6" w14:textId="77777777" w:rsidR="00671324" w:rsidRDefault="00000000">
            <w:pPr>
              <w:rPr>
                <w:sz w:val="24"/>
              </w:rPr>
            </w:pPr>
            <w:r>
              <w:rPr>
                <w:sz w:val="24"/>
              </w:rPr>
              <w:t>КР 6 Анализ финансового состояния предприятия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6888A1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3D4E6CBE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Анализ финансового состояния предприятия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E9037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DF43A1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1FE66EE3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75191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C100C4" w14:textId="77777777" w:rsidR="00671324" w:rsidRDefault="00000000">
            <w:pPr>
              <w:rPr>
                <w:sz w:val="24"/>
              </w:rPr>
            </w:pPr>
            <w:r>
              <w:rPr>
                <w:sz w:val="24"/>
              </w:rPr>
              <w:t>КР 7 Анализ показателей рентабельности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4737EB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71390E9B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Анализ показателей рентабельности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24127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BA3DEC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64D85AA5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38C05F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8E869" w14:textId="77777777" w:rsidR="00671324" w:rsidRDefault="00000000">
            <w:pPr>
              <w:rPr>
                <w:sz w:val="24"/>
              </w:rPr>
            </w:pPr>
            <w:r>
              <w:rPr>
                <w:sz w:val="24"/>
              </w:rPr>
              <w:t>КР 8 Анализ показателей рентабельности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38CD33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7224FB2F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Анализ показателей рентабельности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C53C3A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A4442E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3E029B81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1A6626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CDA376" w14:textId="77777777" w:rsidR="00671324" w:rsidRDefault="00000000">
            <w:pPr>
              <w:rPr>
                <w:sz w:val="24"/>
              </w:rPr>
            </w:pPr>
            <w:r>
              <w:rPr>
                <w:sz w:val="24"/>
              </w:rPr>
              <w:t>КР 9 Оформление заключения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04AFAC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18D4301B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Оформление заключения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462E63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6E56BE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37A4CE06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146D99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BD2FDD" w14:textId="77777777" w:rsidR="00671324" w:rsidRDefault="00000000">
            <w:pPr>
              <w:rPr>
                <w:sz w:val="24"/>
              </w:rPr>
            </w:pPr>
            <w:r>
              <w:rPr>
                <w:sz w:val="24"/>
              </w:rPr>
              <w:t>КР 10 Защита курсовой работы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234B6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380CF4AC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Защита курсовой работы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33A0E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7278B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74488C12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07D71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5939E9" w14:textId="77777777" w:rsidR="00671324" w:rsidRDefault="00000000">
            <w:pPr>
              <w:rPr>
                <w:sz w:val="24"/>
              </w:rPr>
            </w:pPr>
            <w:r>
              <w:rPr>
                <w:sz w:val="24"/>
              </w:rPr>
              <w:t>Защита курсовой работы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0F5BA9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5E3C4F30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Защита курсовой работы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6DAC0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F2CA52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4D6A6102" w14:textId="77777777">
        <w:trPr>
          <w:trHeight w:val="313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2780A" w14:textId="77777777" w:rsidR="00671324" w:rsidRDefault="00671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33E7E2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 2. Основы менеджмента и маркетинга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39130" w14:textId="77777777" w:rsidR="00671324" w:rsidRDefault="00671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F587E0" w14:textId="77777777" w:rsidR="00671324" w:rsidRDefault="0067132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71324" w14:paraId="72348A4C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187241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3EA01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Сущность и характерные черты современного менеджмента</w:t>
            </w:r>
          </w:p>
          <w:p w14:paraId="6394D94A" w14:textId="77777777" w:rsidR="00671324" w:rsidRDefault="00671324">
            <w:pPr>
              <w:rPr>
                <w:b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60DD2C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7F11D365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менеджмента, его содержание и место в социально-экономических категориях.</w:t>
            </w:r>
          </w:p>
          <w:p w14:paraId="69E7D7E7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предпосылки возникновения менеджмента.</w:t>
            </w:r>
          </w:p>
          <w:p w14:paraId="7E52AFD3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«менеджер», «менеджмент», «бизнесмен», «предприниматель». Менеджмент как вид деятельности, аппарат управления, категория людей, наука и искусство.</w:t>
            </w:r>
          </w:p>
          <w:p w14:paraId="45303BF8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менеджмента в будущей работе по специальности. История развития менеджмента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797EEB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6F7CD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ПК 1.1-ПК 1.6</w:t>
            </w:r>
          </w:p>
          <w:p w14:paraId="4C5D6C08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ПК 2.1-ПК 2.4</w:t>
            </w:r>
          </w:p>
          <w:p w14:paraId="370652B6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ПК 3.1-ПК 3.4</w:t>
            </w:r>
          </w:p>
          <w:p w14:paraId="089FE7DD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ПК 4.1-ПК 4.4</w:t>
            </w:r>
          </w:p>
          <w:p w14:paraId="798EB14B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ОК 01-ОК 09</w:t>
            </w:r>
          </w:p>
        </w:tc>
      </w:tr>
      <w:tr w:rsidR="00671324" w14:paraId="5C47F75C" w14:textId="77777777">
        <w:trPr>
          <w:trHeight w:val="32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AA6FC8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8F3454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Цикл менеджмента</w:t>
            </w:r>
          </w:p>
          <w:p w14:paraId="05D77135" w14:textId="77777777" w:rsidR="00671324" w:rsidRDefault="00671324">
            <w:pPr>
              <w:rPr>
                <w:b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1EA6F1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73F7373A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Цикл менеджмента – основа управленческой деятельности.</w:t>
            </w:r>
          </w:p>
          <w:p w14:paraId="6E0E9771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составляющие цикла менеджмента: планирование, организация, мотивация и контроль.</w:t>
            </w:r>
          </w:p>
          <w:p w14:paraId="40D4AF21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Характеристика функций цикла. Взаимосвязь и взаимообусловленность функций управленческого цикла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4F602D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297A5D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7821AA68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E95964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172A6B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управления</w:t>
            </w:r>
          </w:p>
          <w:p w14:paraId="01C32397" w14:textId="77777777" w:rsidR="00671324" w:rsidRDefault="00671324">
            <w:pPr>
              <w:rPr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90DBB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45D0896A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методы управления: организационно-распорядительные, экономические, социально-психологические. Их достоинства и недостатки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34871D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05B0C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59C3FEEB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349D3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83E8D0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Внутренняя и внешняя среда организации</w:t>
            </w:r>
          </w:p>
          <w:p w14:paraId="66874023" w14:textId="77777777" w:rsidR="00671324" w:rsidRDefault="00671324">
            <w:pPr>
              <w:rPr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B470FA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3E5F2719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Факторы, влияющие на деятельность организации. Содержание внутренней среды организации. Внешняя среда организации. Среда прямого и косвенного воздействия. Взаимосвязь внутренних и внешних факторов.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6BC2B8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1A087A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1598D363" w14:textId="77777777">
        <w:trPr>
          <w:trHeight w:val="186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176BF7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36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5C077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Типы организационных структур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0577FD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18D8E7D3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как функция управления.</w:t>
            </w:r>
          </w:p>
          <w:p w14:paraId="544244FF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Органы управления. Основные принципы построения организационных структур.</w:t>
            </w:r>
          </w:p>
          <w:p w14:paraId="0D5DBF16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Типы структур управления: линейная, функциональная, проектная, матричная, </w:t>
            </w:r>
            <w:proofErr w:type="spellStart"/>
            <w:r>
              <w:rPr>
                <w:sz w:val="24"/>
                <w:szCs w:val="24"/>
              </w:rPr>
              <w:t>дивизиональная</w:t>
            </w:r>
            <w:proofErr w:type="spellEnd"/>
            <w:r>
              <w:rPr>
                <w:sz w:val="24"/>
                <w:szCs w:val="24"/>
              </w:rPr>
              <w:t>. Достоинства и недостатки организационных структур управления.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78574D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BA1A8A" w14:textId="77777777" w:rsidR="00671324" w:rsidRDefault="0067132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71324" w14:paraId="1482E26D" w14:textId="77777777">
        <w:trPr>
          <w:trHeight w:val="429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F239BC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9DA0B0" w14:textId="77777777" w:rsidR="00671324" w:rsidRDefault="0000000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ПЗ 9 Построение организационной структуры предприятия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A4D0A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0CDA4EF4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Используя исходные данные построить структуру управления и организационную структуру.</w:t>
            </w:r>
          </w:p>
          <w:p w14:paraId="2E13A3B5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Проанализировать предложенную структуру</w:t>
            </w:r>
          </w:p>
          <w:p w14:paraId="427C3204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Наметить пути совершенствования предложенной структуры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97A66F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D8C824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1687AD55" w14:textId="77777777">
        <w:trPr>
          <w:trHeight w:val="355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351ECD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B88F3" w14:textId="77777777" w:rsidR="00671324" w:rsidRDefault="0000000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ПЗ 10 Разработка должностной инструкции руководителя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F18A1A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574BC748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Разработать должностную инструкции руководителя среднего звена</w:t>
            </w:r>
          </w:p>
          <w:p w14:paraId="11290C12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Проанализировать предложенную должностную инструкцию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0CC21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63F3AA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6143C0B3" w14:textId="77777777">
        <w:trPr>
          <w:trHeight w:val="135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1150FF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5D2C8A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 в системе менеджмента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82852B" w14:textId="77777777" w:rsidR="00671324" w:rsidRDefault="00000000">
            <w:pPr>
              <w:tabs>
                <w:tab w:val="left" w:pos="317"/>
              </w:tabs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083BB710" w14:textId="77777777" w:rsidR="00671324" w:rsidRDefault="00000000">
            <w:pPr>
              <w:tabs>
                <w:tab w:val="left" w:pos="317"/>
              </w:tabs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Планирование как функция управления. Роль планирования в организации. Основные виды планирования. Принципы планирования. Основные этапы планирования</w:t>
            </w:r>
          </w:p>
          <w:p w14:paraId="75EA9EC6" w14:textId="77777777" w:rsidR="00671324" w:rsidRDefault="00000000">
            <w:pPr>
              <w:tabs>
                <w:tab w:val="left" w:pos="317"/>
              </w:tabs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Виды планов: перспективные, стратегические, текущие, бизнес-планы и т. д.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A1A73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7E3585D1" w14:textId="77777777" w:rsidR="00671324" w:rsidRDefault="00671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5B8D2C" w14:textId="77777777" w:rsidR="00671324" w:rsidRDefault="0067132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71324" w14:paraId="0F3662A2" w14:textId="77777777">
        <w:trPr>
          <w:trHeight w:val="833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448C8F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3D13B9F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Бизнес-планирование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CE8E502" w14:textId="77777777" w:rsidR="00671324" w:rsidRDefault="00000000">
            <w:pPr>
              <w:tabs>
                <w:tab w:val="left" w:pos="317"/>
              </w:tabs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5DA63193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бизнес-планирования, последовательность составления бизнес – планов. Содержание разделов бизнес-планов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BC8C8EA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0D0A427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651DB70E" w14:textId="77777777">
        <w:trPr>
          <w:trHeight w:val="32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729B12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B3E08D" w14:textId="77777777" w:rsidR="00671324" w:rsidRDefault="00000000">
            <w:pPr>
              <w:tabs>
                <w:tab w:val="left" w:pos="317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ПЗ 11 Планирование рабочего дня руководителя</w:t>
            </w:r>
          </w:p>
          <w:p w14:paraId="2EBA40FD" w14:textId="77777777" w:rsidR="00671324" w:rsidRDefault="00671324">
            <w:pPr>
              <w:rPr>
                <w:bCs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5BF37E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7498EA7C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Разработать план дня</w:t>
            </w:r>
          </w:p>
          <w:p w14:paraId="29687C5A" w14:textId="77777777" w:rsidR="00671324" w:rsidRDefault="00000000">
            <w:pPr>
              <w:tabs>
                <w:tab w:val="left" w:pos="317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Провести оценку результатов работы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77525A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9F0F61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19E3FEF8" w14:textId="77777777">
        <w:trPr>
          <w:trHeight w:val="139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4847B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5B27D9" w14:textId="77777777" w:rsidR="00671324" w:rsidRDefault="0000000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Контроль и его виды</w:t>
            </w:r>
          </w:p>
          <w:p w14:paraId="2C14560C" w14:textId="77777777" w:rsidR="00671324" w:rsidRDefault="00671324">
            <w:pPr>
              <w:rPr>
                <w:bCs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35D644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6369A241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Сущность контроля. Виды контроля: предварительный, текущий, заключительный.</w:t>
            </w:r>
          </w:p>
          <w:p w14:paraId="66827040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Этапы контроля: выработка стандартов и критериев, сопоставление с реальными результатами, коррекция. Принципы контроля.</w:t>
            </w:r>
          </w:p>
          <w:p w14:paraId="351942E2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Недопустимые формы контроля.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7A6B4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7D330F9E" w14:textId="77777777" w:rsidR="00671324" w:rsidRDefault="00671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EB2480" w14:textId="77777777" w:rsidR="00671324" w:rsidRDefault="0067132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71324" w14:paraId="46B56E98" w14:textId="77777777">
        <w:trPr>
          <w:trHeight w:val="349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B939F9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43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F1E30C" w14:textId="77777777" w:rsidR="00671324" w:rsidRDefault="0000000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ПЗ 12 Оформление документов по приему на работу</w:t>
            </w:r>
          </w:p>
          <w:p w14:paraId="709FF1D0" w14:textId="77777777" w:rsidR="00671324" w:rsidRDefault="00671324">
            <w:pPr>
              <w:rPr>
                <w:bCs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0CAA14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57E5A24C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Составить резюме, автобиографию, характеристику, заявление о приеме на работу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902011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2AF993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409E779A" w14:textId="77777777">
        <w:trPr>
          <w:trHeight w:val="1189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0902A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77805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Принятие управленческих решений</w:t>
            </w:r>
          </w:p>
          <w:p w14:paraId="10142CB7" w14:textId="77777777" w:rsidR="00671324" w:rsidRDefault="00671324">
            <w:pPr>
              <w:rPr>
                <w:b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04143C" w14:textId="77777777" w:rsidR="00671324" w:rsidRDefault="00000000">
            <w:pPr>
              <w:tabs>
                <w:tab w:val="left" w:pos="317"/>
              </w:tabs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448944FF" w14:textId="77777777" w:rsidR="00671324" w:rsidRDefault="0000000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Типы решений и требования к ним. Принципы принятия эффективного решения. Этапы принятия решений: установление проблемы, выявление факторов и условий, разработка решений, оценка и принятие решений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8C692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56CA5E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7E1C5188" w14:textId="77777777">
        <w:trPr>
          <w:trHeight w:val="227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5F27BD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43A80" w14:textId="77777777" w:rsidR="00671324" w:rsidRDefault="00000000">
            <w:pPr>
              <w:tabs>
                <w:tab w:val="left" w:pos="317"/>
              </w:tabs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ПЗ 13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Разработка принятия управленческих решений</w:t>
            </w:r>
          </w:p>
          <w:p w14:paraId="1EC52D39" w14:textId="77777777" w:rsidR="00671324" w:rsidRDefault="00671324">
            <w:pPr>
              <w:rPr>
                <w:b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4ACB1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6A41B2A1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Провести анализ ситуации</w:t>
            </w:r>
          </w:p>
          <w:p w14:paraId="756EAA65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Разработать несколько вариантов решения выбрать оптимальный вариант. С учетом ситуации выбрать метод контроля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BD1B7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F9180B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7FD916D1" w14:textId="77777777">
        <w:trPr>
          <w:trHeight w:val="141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0D20F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374278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Трудовой коллектив</w:t>
            </w:r>
          </w:p>
          <w:p w14:paraId="50FDD833" w14:textId="77777777" w:rsidR="00671324" w:rsidRDefault="00671324">
            <w:pPr>
              <w:rPr>
                <w:b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5BF7DE" w14:textId="77777777" w:rsidR="00671324" w:rsidRDefault="00000000">
            <w:pPr>
              <w:pStyle w:val="20"/>
              <w:spacing w:after="0" w:line="24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2440C33C" w14:textId="77777777" w:rsidR="00671324" w:rsidRDefault="00000000">
            <w:pPr>
              <w:pStyle w:val="20"/>
              <w:spacing w:after="0" w:line="240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Психологические аспекты малых групп и коллективов: классификация и стадии развития групп, формальные и неформальные группы. Социально-психологический климат в коллективе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8EA87D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E2BF7D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01366A82" w14:textId="77777777">
        <w:trPr>
          <w:trHeight w:val="70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D4C3B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25A76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ПЗ 14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Определение личности по методике Вагнера</w:t>
            </w:r>
          </w:p>
          <w:p w14:paraId="24053158" w14:textId="77777777" w:rsidR="00671324" w:rsidRDefault="00671324">
            <w:pPr>
              <w:rPr>
                <w:b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42B397" w14:textId="77777777" w:rsidR="00671324" w:rsidRDefault="00000000">
            <w:pPr>
              <w:pStyle w:val="20"/>
              <w:spacing w:after="0" w:line="240" w:lineRule="auto"/>
              <w:ind w:left="0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77F091A7" w14:textId="77777777" w:rsidR="00671324" w:rsidRDefault="00000000">
            <w:pPr>
              <w:pStyle w:val="20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Согласно инструкции выполнить тест</w:t>
            </w:r>
          </w:p>
          <w:p w14:paraId="63109FCA" w14:textId="77777777" w:rsidR="00671324" w:rsidRDefault="00000000">
            <w:pPr>
              <w:pStyle w:val="20"/>
              <w:spacing w:after="0" w:line="240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2. Обработать полученные результаты, сделать вывод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CEE66C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A6F24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7EBE9C63" w14:textId="77777777">
        <w:trPr>
          <w:trHeight w:val="35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0BA12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0F0AE5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конфликтами</w:t>
            </w:r>
          </w:p>
          <w:p w14:paraId="0021EE0A" w14:textId="77777777" w:rsidR="00671324" w:rsidRDefault="00671324">
            <w:pPr>
              <w:rPr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B5B4A6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45E014EE" w14:textId="77777777" w:rsidR="00671324" w:rsidRDefault="00000000">
            <w:pPr>
              <w:pStyle w:val="20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конфликта. Составляющие конфликта. Причины возникновения конфликта. Виды конфликтов. Методы управления конфликтами. Понятие стресса. Факторы, влияющие на стресс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FC168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B8F8A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6BB11985" w14:textId="77777777">
        <w:trPr>
          <w:trHeight w:val="35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827A72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A06A9D" w14:textId="77777777" w:rsidR="00671324" w:rsidRDefault="00000000">
            <w:pPr>
              <w:pStyle w:val="20"/>
              <w:spacing w:after="0" w:line="240" w:lineRule="auto"/>
              <w:ind w:left="0"/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ПЗ 15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Решение конфликтных ситуаций</w:t>
            </w:r>
          </w:p>
          <w:p w14:paraId="6626E4F8" w14:textId="77777777" w:rsidR="00671324" w:rsidRDefault="00671324">
            <w:pPr>
              <w:rPr>
                <w:b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2AF96C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74AFA3AF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Проанализировать ситуацию (определить тип конфликта, причину конфликта, объект конфликта). Предложить метод разрешения конфликтной ситуации и обосновать ее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276FBB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F615DA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0A737035" w14:textId="77777777">
        <w:trPr>
          <w:trHeight w:val="35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2CEE8B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C7FB46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ПЗ 16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Определение темперамента</w:t>
            </w:r>
          </w:p>
          <w:p w14:paraId="74FF8FC8" w14:textId="77777777" w:rsidR="00671324" w:rsidRDefault="00671324">
            <w:pPr>
              <w:rPr>
                <w:b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3BE651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13FF723E" w14:textId="77777777" w:rsidR="00671324" w:rsidRDefault="00000000">
            <w:pPr>
              <w:pStyle w:val="20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Сделать тест обработать полученные данные. Определить темперамент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CE6C92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27F1C9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1AC73669" w14:textId="77777777">
        <w:trPr>
          <w:trHeight w:val="35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45FF9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028836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Власть в менеджменте</w:t>
            </w:r>
          </w:p>
          <w:p w14:paraId="36302E4C" w14:textId="77777777" w:rsidR="00671324" w:rsidRDefault="00671324">
            <w:pPr>
              <w:rPr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CF9AB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7CB300B7" w14:textId="77777777" w:rsidR="00671324" w:rsidRDefault="00000000">
            <w:pPr>
              <w:pStyle w:val="20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Власть понятие. Виды власти. Способы реализации власти. </w:t>
            </w:r>
            <w:r>
              <w:rPr>
                <w:sz w:val="24"/>
                <w:szCs w:val="24"/>
              </w:rPr>
              <w:lastRenderedPageBreak/>
              <w:t>Последствия неограниченной власти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F6663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77D230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18C5356A" w14:textId="77777777">
        <w:trPr>
          <w:trHeight w:val="35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F0BBF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281AC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Коммуникации и деловое общение</w:t>
            </w:r>
          </w:p>
          <w:p w14:paraId="65654A72" w14:textId="77777777" w:rsidR="00671324" w:rsidRDefault="00671324">
            <w:pPr>
              <w:rPr>
                <w:b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E5E2A2" w14:textId="77777777" w:rsidR="00671324" w:rsidRDefault="00000000">
            <w:pPr>
              <w:tabs>
                <w:tab w:val="left" w:pos="317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03345E49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общения и коммуникации. Функции и назначение управленческого общения.</w:t>
            </w:r>
          </w:p>
          <w:p w14:paraId="0B11CCB2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коммуникационного процесса. Типы коммуникативных барьеров.</w:t>
            </w:r>
          </w:p>
          <w:p w14:paraId="44E688A8" w14:textId="77777777" w:rsidR="00671324" w:rsidRDefault="00000000">
            <w:pPr>
              <w:pStyle w:val="20"/>
              <w:spacing w:after="0" w:line="240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Условия эффективного общения. Законы управленческого общения. Психологические приемы достижения расположенности подчиненных (аттракция).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156425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AFC92A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0DD957D9" w14:textId="77777777">
        <w:trPr>
          <w:trHeight w:val="545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09EDF39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9E684FE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Коммерческие переговоры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B88E4B5" w14:textId="77777777" w:rsidR="00671324" w:rsidRDefault="00000000">
            <w:pPr>
              <w:tabs>
                <w:tab w:val="left" w:pos="317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3DBAC4D4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Коммерческие переговоры. Техника телефонных переговоров Деловой стиль одежды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11DC106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D82CC03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4F313876" w14:textId="77777777">
        <w:trPr>
          <w:trHeight w:val="762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0BE19E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0DB56AB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Публичное выступление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998CA05" w14:textId="77777777" w:rsidR="00671324" w:rsidRDefault="00000000">
            <w:pPr>
              <w:tabs>
                <w:tab w:val="left" w:pos="317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658AEADF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Публичное выступление. Режимы публичных выступлений. Этапы ораторской речи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614AAD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87A8446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0216920B" w14:textId="77777777">
        <w:trPr>
          <w:trHeight w:val="762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4FE833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A8BC47E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Стили руководства в управлении</w:t>
            </w:r>
          </w:p>
          <w:p w14:paraId="6EFDF90D" w14:textId="77777777" w:rsidR="00671324" w:rsidRDefault="00671324">
            <w:pPr>
              <w:rPr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485B6A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12E7B65F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авторитарного стиля управления. Особенности демократического стиля управления. Особенности либерального стиля управления. Плюсы и минусы каждого из них.</w:t>
            </w:r>
          </w:p>
          <w:p w14:paraId="5E4C0B37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Качества руководителей. Основные типы руководителей.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657195E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6750390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27DF57D1" w14:textId="77777777">
        <w:trPr>
          <w:trHeight w:val="50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6ED64AC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C3BE890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Отраслевые особенности менеджмента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155B122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3F793081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Отраслевые особенности менеджмента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746A5D3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C5444C6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6273B023" w14:textId="77777777">
        <w:trPr>
          <w:trHeight w:val="50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E38B861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10637B5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Зачет по разделу менеджмент</w:t>
            </w:r>
          </w:p>
          <w:p w14:paraId="0693E5C3" w14:textId="77777777" w:rsidR="00671324" w:rsidRDefault="00671324">
            <w:pPr>
              <w:rPr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2E2167F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6685E9DD" w14:textId="77777777" w:rsidR="00671324" w:rsidRDefault="00671324">
            <w:pPr>
              <w:rPr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A69BA7F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524739B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1A9BADE6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391CB7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0F3E79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и сущность маркетинга</w:t>
            </w:r>
          </w:p>
          <w:p w14:paraId="48DC5EF4" w14:textId="77777777" w:rsidR="00671324" w:rsidRDefault="00671324">
            <w:pPr>
              <w:rPr>
                <w:b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39CEB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5C17BAE3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Понятие «маркетинга». История возникновения маркетинга. Межпредметные связи с другими дисциплинами. Значение дисциплины в подготовке специалистов в области </w:t>
            </w:r>
            <w:proofErr w:type="spellStart"/>
            <w:r>
              <w:rPr>
                <w:sz w:val="24"/>
                <w:szCs w:val="24"/>
              </w:rPr>
              <w:t>земельно</w:t>
            </w:r>
            <w:proofErr w:type="spellEnd"/>
            <w:r>
              <w:rPr>
                <w:sz w:val="24"/>
                <w:szCs w:val="24"/>
              </w:rPr>
              <w:t xml:space="preserve"> – имущественных отношений.</w:t>
            </w:r>
          </w:p>
          <w:p w14:paraId="1569764D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и цели маркетинговой деятельности. Основные принципы маркетинга. Функции маркетинга. Основные требования к социально – этическому маркетингу.</w:t>
            </w:r>
          </w:p>
          <w:p w14:paraId="09EC27AA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Классический комплекс маркетинга. Ключевые элементы: цена, </w:t>
            </w:r>
            <w:r>
              <w:rPr>
                <w:sz w:val="24"/>
                <w:szCs w:val="24"/>
              </w:rPr>
              <w:lastRenderedPageBreak/>
              <w:t>товар, распространение (сбыт), стимулирование сбыта (продвижение товара)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BA675F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1C6D58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204CF172" w14:textId="77777777">
        <w:trPr>
          <w:trHeight w:val="132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16B1DBB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5606C38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Структура маркетинговой деятельности</w:t>
            </w:r>
          </w:p>
          <w:p w14:paraId="3F247FA7" w14:textId="77777777" w:rsidR="00671324" w:rsidRDefault="00671324">
            <w:pPr>
              <w:rPr>
                <w:b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642054D" w14:textId="77777777" w:rsidR="00671324" w:rsidRDefault="0000000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5DD260CB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Составляющие элементы структуры маркетинговой деятельности: цели, задачи, функции, принципы, классификация, объекты, субъекты, окружающая среда, методы, стратегия и тактика, исследование, организация и управление</w:t>
            </w:r>
          </w:p>
          <w:p w14:paraId="6AD83578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виды маркетинга по сфере применения: микро, макро, мета, микс, социальный маркетинг, по приоритетности задач</w:t>
            </w:r>
          </w:p>
          <w:p w14:paraId="038821C0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Группы маркетинга в зависимости от широты охвата рынка: массовый, сегментированный, множественный их отличительные особенности краткая характеристика.</w:t>
            </w:r>
          </w:p>
          <w:p w14:paraId="18837E9F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Особенности некоммерческого маркетинга, муниципальный маркетинг.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79D5243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969862B" w14:textId="77777777" w:rsidR="00671324" w:rsidRDefault="00671324">
            <w:pPr>
              <w:jc w:val="center"/>
            </w:pPr>
          </w:p>
        </w:tc>
      </w:tr>
      <w:tr w:rsidR="00671324" w14:paraId="06212B45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2D76361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C0C4638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Рынок как экономическая основа маркетинга</w:t>
            </w:r>
          </w:p>
          <w:p w14:paraId="5DEEC535" w14:textId="77777777" w:rsidR="00671324" w:rsidRDefault="00671324">
            <w:pPr>
              <w:rPr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C106D8E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0D479843" w14:textId="77777777" w:rsidR="00671324" w:rsidRDefault="00000000">
            <w:pPr>
              <w:tabs>
                <w:tab w:val="left" w:pos="317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Рынок как экономическая основа маркетинга. Классификация рынка. Рынок недвижимости.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A8F43F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2AEC751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61D903B6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85BC6D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9A8192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Сегментация рынка</w:t>
            </w:r>
          </w:p>
          <w:p w14:paraId="3C69A2BE" w14:textId="77777777" w:rsidR="00671324" w:rsidRDefault="00671324">
            <w:pPr>
              <w:rPr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9531A9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659EE3AE" w14:textId="77777777" w:rsidR="00671324" w:rsidRDefault="00000000">
            <w:pPr>
              <w:pStyle w:val="Style35"/>
              <w:spacing w:line="240" w:lineRule="auto"/>
              <w:jc w:val="both"/>
              <w:rPr>
                <w:rStyle w:val="FontStyle48"/>
              </w:rPr>
            </w:pPr>
            <w:r>
              <w:rPr>
                <w:rStyle w:val="FontStyle48"/>
              </w:rPr>
              <w:t>Критерии сегментации рынка.</w:t>
            </w:r>
          </w:p>
          <w:p w14:paraId="1B916866" w14:textId="77777777" w:rsidR="00671324" w:rsidRDefault="00000000">
            <w:pPr>
              <w:pStyle w:val="Style35"/>
              <w:spacing w:line="240" w:lineRule="auto"/>
              <w:jc w:val="both"/>
              <w:rPr>
                <w:rStyle w:val="FontStyle48"/>
              </w:rPr>
            </w:pPr>
            <w:r>
              <w:rPr>
                <w:rStyle w:val="FontStyle48"/>
              </w:rPr>
              <w:t>Назначение сегментирования. Критерии выбора сегмента рынка.</w:t>
            </w:r>
          </w:p>
          <w:p w14:paraId="345ED0E5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Анализ возможностей освоения сегмента рынка и последовательность маркетинговых мероприятий при его освоении.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80B1BE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2F839D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78E75CA1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70499D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C4E679" w14:textId="77777777" w:rsidR="00671324" w:rsidRDefault="00000000">
            <w:pPr>
              <w:rPr>
                <w:bCs/>
                <w:sz w:val="24"/>
                <w:szCs w:val="24"/>
              </w:rPr>
            </w:pPr>
            <w:r>
              <w:rPr>
                <w:bCs/>
                <w:spacing w:val="-1"/>
                <w:sz w:val="24"/>
                <w:szCs w:val="24"/>
              </w:rPr>
              <w:t xml:space="preserve">ПЗ </w:t>
            </w:r>
            <w:r>
              <w:rPr>
                <w:bCs/>
                <w:w w:val="90"/>
                <w:sz w:val="24"/>
                <w:szCs w:val="24"/>
              </w:rPr>
              <w:t>17</w:t>
            </w:r>
            <w:r>
              <w:rPr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bCs/>
                <w:w w:val="90"/>
                <w:sz w:val="24"/>
                <w:szCs w:val="24"/>
              </w:rPr>
              <w:t>Определение емкости рынка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CA9304" w14:textId="77777777" w:rsidR="00671324" w:rsidRDefault="00000000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14:paraId="5176B8E0" w14:textId="77777777" w:rsidR="00671324" w:rsidRDefault="00000000">
            <w:pPr>
              <w:tabs>
                <w:tab w:val="left" w:pos="317"/>
              </w:tabs>
              <w:rPr>
                <w:b/>
                <w:sz w:val="24"/>
                <w:szCs w:val="24"/>
              </w:rPr>
            </w:pPr>
            <w:r>
              <w:rPr>
                <w:w w:val="90"/>
                <w:sz w:val="24"/>
                <w:szCs w:val="24"/>
              </w:rPr>
              <w:t>Определить емкость рынка и долю рынка конкретного предприятия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F3A99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97D586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3C57A0CE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97C5B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4903D" w14:textId="77777777" w:rsidR="00671324" w:rsidRDefault="00000000">
            <w:pPr>
              <w:rPr>
                <w:bCs/>
                <w:sz w:val="24"/>
                <w:szCs w:val="24"/>
              </w:rPr>
            </w:pPr>
            <w:r>
              <w:rPr>
                <w:bCs/>
                <w:spacing w:val="-1"/>
                <w:sz w:val="24"/>
                <w:szCs w:val="24"/>
              </w:rPr>
              <w:t xml:space="preserve">ПЗ </w:t>
            </w:r>
            <w:r>
              <w:rPr>
                <w:bCs/>
                <w:spacing w:val="-1"/>
                <w:w w:val="95"/>
                <w:sz w:val="24"/>
                <w:szCs w:val="24"/>
              </w:rPr>
              <w:t>18</w:t>
            </w:r>
            <w:r>
              <w:rPr>
                <w:bCs/>
                <w:spacing w:val="-1"/>
                <w:sz w:val="24"/>
                <w:szCs w:val="24"/>
              </w:rPr>
              <w:t xml:space="preserve"> Анализ целевого сегмента рынка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E648D" w14:textId="77777777" w:rsidR="00671324" w:rsidRDefault="00000000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14:paraId="078460C0" w14:textId="77777777" w:rsidR="00671324" w:rsidRDefault="00000000">
            <w:pPr>
              <w:tabs>
                <w:tab w:val="left" w:pos="317"/>
              </w:tabs>
              <w:rPr>
                <w:b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Провести анализ рынка. Ответить на контрольные вопросы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804C09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1EE80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61454DE6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8C0E5CB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pacing w:val="-1"/>
                <w:w w:val="95"/>
                <w:sz w:val="24"/>
                <w:szCs w:val="24"/>
              </w:rPr>
              <w:t>64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B3C3FE3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Субъекты и объекты маркетинга в области землеустройства</w:t>
            </w:r>
          </w:p>
          <w:p w14:paraId="016BC893" w14:textId="77777777" w:rsidR="00671324" w:rsidRDefault="00671324">
            <w:pPr>
              <w:rPr>
                <w:b/>
                <w:sz w:val="24"/>
                <w:szCs w:val="24"/>
              </w:rPr>
            </w:pPr>
          </w:p>
          <w:p w14:paraId="1EFA7277" w14:textId="77777777" w:rsidR="00671324" w:rsidRDefault="00671324">
            <w:pPr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9060884" w14:textId="77777777" w:rsidR="00671324" w:rsidRDefault="0000000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4781614B" w14:textId="77777777" w:rsidR="00671324" w:rsidRDefault="00000000">
            <w:pPr>
              <w:tabs>
                <w:tab w:val="left" w:pos="31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Субъекты: юридические и физические лица, осуществляющие маркетинговую деятельность. Субъекты рынка недвижимости. Службы и отделы маркетинга в профессиональной деятельности. Требования к специалисту по маркетингу. Взаимосвязь отдела маркетинга с руководством, другими структурными подразделениями.</w:t>
            </w:r>
          </w:p>
          <w:p w14:paraId="497E5851" w14:textId="77777777" w:rsidR="00671324" w:rsidRDefault="00000000">
            <w:pPr>
              <w:tabs>
                <w:tab w:val="left" w:pos="31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Потребители, классификация потребителей по разным признакам.</w:t>
            </w:r>
          </w:p>
          <w:p w14:paraId="0F0F0A53" w14:textId="77777777" w:rsidR="00671324" w:rsidRDefault="00000000">
            <w:pPr>
              <w:tabs>
                <w:tab w:val="left" w:pos="31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Объекты: нужда, спрос, потребность. Их общность и различия. Объекты рынка недвижимости.</w:t>
            </w:r>
          </w:p>
          <w:p w14:paraId="4F0BBF09" w14:textId="77777777" w:rsidR="00671324" w:rsidRDefault="00000000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Маркетинговые мероприятия при различных видах спроса. Типы маркетинга в зависимости от вида спроса: конверсионный, стимулирующий, развивающий, ремаркетинг, синхромаркетинг, поддерживающий, противодействующий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0AC8E8B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6E52EE8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451ECAA3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ACA65AB" w14:textId="77777777" w:rsidR="00671324" w:rsidRDefault="00000000">
            <w:pPr>
              <w:jc w:val="center"/>
              <w:rPr>
                <w:spacing w:val="-1"/>
                <w:w w:val="95"/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AB274B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Окружающая среда маркетинга</w:t>
            </w:r>
          </w:p>
          <w:p w14:paraId="1E0F1761" w14:textId="77777777" w:rsidR="00671324" w:rsidRDefault="00671324">
            <w:pPr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400A162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673BFF78" w14:textId="77777777" w:rsidR="00671324" w:rsidRDefault="00000000">
            <w:pPr>
              <w:tabs>
                <w:tab w:val="left" w:pos="317"/>
              </w:tabs>
              <w:jc w:val="both"/>
              <w:rPr>
                <w:rStyle w:val="FontStyle48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Окружающая среда маркетинга: понятие; виды; факторы, формирующие окружающую среду. Микросреда маркетинга.</w:t>
            </w:r>
          </w:p>
          <w:p w14:paraId="03C49AC1" w14:textId="77777777" w:rsidR="00671324" w:rsidRDefault="00000000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Субъекты и неконтролируемые факторы, формирующие микросреду организации. Разновидности макросреды: демографическая, социальная, экономическая, природная, конкурентная, правовая, научно-техническая, культурная. Краткая характеристика разных сред. Макросреда и конъюнктура рынка.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7190C4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CB80F4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141264B0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509952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16AAEB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Конкурентная среда маркетинга</w:t>
            </w:r>
          </w:p>
          <w:p w14:paraId="64A7C1D3" w14:textId="77777777" w:rsidR="00671324" w:rsidRDefault="00671324">
            <w:pPr>
              <w:rPr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C3AE4C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780249A3" w14:textId="77777777" w:rsidR="00671324" w:rsidRDefault="00000000">
            <w:pPr>
              <w:tabs>
                <w:tab w:val="left" w:pos="31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понятия: конкуренция, конкурентная среда, конкурентоспособность организации и товара, конкурентные преимущества.</w:t>
            </w:r>
          </w:p>
          <w:p w14:paraId="0ACFDC9E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Конкуренция: виды, их характерные признаки. Конкурентная среда: характерные черты, условия возникновения, способы создания и поддержания. Конкурентоспособность организаций и товаров: критерии оценки, их конкурентные преимущества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4F4A2D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DD83B3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5940054E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AD74C1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4C829" w14:textId="77777777" w:rsidR="00671324" w:rsidRDefault="00000000">
            <w:pPr>
              <w:rPr>
                <w:b/>
                <w:spacing w:val="-1"/>
                <w:sz w:val="24"/>
                <w:szCs w:val="24"/>
              </w:rPr>
            </w:pPr>
            <w:r>
              <w:rPr>
                <w:bCs/>
                <w:spacing w:val="-1"/>
                <w:w w:val="90"/>
                <w:sz w:val="24"/>
                <w:szCs w:val="24"/>
              </w:rPr>
              <w:t>ПЗ</w:t>
            </w:r>
            <w:r>
              <w:rPr>
                <w:bCs/>
                <w:spacing w:val="-1"/>
                <w:sz w:val="24"/>
                <w:szCs w:val="24"/>
              </w:rPr>
              <w:t xml:space="preserve"> 19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w w:val="90"/>
                <w:sz w:val="24"/>
                <w:szCs w:val="24"/>
              </w:rPr>
              <w:t>Оценки</w:t>
            </w:r>
            <w:r>
              <w:rPr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w w:val="90"/>
                <w:sz w:val="24"/>
                <w:szCs w:val="24"/>
              </w:rPr>
              <w:t>конкурентоспособности</w:t>
            </w:r>
            <w:r>
              <w:rPr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w w:val="90"/>
                <w:sz w:val="24"/>
                <w:szCs w:val="24"/>
              </w:rPr>
              <w:t>товара</w:t>
            </w:r>
          </w:p>
          <w:p w14:paraId="6A5FA1A3" w14:textId="77777777" w:rsidR="00671324" w:rsidRDefault="00671324">
            <w:pPr>
              <w:rPr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C8D4C3" w14:textId="77777777" w:rsidR="00671324" w:rsidRDefault="00000000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14:paraId="409721EB" w14:textId="77777777" w:rsidR="00671324" w:rsidRDefault="00000000">
            <w:pPr>
              <w:tabs>
                <w:tab w:val="left" w:pos="317"/>
              </w:tabs>
              <w:rPr>
                <w:b/>
                <w:sz w:val="24"/>
                <w:szCs w:val="24"/>
              </w:rPr>
            </w:pPr>
            <w:r>
              <w:rPr>
                <w:w w:val="90"/>
                <w:sz w:val="24"/>
                <w:szCs w:val="24"/>
              </w:rPr>
              <w:t>Провести</w:t>
            </w:r>
            <w:r>
              <w:rPr>
                <w:spacing w:val="8"/>
                <w:w w:val="90"/>
                <w:sz w:val="24"/>
                <w:szCs w:val="24"/>
              </w:rPr>
              <w:t xml:space="preserve"> </w:t>
            </w:r>
            <w:r>
              <w:rPr>
                <w:w w:val="90"/>
                <w:sz w:val="24"/>
                <w:szCs w:val="24"/>
              </w:rPr>
              <w:t>оценку</w:t>
            </w:r>
            <w:r>
              <w:rPr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w w:val="90"/>
                <w:sz w:val="24"/>
                <w:szCs w:val="24"/>
              </w:rPr>
              <w:t>конкурентоспособности</w:t>
            </w:r>
            <w:r>
              <w:rPr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w w:val="90"/>
                <w:sz w:val="24"/>
                <w:szCs w:val="24"/>
              </w:rPr>
              <w:t>товара по техническим и экономическим показателям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FD0F90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ABCF7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41D0FE93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861CF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6D038A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Товарная политика</w:t>
            </w:r>
          </w:p>
          <w:p w14:paraId="332D8798" w14:textId="77777777" w:rsidR="00671324" w:rsidRDefault="00671324">
            <w:pPr>
              <w:rPr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B7B07A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45FA257E" w14:textId="77777777" w:rsidR="00671324" w:rsidRDefault="00000000">
            <w:pPr>
              <w:tabs>
                <w:tab w:val="left" w:pos="317"/>
              </w:tabs>
              <w:jc w:val="both"/>
              <w:rPr>
                <w:rStyle w:val="FontStyle48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Средства удовлетворения потребностей: виды, их характеристика. Маркетинговое понятие товара.</w:t>
            </w:r>
          </w:p>
          <w:p w14:paraId="287D1F47" w14:textId="77777777" w:rsidR="00671324" w:rsidRDefault="00000000">
            <w:pPr>
              <w:tabs>
                <w:tab w:val="left" w:pos="317"/>
              </w:tabs>
              <w:rPr>
                <w:b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 xml:space="preserve">Товар как важнейшее средство удовлетворения потребностей. Общая характеристика товара. Товары потребительского и производственного назначения. Три группы товаров личного пользования: изделия длительного пользования, краткосрочного </w:t>
            </w:r>
            <w:r>
              <w:rPr>
                <w:rStyle w:val="FontStyle48"/>
                <w:sz w:val="24"/>
                <w:szCs w:val="24"/>
              </w:rPr>
              <w:lastRenderedPageBreak/>
              <w:t>пользования и услуги. Разработка новых товаров: обоснование, необходимости, уровни, этапы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25ABBA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39DC9B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0C5C3140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C32632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D0902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Цена и этапы ценообразования</w:t>
            </w:r>
          </w:p>
          <w:p w14:paraId="096F5816" w14:textId="77777777" w:rsidR="00671324" w:rsidRDefault="00671324">
            <w:pPr>
              <w:rPr>
                <w:b/>
                <w:spacing w:val="-1"/>
                <w:w w:val="90"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930CFA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17658327" w14:textId="77777777" w:rsidR="00671324" w:rsidRDefault="00000000">
            <w:pPr>
              <w:tabs>
                <w:tab w:val="left" w:pos="317"/>
              </w:tabs>
              <w:jc w:val="both"/>
              <w:rPr>
                <w:rStyle w:val="FontStyle48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Основные понятия: цена, ценовая политика и стратегия ценообразования. Цели, задачи и направления формирования цен.</w:t>
            </w:r>
          </w:p>
          <w:p w14:paraId="2C6528B7" w14:textId="77777777" w:rsidR="00671324" w:rsidRDefault="00000000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Style w:val="FontStyle48"/>
                <w:sz w:val="24"/>
                <w:szCs w:val="24"/>
              </w:rPr>
              <w:t>Понятие цена. Рыночный механизм ценообразования. Функции цен. Классификация цен по месту их установления, степени развития конкурентной среды. Назначение цен в маркетинге. Способы ценообразования. Факторы, влияющие на уровень цен. Ценовая и неценовая конкуренция. Особенности формирования свободных розничных цен на рынке недвижимости</w:t>
            </w:r>
            <w:r>
              <w:rPr>
                <w:sz w:val="24"/>
                <w:szCs w:val="24"/>
              </w:rPr>
              <w:t xml:space="preserve"> Этапы ценообразования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7BB23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331291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7E384902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DA1F4B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F5F2F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ПЗ 20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Определение метода ценообразования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346DF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3362A6B7" w14:textId="77777777" w:rsidR="00671324" w:rsidRDefault="0000000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Решение задач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A27BD1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4E9BF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66CB06C9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55BF0C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8F09CD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Средства сбыта</w:t>
            </w:r>
          </w:p>
          <w:p w14:paraId="7E77BA29" w14:textId="77777777" w:rsidR="00671324" w:rsidRDefault="00671324">
            <w:pPr>
              <w:rPr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2DBC0B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3F93C34B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Средства сбыта: каналы распространения, распределения, их виды, ширина, функции, уровни, их возможности.</w:t>
            </w:r>
          </w:p>
          <w:p w14:paraId="22B7F129" w14:textId="77777777" w:rsidR="00671324" w:rsidRDefault="00000000">
            <w:pPr>
              <w:tabs>
                <w:tab w:val="left" w:pos="31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Критерии выбора каналов сбыта. Система сбыта.</w:t>
            </w:r>
          </w:p>
          <w:p w14:paraId="05AB6E5E" w14:textId="77777777" w:rsidR="00671324" w:rsidRDefault="00000000">
            <w:pPr>
              <w:tabs>
                <w:tab w:val="left" w:pos="317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Торговые посредники: виды и типы. Характеристика посредников разных типов. Факторы, влияющие на выбор посредника. Анализ и оценка эффективности сбытовой политики.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5AFAB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20EA59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4E033B86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D03E8A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FBFA30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продвижения товара</w:t>
            </w:r>
          </w:p>
          <w:p w14:paraId="0DB9FD46" w14:textId="77777777" w:rsidR="00671324" w:rsidRDefault="00671324">
            <w:pPr>
              <w:rPr>
                <w:b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62765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3F9213AD" w14:textId="77777777" w:rsidR="00671324" w:rsidRDefault="00000000">
            <w:pPr>
              <w:tabs>
                <w:tab w:val="left" w:pos="317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Реклама: понятие, назначение. Цели, задачи и функции рекламы. Требования к рекламе. Классификация рекламы по характеру, форме информации, назначению и носителям рекламной информации. Модель потребительского восприятия рекламы.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09A059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961A2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73EE0EF6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D0F5BF1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1472BB5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Конъюнктурный рынок недвижимости</w:t>
            </w:r>
          </w:p>
          <w:p w14:paraId="22647BAC" w14:textId="77777777" w:rsidR="00671324" w:rsidRDefault="00671324">
            <w:pPr>
              <w:rPr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3E942D1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26B4F5ED" w14:textId="77777777" w:rsidR="00671324" w:rsidRDefault="00000000">
            <w:pPr>
              <w:tabs>
                <w:tab w:val="left" w:pos="317"/>
              </w:tabs>
              <w:rPr>
                <w:b/>
                <w:sz w:val="24"/>
                <w:szCs w:val="24"/>
              </w:rPr>
            </w:pPr>
            <w:r>
              <w:rPr>
                <w:rStyle w:val="FontStyle45"/>
                <w:b w:val="0"/>
                <w:sz w:val="24"/>
              </w:rPr>
              <w:t>Конъюнктура рынка недвижимости. Динамика спроса и предложения на рынке недвижимости с учетом долгосрочных и краткосрочных перспектив.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74B4474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D8DCC93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743EF2AF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C0D6A7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F76BB5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Маркетинговые исследования</w:t>
            </w:r>
          </w:p>
          <w:p w14:paraId="2CEBCA95" w14:textId="77777777" w:rsidR="00671324" w:rsidRDefault="00671324">
            <w:pPr>
              <w:rPr>
                <w:b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CC78912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3DE27AAA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Маркетинговые исследования: понятие, цели и задачи, объекты</w:t>
            </w:r>
          </w:p>
          <w:p w14:paraId="3488A0CD" w14:textId="77777777" w:rsidR="00671324" w:rsidRDefault="00000000">
            <w:pPr>
              <w:tabs>
                <w:tab w:val="left" w:pos="317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исследований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8DB887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ED0DFF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7FB24B12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F117F0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302F7A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 по разделу маркетинг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9A1443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56085057" w14:textId="77777777" w:rsidR="00671324" w:rsidRDefault="00671324">
            <w:pPr>
              <w:tabs>
                <w:tab w:val="left" w:pos="317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EF924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8A442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524C97F5" w14:textId="77777777">
        <w:trPr>
          <w:trHeight w:val="119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F6DC3C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6BDCD0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02EA82" w14:textId="77777777" w:rsidR="00671324" w:rsidRDefault="00671324">
            <w:pPr>
              <w:tabs>
                <w:tab w:val="left" w:pos="317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EB59FE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813CE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4292E04E" w14:textId="77777777">
        <w:trPr>
          <w:trHeight w:val="11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E6ED7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9F09F8" w14:textId="77777777" w:rsidR="00671324" w:rsidRDefault="00000000">
            <w:pPr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4E3D18" w14:textId="77777777" w:rsidR="00671324" w:rsidRDefault="00671324">
            <w:pPr>
              <w:tabs>
                <w:tab w:val="left" w:pos="317"/>
              </w:tabs>
              <w:rPr>
                <w:sz w:val="24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A9EED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FE8CE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1F97666B" w14:textId="77777777">
        <w:trPr>
          <w:trHeight w:val="7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B3F664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001CF0" w14:textId="77777777" w:rsidR="00671324" w:rsidRDefault="00000000">
            <w:pPr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Всего часов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630F63" w14:textId="77777777" w:rsidR="00671324" w:rsidRDefault="00671324">
            <w:pPr>
              <w:tabs>
                <w:tab w:val="left" w:pos="317"/>
              </w:tabs>
              <w:rPr>
                <w:sz w:val="24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520788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F7B996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6A97B991" w14:textId="77777777">
        <w:trPr>
          <w:trHeight w:val="7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0CFD2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16090" w14:textId="77777777" w:rsidR="00671324" w:rsidRDefault="00000000">
            <w:pPr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Теоретическое обучение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253C6" w14:textId="77777777" w:rsidR="00671324" w:rsidRDefault="00671324">
            <w:pPr>
              <w:tabs>
                <w:tab w:val="left" w:pos="317"/>
              </w:tabs>
              <w:rPr>
                <w:sz w:val="24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49625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20BA4C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74478D5F" w14:textId="77777777">
        <w:trPr>
          <w:trHeight w:val="7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B6E636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AA8D18" w14:textId="77777777" w:rsidR="00671324" w:rsidRDefault="00000000">
            <w:pPr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Практические занятия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F3A5A4" w14:textId="77777777" w:rsidR="00671324" w:rsidRDefault="00671324">
            <w:pPr>
              <w:tabs>
                <w:tab w:val="left" w:pos="317"/>
              </w:tabs>
              <w:rPr>
                <w:sz w:val="24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648D7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C525CA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43D33825" w14:textId="77777777">
        <w:trPr>
          <w:trHeight w:val="7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07714A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226C8" w14:textId="77777777" w:rsidR="00671324" w:rsidRDefault="00000000">
            <w:pPr>
              <w:rPr>
                <w:sz w:val="24"/>
              </w:rPr>
            </w:pPr>
            <w:r>
              <w:rPr>
                <w:b/>
                <w:sz w:val="24"/>
              </w:rPr>
              <w:t>Курсовая работа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6AD16" w14:textId="77777777" w:rsidR="00671324" w:rsidRDefault="00671324">
            <w:pPr>
              <w:tabs>
                <w:tab w:val="left" w:pos="317"/>
              </w:tabs>
              <w:rPr>
                <w:sz w:val="24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8AE415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5CD138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6EF94A8E" w14:textId="77777777">
        <w:trPr>
          <w:trHeight w:val="7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DC560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9B6DD" w14:textId="77777777" w:rsidR="00671324" w:rsidRDefault="00000000">
            <w:pPr>
              <w:rPr>
                <w:sz w:val="24"/>
              </w:rPr>
            </w:pPr>
            <w:r>
              <w:rPr>
                <w:b/>
                <w:sz w:val="24"/>
              </w:rPr>
              <w:t>Самостоятельная работа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58FE99" w14:textId="77777777" w:rsidR="00671324" w:rsidRDefault="00671324">
            <w:pPr>
              <w:tabs>
                <w:tab w:val="left" w:pos="317"/>
              </w:tabs>
              <w:rPr>
                <w:sz w:val="24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2C03E7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9EAA54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7C8B4C2A" w14:textId="77777777">
        <w:trPr>
          <w:trHeight w:val="7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AE151B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6C9FD2" w14:textId="77777777" w:rsidR="00671324" w:rsidRDefault="0000000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C3498" w14:textId="77777777" w:rsidR="00671324" w:rsidRDefault="00671324">
            <w:pPr>
              <w:tabs>
                <w:tab w:val="left" w:pos="317"/>
              </w:tabs>
              <w:rPr>
                <w:sz w:val="24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BAAE6B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экзамен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C21ACF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6F5E6B7" w14:textId="77777777" w:rsidR="00671324" w:rsidRDefault="00671324">
      <w:pPr>
        <w:sectPr w:rsidR="00671324">
          <w:footerReference w:type="default" r:id="rId14"/>
          <w:footerReference w:type="first" r:id="rId15"/>
          <w:pgSz w:w="16838" w:h="11906" w:orient="landscape"/>
          <w:pgMar w:top="851" w:right="1134" w:bottom="1701" w:left="1134" w:header="0" w:footer="709" w:gutter="0"/>
          <w:cols w:space="720"/>
          <w:formProt w:val="0"/>
          <w:docGrid w:linePitch="360" w:charSpace="4096"/>
        </w:sectPr>
      </w:pPr>
    </w:p>
    <w:p w14:paraId="22A0ACE9" w14:textId="77777777" w:rsidR="00671324" w:rsidRDefault="00000000">
      <w:pPr>
        <w:pStyle w:val="af3"/>
        <w:tabs>
          <w:tab w:val="left" w:pos="1426"/>
        </w:tabs>
        <w:spacing w:line="360" w:lineRule="auto"/>
        <w:ind w:left="1423" w:firstLine="0"/>
        <w:rPr>
          <w:b/>
          <w:sz w:val="24"/>
        </w:rPr>
      </w:pPr>
      <w:r>
        <w:rPr>
          <w:b/>
          <w:sz w:val="24"/>
        </w:rPr>
        <w:lastRenderedPageBreak/>
        <w:t>2. УСЛОВИЯ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</w:p>
    <w:p w14:paraId="0916237D" w14:textId="77777777" w:rsidR="00671324" w:rsidRDefault="00000000">
      <w:pPr>
        <w:pStyle w:val="1"/>
        <w:tabs>
          <w:tab w:val="left" w:pos="1623"/>
        </w:tabs>
        <w:spacing w:line="360" w:lineRule="auto"/>
        <w:ind w:left="0" w:firstLine="709"/>
        <w:rPr>
          <w:b w:val="0"/>
          <w:bCs w:val="0"/>
        </w:rPr>
      </w:pPr>
      <w:r>
        <w:t xml:space="preserve">2.1 Для реализации программы учебной дисциплины должны быть предусмотрены следующие специальные помещения: </w:t>
      </w:r>
      <w:r>
        <w:rPr>
          <w:b w:val="0"/>
          <w:bCs w:val="0"/>
        </w:rPr>
        <w:t>Кабинет</w:t>
      </w:r>
      <w:r>
        <w:rPr>
          <w:b w:val="0"/>
          <w:bCs w:val="0"/>
          <w:spacing w:val="9"/>
        </w:rPr>
        <w:t xml:space="preserve"> 317, 309 «Э</w:t>
      </w:r>
      <w:r>
        <w:rPr>
          <w:b w:val="0"/>
          <w:bCs w:val="0"/>
        </w:rPr>
        <w:t>кономика</w:t>
      </w:r>
      <w:r>
        <w:rPr>
          <w:b w:val="0"/>
          <w:bCs w:val="0"/>
          <w:spacing w:val="13"/>
        </w:rPr>
        <w:t xml:space="preserve"> </w:t>
      </w:r>
      <w:r>
        <w:rPr>
          <w:b w:val="0"/>
          <w:bCs w:val="0"/>
        </w:rPr>
        <w:t>организации,</w:t>
      </w:r>
      <w:r>
        <w:rPr>
          <w:b w:val="0"/>
          <w:bCs w:val="0"/>
          <w:spacing w:val="7"/>
        </w:rPr>
        <w:t xml:space="preserve"> </w:t>
      </w:r>
      <w:r>
        <w:rPr>
          <w:b w:val="0"/>
          <w:bCs w:val="0"/>
        </w:rPr>
        <w:t>менеджмента</w:t>
      </w:r>
      <w:r>
        <w:rPr>
          <w:b w:val="0"/>
          <w:bCs w:val="0"/>
          <w:spacing w:val="12"/>
        </w:rPr>
        <w:t xml:space="preserve"> </w:t>
      </w:r>
      <w:r>
        <w:rPr>
          <w:b w:val="0"/>
          <w:bCs w:val="0"/>
        </w:rPr>
        <w:t>и</w:t>
      </w:r>
      <w:r>
        <w:rPr>
          <w:b w:val="0"/>
          <w:bCs w:val="0"/>
          <w:spacing w:val="-52"/>
        </w:rPr>
        <w:t xml:space="preserve"> </w:t>
      </w:r>
      <w:r>
        <w:rPr>
          <w:b w:val="0"/>
          <w:bCs w:val="0"/>
        </w:rPr>
        <w:t>маркетинга».</w:t>
      </w:r>
    </w:p>
    <w:p w14:paraId="315C38C5" w14:textId="77777777" w:rsidR="00671324" w:rsidRDefault="00000000">
      <w:pPr>
        <w:pStyle w:val="1"/>
        <w:spacing w:line="360" w:lineRule="auto"/>
        <w:ind w:left="0" w:firstLine="709"/>
        <w:jc w:val="both"/>
      </w:pPr>
      <w:r>
        <w:t>Оборудование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кабинета:</w:t>
      </w:r>
    </w:p>
    <w:p w14:paraId="39FAA68C" w14:textId="77777777" w:rsidR="00671324" w:rsidRDefault="00000000">
      <w:pPr>
        <w:pStyle w:val="af3"/>
        <w:numPr>
          <w:ilvl w:val="0"/>
          <w:numId w:val="2"/>
        </w:numPr>
        <w:tabs>
          <w:tab w:val="left" w:pos="1200"/>
          <w:tab w:val="left" w:pos="1201"/>
        </w:tabs>
        <w:spacing w:line="360" w:lineRule="auto"/>
        <w:ind w:left="0" w:firstLine="709"/>
        <w:jc w:val="left"/>
        <w:rPr>
          <w:color w:val="333333"/>
          <w:sz w:val="24"/>
        </w:rPr>
      </w:pPr>
      <w:r>
        <w:t>Кафедра</w:t>
      </w:r>
      <w:r>
        <w:rPr>
          <w:spacing w:val="-1"/>
        </w:rPr>
        <w:t xml:space="preserve"> </w:t>
      </w:r>
      <w:r>
        <w:t>мультимедийная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компьютером</w:t>
      </w:r>
      <w:r>
        <w:rPr>
          <w:color w:val="333333"/>
          <w:sz w:val="24"/>
        </w:rPr>
        <w:t>.</w:t>
      </w:r>
    </w:p>
    <w:p w14:paraId="5FD41F8D" w14:textId="77777777" w:rsidR="00671324" w:rsidRDefault="00000000">
      <w:pPr>
        <w:pStyle w:val="af3"/>
        <w:numPr>
          <w:ilvl w:val="0"/>
          <w:numId w:val="2"/>
        </w:numPr>
        <w:tabs>
          <w:tab w:val="left" w:pos="1200"/>
          <w:tab w:val="left" w:pos="1201"/>
        </w:tabs>
        <w:spacing w:line="360" w:lineRule="auto"/>
        <w:ind w:left="0" w:firstLine="709"/>
        <w:jc w:val="left"/>
        <w:rPr>
          <w:color w:val="333333"/>
          <w:sz w:val="24"/>
        </w:rPr>
      </w:pPr>
      <w:r>
        <w:rPr>
          <w:color w:val="333333"/>
          <w:sz w:val="24"/>
        </w:rPr>
        <w:t>Видеопроектор.</w:t>
      </w:r>
    </w:p>
    <w:p w14:paraId="67CB4421" w14:textId="77777777" w:rsidR="00671324" w:rsidRDefault="00000000">
      <w:pPr>
        <w:pStyle w:val="af3"/>
        <w:numPr>
          <w:ilvl w:val="0"/>
          <w:numId w:val="2"/>
        </w:numPr>
        <w:tabs>
          <w:tab w:val="left" w:pos="1200"/>
          <w:tab w:val="left" w:pos="1201"/>
        </w:tabs>
        <w:spacing w:line="360" w:lineRule="auto"/>
        <w:ind w:left="0" w:firstLine="709"/>
        <w:jc w:val="left"/>
        <w:rPr>
          <w:color w:val="333333"/>
          <w:sz w:val="24"/>
        </w:rPr>
      </w:pPr>
      <w:r>
        <w:rPr>
          <w:color w:val="333333"/>
          <w:sz w:val="24"/>
        </w:rPr>
        <w:t>Экран.</w:t>
      </w:r>
    </w:p>
    <w:p w14:paraId="7C019301" w14:textId="77777777" w:rsidR="00671324" w:rsidRDefault="00000000">
      <w:pPr>
        <w:pStyle w:val="af3"/>
        <w:numPr>
          <w:ilvl w:val="0"/>
          <w:numId w:val="2"/>
        </w:numPr>
        <w:tabs>
          <w:tab w:val="left" w:pos="1200"/>
          <w:tab w:val="left" w:pos="1201"/>
        </w:tabs>
        <w:spacing w:line="360" w:lineRule="auto"/>
        <w:ind w:left="0" w:firstLine="709"/>
        <w:jc w:val="left"/>
        <w:rPr>
          <w:color w:val="333333"/>
          <w:sz w:val="24"/>
        </w:rPr>
      </w:pPr>
      <w:r>
        <w:rPr>
          <w:color w:val="333333"/>
          <w:sz w:val="24"/>
        </w:rPr>
        <w:t>Доска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аудиторная.</w:t>
      </w:r>
    </w:p>
    <w:p w14:paraId="63719894" w14:textId="77777777" w:rsidR="00671324" w:rsidRDefault="00000000">
      <w:pPr>
        <w:pStyle w:val="af3"/>
        <w:numPr>
          <w:ilvl w:val="0"/>
          <w:numId w:val="2"/>
        </w:numPr>
        <w:tabs>
          <w:tab w:val="left" w:pos="1200"/>
          <w:tab w:val="left" w:pos="1201"/>
        </w:tabs>
        <w:spacing w:line="360" w:lineRule="auto"/>
        <w:ind w:left="0" w:firstLine="709"/>
        <w:jc w:val="left"/>
        <w:rPr>
          <w:color w:val="333333"/>
          <w:sz w:val="24"/>
        </w:rPr>
      </w:pPr>
      <w:r>
        <w:t>Стол</w:t>
      </w:r>
      <w:r>
        <w:rPr>
          <w:spacing w:val="-1"/>
        </w:rPr>
        <w:t xml:space="preserve"> </w:t>
      </w:r>
      <w:r>
        <w:t>лекционный</w:t>
      </w:r>
      <w:r>
        <w:rPr>
          <w:spacing w:val="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15 шт.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посадочных мест</w:t>
      </w:r>
      <w:r>
        <w:rPr>
          <w:color w:val="333333"/>
          <w:sz w:val="24"/>
        </w:rPr>
        <w:t>.</w:t>
      </w:r>
    </w:p>
    <w:p w14:paraId="17F7527D" w14:textId="77777777" w:rsidR="00671324" w:rsidRDefault="00000000">
      <w:pPr>
        <w:pStyle w:val="af3"/>
        <w:numPr>
          <w:ilvl w:val="0"/>
          <w:numId w:val="2"/>
        </w:numPr>
        <w:tabs>
          <w:tab w:val="left" w:pos="1200"/>
          <w:tab w:val="left" w:pos="1201"/>
        </w:tabs>
        <w:spacing w:line="360" w:lineRule="auto"/>
        <w:ind w:left="0" w:firstLine="709"/>
        <w:jc w:val="left"/>
        <w:rPr>
          <w:color w:val="333333"/>
          <w:sz w:val="24"/>
        </w:rPr>
      </w:pPr>
      <w:r>
        <w:rPr>
          <w:color w:val="333333"/>
          <w:sz w:val="24"/>
        </w:rPr>
        <w:t>Рабочее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место преподавателя.</w:t>
      </w:r>
    </w:p>
    <w:p w14:paraId="06244E65" w14:textId="77777777" w:rsidR="00671324" w:rsidRDefault="00671324">
      <w:pPr>
        <w:pStyle w:val="af"/>
        <w:spacing w:line="360" w:lineRule="auto"/>
        <w:ind w:firstLine="1423"/>
        <w:rPr>
          <w:sz w:val="25"/>
        </w:rPr>
      </w:pPr>
    </w:p>
    <w:p w14:paraId="39E02905" w14:textId="77777777" w:rsidR="00671324" w:rsidRDefault="00000000">
      <w:pPr>
        <w:pStyle w:val="1"/>
        <w:tabs>
          <w:tab w:val="left" w:pos="1623"/>
        </w:tabs>
        <w:spacing w:line="360" w:lineRule="auto"/>
        <w:ind w:left="1423" w:firstLine="0"/>
      </w:pPr>
      <w:r>
        <w:t>2.2 Информационное обеспечение обучения</w:t>
      </w:r>
      <w:r>
        <w:rPr>
          <w:spacing w:val="-57"/>
        </w:rPr>
        <w:t xml:space="preserve"> </w:t>
      </w:r>
      <w:r>
        <w:t>Основные источники:</w:t>
      </w:r>
    </w:p>
    <w:p w14:paraId="679284B9" w14:textId="77777777" w:rsidR="00671324" w:rsidRDefault="00000000">
      <w:pPr>
        <w:widowControl/>
        <w:shd w:val="clear" w:color="auto" w:fill="FFFFFF"/>
        <w:tabs>
          <w:tab w:val="left" w:pos="993"/>
        </w:tabs>
        <w:spacing w:line="360" w:lineRule="auto"/>
        <w:ind w:firstLine="709"/>
        <w:contextualSpacing/>
        <w:jc w:val="both"/>
        <w:rPr>
          <w:color w:val="486C97"/>
          <w:sz w:val="24"/>
          <w:szCs w:val="24"/>
          <w:lang w:eastAsia="ru-RU"/>
        </w:rPr>
      </w:pPr>
      <w:r>
        <w:rPr>
          <w:iCs/>
          <w:color w:val="000000"/>
          <w:sz w:val="24"/>
          <w:szCs w:val="24"/>
          <w:lang w:eastAsia="ru-RU"/>
        </w:rPr>
        <w:t>1. Барышникова, Н. А.</w:t>
      </w:r>
      <w:r>
        <w:rPr>
          <w:i/>
          <w:iCs/>
          <w:color w:val="000000"/>
          <w:sz w:val="24"/>
          <w:szCs w:val="24"/>
          <w:lang w:eastAsia="ru-RU"/>
        </w:rPr>
        <w:t xml:space="preserve"> </w:t>
      </w:r>
      <w:r>
        <w:rPr>
          <w:color w:val="000000"/>
          <w:sz w:val="24"/>
          <w:szCs w:val="24"/>
          <w:lang w:eastAsia="ru-RU"/>
        </w:rPr>
        <w:t xml:space="preserve">Экономика организации: учебное пособие для среднего профессионального образования/ Н. А. Барышникова, Т. А. Матеуш, М. Г. Миронов. — 3-е изд., </w:t>
      </w:r>
      <w:proofErr w:type="spellStart"/>
      <w:r>
        <w:rPr>
          <w:color w:val="000000"/>
          <w:sz w:val="24"/>
          <w:szCs w:val="24"/>
          <w:lang w:eastAsia="ru-RU"/>
        </w:rPr>
        <w:t>перераб</w:t>
      </w:r>
      <w:proofErr w:type="spellEnd"/>
      <w:proofErr w:type="gramStart"/>
      <w:r>
        <w:rPr>
          <w:color w:val="000000"/>
          <w:sz w:val="24"/>
          <w:szCs w:val="24"/>
          <w:lang w:eastAsia="ru-RU"/>
        </w:rPr>
        <w:t>.</w:t>
      </w:r>
      <w:proofErr w:type="gramEnd"/>
      <w:r>
        <w:rPr>
          <w:color w:val="000000"/>
          <w:sz w:val="24"/>
          <w:szCs w:val="24"/>
          <w:lang w:eastAsia="ru-RU"/>
        </w:rPr>
        <w:t xml:space="preserve"> и доп. — Москва: Издательство </w:t>
      </w:r>
      <w:proofErr w:type="spellStart"/>
      <w:r>
        <w:rPr>
          <w:color w:val="000000"/>
          <w:sz w:val="24"/>
          <w:szCs w:val="24"/>
          <w:lang w:eastAsia="ru-RU"/>
        </w:rPr>
        <w:t>Юрайт</w:t>
      </w:r>
      <w:proofErr w:type="spellEnd"/>
      <w:r>
        <w:rPr>
          <w:color w:val="000000"/>
          <w:sz w:val="24"/>
          <w:szCs w:val="24"/>
          <w:lang w:eastAsia="ru-RU"/>
        </w:rPr>
        <w:t xml:space="preserve">, 2021. — 184 с. — (Профессиональное образование). — ISBN 978-5-534-12885-7. — Текст: электронный // ЭБС </w:t>
      </w:r>
      <w:proofErr w:type="spellStart"/>
      <w:r>
        <w:rPr>
          <w:color w:val="000000"/>
          <w:sz w:val="24"/>
          <w:szCs w:val="24"/>
          <w:lang w:eastAsia="ru-RU"/>
        </w:rPr>
        <w:t>Юрайт</w:t>
      </w:r>
      <w:proofErr w:type="spellEnd"/>
      <w:r>
        <w:rPr>
          <w:color w:val="000000"/>
          <w:sz w:val="24"/>
          <w:szCs w:val="24"/>
          <w:lang w:eastAsia="ru-RU"/>
        </w:rPr>
        <w:t xml:space="preserve"> [сайт]. — URL: </w:t>
      </w:r>
      <w:hyperlink r:id="rId16">
        <w:r w:rsidR="00671324">
          <w:rPr>
            <w:rStyle w:val="a7"/>
            <w:sz w:val="24"/>
            <w:szCs w:val="24"/>
            <w:lang w:eastAsia="ru-RU"/>
          </w:rPr>
          <w:t>https://urait.ru/bcode/468317</w:t>
        </w:r>
      </w:hyperlink>
      <w:r>
        <w:rPr>
          <w:color w:val="000000"/>
          <w:sz w:val="24"/>
          <w:szCs w:val="24"/>
          <w:lang w:eastAsia="ru-RU"/>
        </w:rPr>
        <w:t xml:space="preserve"> (дата обращения: 17.08.2021).</w:t>
      </w:r>
    </w:p>
    <w:p w14:paraId="7AFA9A39" w14:textId="77777777" w:rsidR="00671324" w:rsidRDefault="00000000">
      <w:pPr>
        <w:widowControl/>
        <w:shd w:val="clear" w:color="auto" w:fill="FFFFFF"/>
        <w:tabs>
          <w:tab w:val="left" w:pos="993"/>
        </w:tabs>
        <w:spacing w:line="360" w:lineRule="auto"/>
        <w:ind w:firstLine="709"/>
        <w:contextualSpacing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2. Основы экономики организации: учебник и практикум для среднего профессионального образования / Л. А. </w:t>
      </w:r>
      <w:proofErr w:type="spellStart"/>
      <w:r>
        <w:rPr>
          <w:color w:val="000000"/>
          <w:sz w:val="24"/>
          <w:szCs w:val="24"/>
          <w:lang w:eastAsia="ru-RU"/>
        </w:rPr>
        <w:t>Чалдаева</w:t>
      </w:r>
      <w:proofErr w:type="spellEnd"/>
      <w:r>
        <w:rPr>
          <w:color w:val="000000"/>
          <w:sz w:val="24"/>
          <w:szCs w:val="24"/>
          <w:lang w:eastAsia="ru-RU"/>
        </w:rPr>
        <w:t xml:space="preserve"> [и др.] под редакцией Л. А. </w:t>
      </w:r>
      <w:proofErr w:type="spellStart"/>
      <w:r>
        <w:rPr>
          <w:color w:val="000000"/>
          <w:sz w:val="24"/>
          <w:szCs w:val="24"/>
          <w:lang w:eastAsia="ru-RU"/>
        </w:rPr>
        <w:t>Чалдаевой</w:t>
      </w:r>
      <w:proofErr w:type="spellEnd"/>
      <w:r>
        <w:rPr>
          <w:color w:val="000000"/>
          <w:sz w:val="24"/>
          <w:szCs w:val="24"/>
          <w:lang w:eastAsia="ru-RU"/>
        </w:rPr>
        <w:t xml:space="preserve">, А. В. Шарковой. — 3-е изд., </w:t>
      </w:r>
      <w:proofErr w:type="spellStart"/>
      <w:r>
        <w:rPr>
          <w:color w:val="000000"/>
          <w:sz w:val="24"/>
          <w:szCs w:val="24"/>
          <w:lang w:eastAsia="ru-RU"/>
        </w:rPr>
        <w:t>перераб</w:t>
      </w:r>
      <w:proofErr w:type="spellEnd"/>
      <w:proofErr w:type="gramStart"/>
      <w:r>
        <w:rPr>
          <w:color w:val="000000"/>
          <w:sz w:val="24"/>
          <w:szCs w:val="24"/>
          <w:lang w:eastAsia="ru-RU"/>
        </w:rPr>
        <w:t>.</w:t>
      </w:r>
      <w:proofErr w:type="gramEnd"/>
      <w:r>
        <w:rPr>
          <w:color w:val="000000"/>
          <w:sz w:val="24"/>
          <w:szCs w:val="24"/>
          <w:lang w:eastAsia="ru-RU"/>
        </w:rPr>
        <w:t xml:space="preserve"> и доп. — Москва: Издательство </w:t>
      </w:r>
      <w:proofErr w:type="spellStart"/>
      <w:r>
        <w:rPr>
          <w:color w:val="000000"/>
          <w:sz w:val="24"/>
          <w:szCs w:val="24"/>
          <w:lang w:eastAsia="ru-RU"/>
        </w:rPr>
        <w:t>Юрайт</w:t>
      </w:r>
      <w:proofErr w:type="spellEnd"/>
      <w:r>
        <w:rPr>
          <w:color w:val="000000"/>
          <w:sz w:val="24"/>
          <w:szCs w:val="24"/>
          <w:lang w:eastAsia="ru-RU"/>
        </w:rPr>
        <w:t xml:space="preserve">, 2021. — 344 с. — (Профессиональное образование). — ISBN 978-5-534-14874-9. — Текст: электронный // ЭБС </w:t>
      </w:r>
      <w:proofErr w:type="spellStart"/>
      <w:r>
        <w:rPr>
          <w:color w:val="000000"/>
          <w:sz w:val="24"/>
          <w:szCs w:val="24"/>
          <w:lang w:eastAsia="ru-RU"/>
        </w:rPr>
        <w:t>Юрайт</w:t>
      </w:r>
      <w:proofErr w:type="spellEnd"/>
      <w:r>
        <w:rPr>
          <w:color w:val="000000"/>
          <w:sz w:val="24"/>
          <w:szCs w:val="24"/>
          <w:lang w:eastAsia="ru-RU"/>
        </w:rPr>
        <w:t xml:space="preserve"> [сайт]. — URL: </w:t>
      </w:r>
      <w:hyperlink r:id="rId17">
        <w:r w:rsidR="00671324">
          <w:rPr>
            <w:rStyle w:val="a7"/>
            <w:sz w:val="24"/>
            <w:szCs w:val="24"/>
            <w:lang w:eastAsia="ru-RU"/>
          </w:rPr>
          <w:t>https://urait.ru/bcode/484242</w:t>
        </w:r>
      </w:hyperlink>
      <w:r>
        <w:rPr>
          <w:color w:val="000000"/>
          <w:sz w:val="24"/>
          <w:szCs w:val="24"/>
          <w:lang w:eastAsia="ru-RU"/>
        </w:rPr>
        <w:t xml:space="preserve"> (дата обращения: 17.08.2021).</w:t>
      </w:r>
    </w:p>
    <w:p w14:paraId="7AFB87EC" w14:textId="77777777" w:rsidR="00671324" w:rsidRDefault="00000000">
      <w:pPr>
        <w:widowControl/>
        <w:tabs>
          <w:tab w:val="left" w:pos="426"/>
          <w:tab w:val="left" w:pos="1134"/>
        </w:tabs>
        <w:spacing w:line="360" w:lineRule="auto"/>
        <w:ind w:firstLine="709"/>
        <w:contextualSpacing/>
        <w:jc w:val="both"/>
        <w:rPr>
          <w:b/>
          <w:i/>
          <w:sz w:val="24"/>
          <w:szCs w:val="24"/>
          <w:lang w:eastAsia="ru-RU"/>
        </w:rPr>
      </w:pPr>
      <w:r>
        <w:rPr>
          <w:iCs/>
          <w:color w:val="000000"/>
          <w:sz w:val="24"/>
          <w:szCs w:val="24"/>
          <w:shd w:val="clear" w:color="auto" w:fill="FFFFFF"/>
          <w:lang w:eastAsia="ru-RU"/>
        </w:rPr>
        <w:t>3. Астахова, Н. И.</w:t>
      </w:r>
      <w:r>
        <w:rPr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color w:val="000000"/>
          <w:sz w:val="24"/>
          <w:szCs w:val="24"/>
          <w:shd w:val="clear" w:color="auto" w:fill="FFFFFF"/>
          <w:lang w:eastAsia="ru-RU"/>
        </w:rPr>
        <w:t xml:space="preserve">Менеджмент: учебник для среднего профессионального образования/ Н. И. Астахова, Г. И. Москвитин; под общей редакцией Н. И. Астаховой. — Москва: Издательство </w:t>
      </w:r>
      <w:proofErr w:type="spellStart"/>
      <w:r>
        <w:rPr>
          <w:color w:val="000000"/>
          <w:sz w:val="24"/>
          <w:szCs w:val="24"/>
          <w:shd w:val="clear" w:color="auto" w:fill="FFFFFF"/>
          <w:lang w:eastAsia="ru-RU"/>
        </w:rPr>
        <w:t>Юрайт</w:t>
      </w:r>
      <w:proofErr w:type="spellEnd"/>
      <w:r>
        <w:rPr>
          <w:color w:val="000000"/>
          <w:sz w:val="24"/>
          <w:szCs w:val="24"/>
          <w:shd w:val="clear" w:color="auto" w:fill="FFFFFF"/>
          <w:lang w:eastAsia="ru-RU"/>
        </w:rPr>
        <w:t xml:space="preserve">, 2021. — 422 с. — (Профессиональное образование). — ISBN 978-5-9916-5386-2. — Текст: электронный // ЭБС </w:t>
      </w:r>
      <w:proofErr w:type="spellStart"/>
      <w:r>
        <w:rPr>
          <w:color w:val="000000"/>
          <w:sz w:val="24"/>
          <w:szCs w:val="24"/>
          <w:shd w:val="clear" w:color="auto" w:fill="FFFFFF"/>
          <w:lang w:eastAsia="ru-RU"/>
        </w:rPr>
        <w:t>Юрайт</w:t>
      </w:r>
      <w:proofErr w:type="spellEnd"/>
      <w:r>
        <w:rPr>
          <w:color w:val="000000"/>
          <w:sz w:val="24"/>
          <w:szCs w:val="24"/>
          <w:shd w:val="clear" w:color="auto" w:fill="FFFFFF"/>
          <w:lang w:eastAsia="ru-RU"/>
        </w:rPr>
        <w:t xml:space="preserve"> [сайт]. — URL: </w:t>
      </w:r>
      <w:hyperlink r:id="rId18">
        <w:r w:rsidR="00671324">
          <w:rPr>
            <w:rStyle w:val="a7"/>
            <w:sz w:val="24"/>
            <w:szCs w:val="24"/>
            <w:shd w:val="clear" w:color="auto" w:fill="FFFFFF"/>
            <w:lang w:eastAsia="ru-RU"/>
          </w:rPr>
          <w:t>https://urait.ru/bcode/477870</w:t>
        </w:r>
      </w:hyperlink>
      <w:r>
        <w:rPr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14:paraId="1E9A5575" w14:textId="77777777" w:rsidR="00671324" w:rsidRDefault="00000000">
      <w:pPr>
        <w:widowControl/>
        <w:shd w:val="clear" w:color="auto" w:fill="FFFFFF"/>
        <w:tabs>
          <w:tab w:val="left" w:pos="1134"/>
        </w:tabs>
        <w:spacing w:line="360" w:lineRule="auto"/>
        <w:ind w:firstLine="709"/>
        <w:contextualSpacing/>
        <w:jc w:val="both"/>
        <w:rPr>
          <w:color w:val="000000"/>
          <w:sz w:val="24"/>
          <w:szCs w:val="24"/>
          <w:lang w:eastAsia="ru-RU"/>
        </w:rPr>
      </w:pPr>
      <w:r>
        <w:rPr>
          <w:iCs/>
          <w:color w:val="000000"/>
          <w:sz w:val="24"/>
          <w:szCs w:val="24"/>
          <w:lang w:eastAsia="ru-RU"/>
        </w:rPr>
        <w:t>4. Реброва, Н. П.</w:t>
      </w:r>
      <w:r>
        <w:rPr>
          <w:i/>
          <w:iCs/>
          <w:color w:val="000000"/>
          <w:sz w:val="24"/>
          <w:szCs w:val="24"/>
          <w:lang w:eastAsia="ru-RU"/>
        </w:rPr>
        <w:t xml:space="preserve"> </w:t>
      </w:r>
      <w:r>
        <w:rPr>
          <w:color w:val="000000"/>
          <w:sz w:val="24"/>
          <w:szCs w:val="24"/>
          <w:lang w:eastAsia="ru-RU"/>
        </w:rPr>
        <w:t xml:space="preserve">Основы маркетинга: учебник и практикум для среднего профессионального образования / Н. П. Реброва. — Москва: Издательство </w:t>
      </w:r>
      <w:proofErr w:type="spellStart"/>
      <w:r>
        <w:rPr>
          <w:color w:val="000000"/>
          <w:sz w:val="24"/>
          <w:szCs w:val="24"/>
          <w:lang w:eastAsia="ru-RU"/>
        </w:rPr>
        <w:t>Юрайт</w:t>
      </w:r>
      <w:proofErr w:type="spellEnd"/>
      <w:r>
        <w:rPr>
          <w:color w:val="000000"/>
          <w:sz w:val="24"/>
          <w:szCs w:val="24"/>
          <w:lang w:eastAsia="ru-RU"/>
        </w:rPr>
        <w:t xml:space="preserve">, 2020. — 277 с. — (Профессиональное образование). — ISBN 978-5-534-03462-2. — Текст: электронный // ЭБС </w:t>
      </w:r>
      <w:proofErr w:type="spellStart"/>
      <w:r>
        <w:rPr>
          <w:color w:val="000000"/>
          <w:sz w:val="24"/>
          <w:szCs w:val="24"/>
          <w:lang w:eastAsia="ru-RU"/>
        </w:rPr>
        <w:t>Юрайт</w:t>
      </w:r>
      <w:proofErr w:type="spellEnd"/>
      <w:r>
        <w:rPr>
          <w:color w:val="000000"/>
          <w:sz w:val="24"/>
          <w:szCs w:val="24"/>
          <w:lang w:eastAsia="ru-RU"/>
        </w:rPr>
        <w:t xml:space="preserve"> [сайт]. — URL: </w:t>
      </w:r>
      <w:hyperlink r:id="rId19">
        <w:r w:rsidR="00671324">
          <w:rPr>
            <w:rStyle w:val="a7"/>
            <w:sz w:val="24"/>
            <w:szCs w:val="24"/>
            <w:lang w:eastAsia="ru-RU"/>
          </w:rPr>
          <w:t>https://urait.ru/bcode/450814</w:t>
        </w:r>
      </w:hyperlink>
      <w:r>
        <w:rPr>
          <w:color w:val="000000"/>
          <w:sz w:val="24"/>
          <w:szCs w:val="24"/>
          <w:lang w:eastAsia="ru-RU"/>
        </w:rPr>
        <w:t xml:space="preserve"> (дата обращения: 17.08.2021).</w:t>
      </w:r>
    </w:p>
    <w:p w14:paraId="21CD3290" w14:textId="77777777" w:rsidR="00671324" w:rsidRDefault="00671324">
      <w:pPr>
        <w:widowControl/>
        <w:shd w:val="clear" w:color="auto" w:fill="FFFFFF"/>
        <w:tabs>
          <w:tab w:val="left" w:pos="993"/>
        </w:tabs>
        <w:spacing w:line="360" w:lineRule="auto"/>
        <w:ind w:firstLine="1423"/>
        <w:contextualSpacing/>
        <w:jc w:val="both"/>
        <w:rPr>
          <w:color w:val="212529"/>
          <w:sz w:val="24"/>
          <w:szCs w:val="24"/>
          <w:lang w:eastAsia="ru-RU"/>
        </w:rPr>
      </w:pPr>
    </w:p>
    <w:p w14:paraId="5819759C" w14:textId="77777777" w:rsidR="00671324" w:rsidRDefault="00000000">
      <w:pPr>
        <w:widowControl/>
        <w:numPr>
          <w:ilvl w:val="2"/>
          <w:numId w:val="5"/>
        </w:numPr>
        <w:tabs>
          <w:tab w:val="left" w:pos="993"/>
        </w:tabs>
        <w:spacing w:line="360" w:lineRule="auto"/>
        <w:ind w:left="0" w:firstLine="1423"/>
        <w:contextualSpacing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Дополнительные источники</w:t>
      </w:r>
    </w:p>
    <w:p w14:paraId="63C1BD75" w14:textId="77777777" w:rsidR="00671324" w:rsidRDefault="00000000">
      <w:pPr>
        <w:widowControl/>
        <w:tabs>
          <w:tab w:val="left" w:pos="993"/>
        </w:tabs>
        <w:spacing w:line="360" w:lineRule="auto"/>
        <w:ind w:firstLine="709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1.Электронно-библиотечная система «Лань». (Режим доступа): </w:t>
      </w:r>
      <w:r>
        <w:rPr>
          <w:sz w:val="24"/>
          <w:szCs w:val="24"/>
          <w:lang w:val="en-US" w:eastAsia="ru-RU"/>
        </w:rPr>
        <w:t>URL</w:t>
      </w:r>
      <w:r>
        <w:rPr>
          <w:sz w:val="24"/>
          <w:szCs w:val="24"/>
          <w:lang w:eastAsia="ru-RU"/>
        </w:rPr>
        <w:t xml:space="preserve">: </w:t>
      </w:r>
      <w:hyperlink r:id="rId20">
        <w:r w:rsidR="00671324">
          <w:rPr>
            <w:color w:val="0000FF"/>
            <w:sz w:val="24"/>
            <w:szCs w:val="24"/>
            <w:u w:val="single"/>
            <w:lang w:eastAsia="ru-RU"/>
          </w:rPr>
          <w:t>https://e.lanbook.com/</w:t>
        </w:r>
      </w:hyperlink>
      <w:r>
        <w:rPr>
          <w:sz w:val="24"/>
          <w:szCs w:val="24"/>
          <w:lang w:eastAsia="ru-RU"/>
        </w:rPr>
        <w:t xml:space="preserve"> </w:t>
      </w:r>
    </w:p>
    <w:p w14:paraId="1A8E1EE7" w14:textId="77777777" w:rsidR="00671324" w:rsidRDefault="00000000">
      <w:pPr>
        <w:widowControl/>
        <w:tabs>
          <w:tab w:val="left" w:pos="993"/>
        </w:tabs>
        <w:spacing w:line="360" w:lineRule="auto"/>
        <w:ind w:firstLine="709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2.Электронно-библиотечная система «</w:t>
      </w:r>
      <w:proofErr w:type="spellStart"/>
      <w:r>
        <w:rPr>
          <w:sz w:val="24"/>
          <w:szCs w:val="24"/>
          <w:lang w:eastAsia="ru-RU"/>
        </w:rPr>
        <w:t>Знаниум</w:t>
      </w:r>
      <w:proofErr w:type="spellEnd"/>
      <w:r>
        <w:rPr>
          <w:sz w:val="24"/>
          <w:szCs w:val="24"/>
          <w:lang w:eastAsia="ru-RU"/>
        </w:rPr>
        <w:t xml:space="preserve">». (Режим доступа): </w:t>
      </w:r>
      <w:r>
        <w:rPr>
          <w:sz w:val="24"/>
          <w:szCs w:val="24"/>
          <w:lang w:val="en-US" w:eastAsia="ru-RU"/>
        </w:rPr>
        <w:t>URL</w:t>
      </w:r>
      <w:r>
        <w:rPr>
          <w:sz w:val="24"/>
          <w:szCs w:val="24"/>
          <w:lang w:eastAsia="ru-RU"/>
        </w:rPr>
        <w:t xml:space="preserve">: </w:t>
      </w:r>
      <w:hyperlink r:id="rId21">
        <w:r w:rsidR="00671324">
          <w:rPr>
            <w:color w:val="0000FF"/>
            <w:sz w:val="24"/>
            <w:szCs w:val="24"/>
            <w:u w:val="single"/>
            <w:lang w:eastAsia="ru-RU"/>
          </w:rPr>
          <w:t>https://</w:t>
        </w:r>
        <w:proofErr w:type="spellStart"/>
        <w:r w:rsidR="00671324">
          <w:rPr>
            <w:color w:val="0000FF"/>
            <w:sz w:val="24"/>
            <w:szCs w:val="24"/>
            <w:u w:val="single"/>
            <w:lang w:val="en-US" w:eastAsia="ru-RU"/>
          </w:rPr>
          <w:t>znanium</w:t>
        </w:r>
        <w:proofErr w:type="spellEnd"/>
        <w:r w:rsidR="00671324">
          <w:rPr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671324">
          <w:rPr>
            <w:color w:val="0000FF"/>
            <w:sz w:val="24"/>
            <w:szCs w:val="24"/>
            <w:u w:val="single"/>
            <w:lang w:eastAsia="ru-RU"/>
          </w:rPr>
          <w:t>com</w:t>
        </w:r>
        <w:proofErr w:type="spellEnd"/>
        <w:r w:rsidR="00671324">
          <w:rPr>
            <w:color w:val="0000FF"/>
            <w:sz w:val="24"/>
            <w:szCs w:val="24"/>
            <w:u w:val="single"/>
            <w:lang w:eastAsia="ru-RU"/>
          </w:rPr>
          <w:t>/</w:t>
        </w:r>
      </w:hyperlink>
      <w:r>
        <w:rPr>
          <w:sz w:val="24"/>
          <w:szCs w:val="24"/>
          <w:lang w:eastAsia="ru-RU"/>
        </w:rPr>
        <w:t xml:space="preserve"> </w:t>
      </w:r>
    </w:p>
    <w:p w14:paraId="59443EE3" w14:textId="77777777" w:rsidR="00671324" w:rsidRDefault="00000000">
      <w:pPr>
        <w:widowControl/>
        <w:tabs>
          <w:tab w:val="left" w:pos="993"/>
        </w:tabs>
        <w:spacing w:line="360" w:lineRule="auto"/>
        <w:ind w:firstLine="709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3.Научная электронная библиотека «</w:t>
      </w:r>
      <w:proofErr w:type="spellStart"/>
      <w:r>
        <w:rPr>
          <w:sz w:val="24"/>
          <w:szCs w:val="24"/>
          <w:lang w:val="en-US" w:eastAsia="ru-RU"/>
        </w:rPr>
        <w:t>eLibrary</w:t>
      </w:r>
      <w:proofErr w:type="spellEnd"/>
      <w:r>
        <w:rPr>
          <w:sz w:val="24"/>
          <w:szCs w:val="24"/>
          <w:lang w:eastAsia="ru-RU"/>
        </w:rPr>
        <w:t xml:space="preserve">». (Режим доступа): </w:t>
      </w:r>
      <w:r>
        <w:rPr>
          <w:sz w:val="24"/>
          <w:szCs w:val="24"/>
          <w:lang w:val="en-US" w:eastAsia="ru-RU"/>
        </w:rPr>
        <w:t>URL</w:t>
      </w:r>
      <w:r>
        <w:rPr>
          <w:sz w:val="24"/>
          <w:szCs w:val="24"/>
          <w:lang w:eastAsia="ru-RU"/>
        </w:rPr>
        <w:t xml:space="preserve">: </w:t>
      </w:r>
      <w:hyperlink r:id="rId22">
        <w:r w:rsidR="00671324">
          <w:rPr>
            <w:color w:val="0000FF"/>
            <w:sz w:val="24"/>
            <w:szCs w:val="24"/>
            <w:u w:val="single"/>
            <w:lang w:eastAsia="ru-RU"/>
          </w:rPr>
          <w:t>https://e</w:t>
        </w:r>
        <w:r w:rsidR="00671324">
          <w:rPr>
            <w:color w:val="0000FF"/>
            <w:sz w:val="24"/>
            <w:szCs w:val="24"/>
            <w:u w:val="single"/>
            <w:lang w:val="en-US" w:eastAsia="ru-RU"/>
          </w:rPr>
          <w:t>library</w:t>
        </w:r>
        <w:r w:rsidR="00671324">
          <w:rPr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671324">
          <w:rPr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  <w:r w:rsidR="00671324">
          <w:rPr>
            <w:color w:val="0000FF"/>
            <w:sz w:val="24"/>
            <w:szCs w:val="24"/>
            <w:u w:val="single"/>
            <w:lang w:eastAsia="ru-RU"/>
          </w:rPr>
          <w:t>/</w:t>
        </w:r>
      </w:hyperlink>
    </w:p>
    <w:p w14:paraId="2A2D626F" w14:textId="77777777" w:rsidR="00671324" w:rsidRDefault="00000000">
      <w:pPr>
        <w:pStyle w:val="1"/>
        <w:spacing w:line="360" w:lineRule="auto"/>
        <w:ind w:left="0" w:firstLine="1423"/>
        <w:jc w:val="center"/>
      </w:pPr>
      <w:r>
        <w:lastRenderedPageBreak/>
        <w:t>Ресурсы</w:t>
      </w:r>
      <w:r>
        <w:rPr>
          <w:spacing w:val="-4"/>
        </w:rPr>
        <w:t xml:space="preserve"> </w:t>
      </w:r>
      <w:r>
        <w:t>информационно-телекоммуникационной</w:t>
      </w:r>
      <w:r>
        <w:rPr>
          <w:spacing w:val="-3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«Интернет»</w:t>
      </w:r>
    </w:p>
    <w:p w14:paraId="2A25F93E" w14:textId="77777777" w:rsidR="00671324" w:rsidRDefault="00000000">
      <w:pPr>
        <w:tabs>
          <w:tab w:val="left" w:pos="1436"/>
        </w:tabs>
        <w:spacing w:line="360" w:lineRule="auto"/>
        <w:ind w:firstLine="1423"/>
        <w:rPr>
          <w:sz w:val="24"/>
        </w:rPr>
      </w:pPr>
      <w:r>
        <w:rPr>
          <w:sz w:val="24"/>
        </w:rPr>
        <w:t>1. Образовательный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4"/>
          <w:sz w:val="24"/>
        </w:rPr>
        <w:t xml:space="preserve"> </w:t>
      </w:r>
      <w:r>
        <w:rPr>
          <w:sz w:val="24"/>
        </w:rPr>
        <w:t>ВФ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ВолГУ</w:t>
      </w:r>
      <w:proofErr w:type="spellEnd"/>
      <w:r>
        <w:rPr>
          <w:sz w:val="24"/>
        </w:rPr>
        <w:t>:</w:t>
      </w:r>
      <w:r>
        <w:rPr>
          <w:color w:val="0000FF"/>
          <w:sz w:val="24"/>
        </w:rPr>
        <w:t xml:space="preserve"> </w:t>
      </w:r>
      <w:hyperlink r:id="rId23">
        <w:r w:rsidR="00671324">
          <w:rPr>
            <w:color w:val="0000FF"/>
            <w:sz w:val="24"/>
            <w:u w:val="single" w:color="0000FF"/>
          </w:rPr>
          <w:t>http://edumod.vgi.volsu.ru</w:t>
        </w:r>
      </w:hyperlink>
    </w:p>
    <w:p w14:paraId="0DD78CDA" w14:textId="77777777" w:rsidR="00671324" w:rsidRDefault="00000000">
      <w:pPr>
        <w:tabs>
          <w:tab w:val="left" w:pos="1435"/>
        </w:tabs>
        <w:spacing w:line="360" w:lineRule="auto"/>
        <w:ind w:firstLine="1423"/>
        <w:rPr>
          <w:sz w:val="24"/>
        </w:rPr>
      </w:pPr>
      <w:r>
        <w:rPr>
          <w:sz w:val="24"/>
        </w:rPr>
        <w:t>2. Образовательная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»:</w:t>
      </w:r>
      <w:r>
        <w:rPr>
          <w:spacing w:val="-4"/>
          <w:sz w:val="24"/>
        </w:rPr>
        <w:t xml:space="preserve"> </w:t>
      </w:r>
      <w:r>
        <w:rPr>
          <w:sz w:val="24"/>
        </w:rPr>
        <w:t>https://urait.ru</w:t>
      </w:r>
    </w:p>
    <w:p w14:paraId="21434C0E" w14:textId="77777777" w:rsidR="00671324" w:rsidRDefault="00000000">
      <w:pPr>
        <w:tabs>
          <w:tab w:val="left" w:pos="1464"/>
        </w:tabs>
        <w:spacing w:line="360" w:lineRule="auto"/>
        <w:ind w:firstLine="1423"/>
        <w:rPr>
          <w:sz w:val="24"/>
        </w:rPr>
      </w:pPr>
      <w:r>
        <w:rPr>
          <w:sz w:val="24"/>
        </w:rPr>
        <w:t>3. Научная</w:t>
      </w:r>
      <w:r>
        <w:rPr>
          <w:spacing w:val="22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23"/>
          <w:sz w:val="24"/>
        </w:rPr>
        <w:t xml:space="preserve"> </w:t>
      </w:r>
      <w:r>
        <w:rPr>
          <w:sz w:val="24"/>
        </w:rPr>
        <w:t>библиотека:</w:t>
      </w:r>
      <w:r>
        <w:rPr>
          <w:spacing w:val="27"/>
          <w:sz w:val="24"/>
        </w:rPr>
        <w:t xml:space="preserve"> </w:t>
      </w:r>
      <w:r>
        <w:rPr>
          <w:sz w:val="24"/>
        </w:rPr>
        <w:t>Электронно-библиотечные</w:t>
      </w:r>
      <w:r>
        <w:rPr>
          <w:spacing w:val="2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4"/>
          <w:sz w:val="24"/>
        </w:rPr>
        <w:t xml:space="preserve"> </w:t>
      </w:r>
      <w:r>
        <w:rPr>
          <w:sz w:val="24"/>
        </w:rPr>
        <w:t>«BOOK»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hyperlink r:id="rId24">
        <w:r w:rsidR="00671324">
          <w:rPr>
            <w:color w:val="0000FF"/>
            <w:sz w:val="24"/>
            <w:u w:val="single" w:color="0000FF"/>
          </w:rPr>
          <w:t>http://book.ru/</w:t>
        </w:r>
      </w:hyperlink>
      <w:r>
        <w:rPr>
          <w:sz w:val="24"/>
        </w:rPr>
        <w:t>),</w:t>
      </w:r>
      <w:r>
        <w:rPr>
          <w:spacing w:val="-2"/>
          <w:sz w:val="24"/>
        </w:rPr>
        <w:t xml:space="preserve"> </w:t>
      </w:r>
      <w:r>
        <w:rPr>
          <w:sz w:val="24"/>
        </w:rPr>
        <w:t>«ZNANIUM.COM»</w:t>
      </w:r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hyperlink r:id="rId25">
        <w:r w:rsidR="00671324">
          <w:rPr>
            <w:color w:val="0000FF"/>
            <w:sz w:val="24"/>
            <w:u w:val="single" w:color="0000FF"/>
          </w:rPr>
          <w:t>http://znanium.com/</w:t>
        </w:r>
      </w:hyperlink>
      <w:r>
        <w:rPr>
          <w:sz w:val="24"/>
        </w:rPr>
        <w:t>),</w:t>
      </w:r>
      <w:r>
        <w:rPr>
          <w:spacing w:val="-1"/>
          <w:sz w:val="24"/>
        </w:rPr>
        <w:t xml:space="preserve"> </w:t>
      </w:r>
      <w:r>
        <w:rPr>
          <w:sz w:val="24"/>
        </w:rPr>
        <w:t>«ЛАНЬ»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hyperlink r:id="rId26">
        <w:r w:rsidR="00671324">
          <w:rPr>
            <w:color w:val="0000FF"/>
            <w:sz w:val="24"/>
            <w:u w:val="single" w:color="0000FF"/>
          </w:rPr>
          <w:t>https://e.lanbook.com/</w:t>
        </w:r>
      </w:hyperlink>
      <w:r>
        <w:rPr>
          <w:sz w:val="24"/>
        </w:rPr>
        <w:t>).</w:t>
      </w:r>
    </w:p>
    <w:p w14:paraId="2DC98C27" w14:textId="77777777" w:rsidR="00671324" w:rsidRDefault="00671324">
      <w:pPr>
        <w:pStyle w:val="af"/>
        <w:rPr>
          <w:sz w:val="20"/>
        </w:rPr>
      </w:pPr>
    </w:p>
    <w:p w14:paraId="2812908E" w14:textId="77777777" w:rsidR="00671324" w:rsidRDefault="00671324">
      <w:pPr>
        <w:pStyle w:val="af"/>
        <w:spacing w:before="9"/>
        <w:rPr>
          <w:sz w:val="21"/>
        </w:rPr>
      </w:pPr>
    </w:p>
    <w:p w14:paraId="6B407000" w14:textId="77777777" w:rsidR="00671324" w:rsidRDefault="00000000">
      <w:pPr>
        <w:pStyle w:val="1"/>
        <w:tabs>
          <w:tab w:val="left" w:pos="1818"/>
          <w:tab w:val="left" w:pos="1819"/>
          <w:tab w:val="left" w:pos="3577"/>
          <w:tab w:val="left" w:pos="4870"/>
          <w:tab w:val="left" w:pos="6563"/>
          <w:tab w:val="left" w:pos="7665"/>
          <w:tab w:val="left" w:pos="8020"/>
        </w:tabs>
        <w:ind w:left="1189" w:right="270" w:firstLine="0"/>
        <w:jc w:val="center"/>
      </w:pPr>
      <w:r>
        <w:t>3. Возможности изучения дисциплины лицами с ограниченными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7"/>
        </w:rPr>
        <w:t xml:space="preserve"> </w:t>
      </w:r>
      <w:r>
        <w:t>здоровья</w:t>
      </w:r>
      <w:r>
        <w:rPr>
          <w:spacing w:val="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инвалидами</w:t>
      </w:r>
    </w:p>
    <w:p w14:paraId="221596BB" w14:textId="77777777" w:rsidR="00671324" w:rsidRDefault="00000000">
      <w:pPr>
        <w:pStyle w:val="af"/>
        <w:spacing w:before="191"/>
        <w:ind w:left="479" w:right="264" w:firstLine="710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студентов-инвалидов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аудиторные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полнотекстовых</w:t>
      </w:r>
      <w:r>
        <w:rPr>
          <w:spacing w:val="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аудиоматериалов.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ограничениям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формах (письменно или устно, в форме презентаций). Выбор методов обучения зависит от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лиц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здоровья.</w:t>
      </w:r>
    </w:p>
    <w:p w14:paraId="3144389C" w14:textId="77777777" w:rsidR="00671324" w:rsidRDefault="00000000">
      <w:pPr>
        <w:pStyle w:val="af"/>
        <w:spacing w:before="1"/>
        <w:ind w:left="479" w:right="264" w:firstLine="710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студентов,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индивидуального рабочего плана, изучение данной дисциплины базируется на следующих</w:t>
      </w:r>
      <w:r>
        <w:rPr>
          <w:spacing w:val="-57"/>
        </w:rPr>
        <w:t xml:space="preserve"> </w:t>
      </w:r>
      <w:r>
        <w:t>возможностях:</w:t>
      </w:r>
    </w:p>
    <w:p w14:paraId="213C86C0" w14:textId="77777777" w:rsidR="00671324" w:rsidRDefault="00000000">
      <w:pPr>
        <w:pStyle w:val="af3"/>
        <w:numPr>
          <w:ilvl w:val="1"/>
          <w:numId w:val="2"/>
        </w:numPr>
        <w:tabs>
          <w:tab w:val="left" w:pos="1431"/>
        </w:tabs>
        <w:ind w:right="263" w:firstLine="710"/>
        <w:rPr>
          <w:sz w:val="24"/>
        </w:rPr>
      </w:pPr>
      <w:r>
        <w:rPr>
          <w:sz w:val="24"/>
        </w:rPr>
        <w:t>индивидуальные консультации преподавателя (очно, в часы консультаций, по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сетей ВК, </w:t>
      </w:r>
      <w:proofErr w:type="spellStart"/>
      <w:r>
        <w:rPr>
          <w:sz w:val="24"/>
        </w:rPr>
        <w:t>Сферум</w:t>
      </w:r>
      <w:proofErr w:type="spellEnd"/>
      <w:r>
        <w:rPr>
          <w:sz w:val="24"/>
        </w:rPr>
        <w:t>);</w:t>
      </w:r>
    </w:p>
    <w:p w14:paraId="2A0A3191" w14:textId="77777777" w:rsidR="00671324" w:rsidRDefault="00671324">
      <w:pPr>
        <w:pStyle w:val="af"/>
        <w:spacing w:before="10"/>
        <w:rPr>
          <w:sz w:val="25"/>
        </w:rPr>
      </w:pPr>
    </w:p>
    <w:p w14:paraId="641C5BE5" w14:textId="77777777" w:rsidR="00671324" w:rsidRDefault="00000000">
      <w:pPr>
        <w:pStyle w:val="1"/>
        <w:tabs>
          <w:tab w:val="left" w:pos="2607"/>
        </w:tabs>
        <w:spacing w:line="291" w:lineRule="exact"/>
        <w:jc w:val="center"/>
      </w:pPr>
      <w:r>
        <w:t>4. КОНТРОЛЬ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УД</w:t>
      </w:r>
    </w:p>
    <w:p w14:paraId="2EFE4053" w14:textId="77777777" w:rsidR="00671324" w:rsidRDefault="00000000">
      <w:pPr>
        <w:pStyle w:val="af3"/>
        <w:numPr>
          <w:ilvl w:val="1"/>
          <w:numId w:val="1"/>
        </w:numPr>
        <w:tabs>
          <w:tab w:val="left" w:pos="1556"/>
        </w:tabs>
        <w:spacing w:after="5" w:line="276" w:lineRule="auto"/>
        <w:ind w:right="641" w:firstLine="710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компетенций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указанием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этапов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процессе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программы</w:t>
      </w:r>
    </w:p>
    <w:p w14:paraId="6AF68BB6" w14:textId="77777777" w:rsidR="00671324" w:rsidRDefault="00671324">
      <w:pPr>
        <w:pStyle w:val="af3"/>
        <w:tabs>
          <w:tab w:val="left" w:pos="1556"/>
        </w:tabs>
        <w:spacing w:after="5" w:line="276" w:lineRule="auto"/>
        <w:ind w:left="1189" w:right="641" w:firstLine="0"/>
        <w:rPr>
          <w:b/>
          <w:sz w:val="24"/>
        </w:rPr>
      </w:pPr>
    </w:p>
    <w:tbl>
      <w:tblPr>
        <w:tblStyle w:val="af7"/>
        <w:tblW w:w="9137" w:type="dxa"/>
        <w:tblInd w:w="1189" w:type="dxa"/>
        <w:tblLayout w:type="fixed"/>
        <w:tblLook w:val="04A0" w:firstRow="1" w:lastRow="0" w:firstColumn="1" w:lastColumn="0" w:noHBand="0" w:noVBand="1"/>
      </w:tblPr>
      <w:tblGrid>
        <w:gridCol w:w="4872"/>
        <w:gridCol w:w="2416"/>
        <w:gridCol w:w="1849"/>
      </w:tblGrid>
      <w:tr w:rsidR="00671324" w14:paraId="3A99EC71" w14:textId="77777777">
        <w:tc>
          <w:tcPr>
            <w:tcW w:w="4872" w:type="dxa"/>
          </w:tcPr>
          <w:p w14:paraId="0F5AC3F9" w14:textId="77777777" w:rsidR="00671324" w:rsidRDefault="00000000">
            <w:pPr>
              <w:pStyle w:val="af3"/>
              <w:widowControl/>
              <w:tabs>
                <w:tab w:val="left" w:pos="1556"/>
              </w:tabs>
              <w:spacing w:line="240" w:lineRule="auto"/>
              <w:ind w:left="0" w:firstLine="0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Результаты</w:t>
            </w:r>
            <w:r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обучения</w:t>
            </w:r>
          </w:p>
        </w:tc>
        <w:tc>
          <w:tcPr>
            <w:tcW w:w="2416" w:type="dxa"/>
          </w:tcPr>
          <w:p w14:paraId="281CEEDE" w14:textId="77777777" w:rsidR="00671324" w:rsidRDefault="00000000">
            <w:pPr>
              <w:pStyle w:val="af3"/>
              <w:widowControl/>
              <w:tabs>
                <w:tab w:val="left" w:pos="1556"/>
              </w:tabs>
              <w:spacing w:line="240" w:lineRule="auto"/>
              <w:ind w:left="0" w:firstLine="0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Критерии</w:t>
            </w:r>
            <w:r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оценки</w:t>
            </w:r>
          </w:p>
        </w:tc>
        <w:tc>
          <w:tcPr>
            <w:tcW w:w="1849" w:type="dxa"/>
          </w:tcPr>
          <w:p w14:paraId="79047218" w14:textId="77777777" w:rsidR="00671324" w:rsidRDefault="00000000">
            <w:pPr>
              <w:pStyle w:val="af3"/>
              <w:widowControl/>
              <w:tabs>
                <w:tab w:val="left" w:pos="1556"/>
              </w:tabs>
              <w:spacing w:line="240" w:lineRule="auto"/>
              <w:ind w:left="0" w:firstLine="0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Методы оценки</w:t>
            </w:r>
          </w:p>
        </w:tc>
      </w:tr>
      <w:tr w:rsidR="00671324" w14:paraId="1C7BDCD8" w14:textId="77777777">
        <w:tc>
          <w:tcPr>
            <w:tcW w:w="9137" w:type="dxa"/>
            <w:gridSpan w:val="3"/>
          </w:tcPr>
          <w:p w14:paraId="3E109048" w14:textId="77777777" w:rsidR="00671324" w:rsidRDefault="00000000">
            <w:pPr>
              <w:pStyle w:val="af3"/>
              <w:widowControl/>
              <w:tabs>
                <w:tab w:val="left" w:pos="1556"/>
              </w:tabs>
              <w:spacing w:line="240" w:lineRule="auto"/>
              <w:ind w:left="0" w:firstLine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Перечень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знаний,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осваиваемых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рамках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дисциплины</w:t>
            </w:r>
          </w:p>
        </w:tc>
      </w:tr>
      <w:tr w:rsidR="00671324" w14:paraId="7D1E7888" w14:textId="77777777">
        <w:tc>
          <w:tcPr>
            <w:tcW w:w="4872" w:type="dxa"/>
          </w:tcPr>
          <w:p w14:paraId="56D41745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основные технико-экономические</w:t>
            </w:r>
          </w:p>
          <w:p w14:paraId="218D92E0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показатели деятельности организации;</w:t>
            </w:r>
          </w:p>
          <w:p w14:paraId="4F4868ED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особенности и перспективы развития отрасли;</w:t>
            </w:r>
          </w:p>
          <w:p w14:paraId="27EE25DD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отраслевой рынок труда;</w:t>
            </w:r>
          </w:p>
          <w:p w14:paraId="762F59FC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рыночный механизм и особенности</w:t>
            </w:r>
          </w:p>
          <w:p w14:paraId="119C1C6C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рыночных отношений в сфере землеустройства и кадастра;</w:t>
            </w:r>
          </w:p>
          <w:p w14:paraId="2CFB2916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пути повышения экономической</w:t>
            </w:r>
          </w:p>
          <w:p w14:paraId="3A640044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эффективности производства</w:t>
            </w:r>
          </w:p>
          <w:p w14:paraId="296B114A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организационные и производственные структуры организаций, их типы;</w:t>
            </w:r>
          </w:p>
          <w:p w14:paraId="0B82FC88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маркетинговую деятельность организации;</w:t>
            </w:r>
          </w:p>
          <w:p w14:paraId="3B1EAD2C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основные оборотные средства, трудовые ресурсы, нормирование и оплата труда;</w:t>
            </w:r>
          </w:p>
          <w:p w14:paraId="22E63A91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 сущность и характерные черты современного менеджмента, историю его развития;</w:t>
            </w:r>
          </w:p>
          <w:p w14:paraId="75618E63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особенности менеджмента в области профессиональной деятельности (по отраслям);</w:t>
            </w:r>
          </w:p>
          <w:p w14:paraId="3AA05145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функции менеджмента в рыночной экономике:</w:t>
            </w:r>
          </w:p>
          <w:p w14:paraId="335A8DB9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процесс принятия и реализации</w:t>
            </w:r>
          </w:p>
          <w:p w14:paraId="33FBBAE3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управленческих решений;</w:t>
            </w:r>
          </w:p>
          <w:p w14:paraId="5B3D77A5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стили управления, коммуникации, деловое общение;</w:t>
            </w:r>
          </w:p>
          <w:p w14:paraId="6023E555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конъюнктуру рынка недвижимости, динамику спроса и предложения на соответствующем рынке с учетом долгосрочных перспектив.</w:t>
            </w:r>
          </w:p>
          <w:p w14:paraId="5C21D966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внешнюю и внутреннюю среду организации;</w:t>
            </w:r>
          </w:p>
          <w:p w14:paraId="199E10FF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цикл менеджмента;</w:t>
            </w:r>
          </w:p>
          <w:p w14:paraId="5FFED28A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систему методов управления;</w:t>
            </w:r>
          </w:p>
          <w:p w14:paraId="4DDFD20C" w14:textId="77777777" w:rsidR="00671324" w:rsidRDefault="00000000">
            <w:pPr>
              <w:pStyle w:val="af3"/>
              <w:widowControl/>
              <w:tabs>
                <w:tab w:val="left" w:pos="1556"/>
              </w:tabs>
              <w:spacing w:line="240" w:lineRule="auto"/>
              <w:ind w:left="0" w:firstLine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– сущность и функции маркетинга;</w:t>
            </w:r>
          </w:p>
        </w:tc>
        <w:tc>
          <w:tcPr>
            <w:tcW w:w="2416" w:type="dxa"/>
          </w:tcPr>
          <w:p w14:paraId="1E89EF00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знает особенности и перспективы развития отрасли</w:t>
            </w:r>
          </w:p>
          <w:p w14:paraId="2CA2A845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знает отраслевой рынок труда</w:t>
            </w:r>
          </w:p>
          <w:p w14:paraId="771E2DAA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знает организационные и производственные структуры организаций, их типы;</w:t>
            </w:r>
          </w:p>
          <w:p w14:paraId="5BCAC15A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знает основные оборотные средства, трудовые ресурсы, нормирование оплаты труда;</w:t>
            </w:r>
          </w:p>
          <w:p w14:paraId="0C68776F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знает маркетинговую </w:t>
            </w:r>
            <w:r>
              <w:rPr>
                <w:sz w:val="24"/>
                <w:szCs w:val="24"/>
              </w:rPr>
              <w:lastRenderedPageBreak/>
              <w:t>деятельность организации;</w:t>
            </w:r>
          </w:p>
          <w:p w14:paraId="1EBA99B8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понимает рыночный механизм и особенности рыночных отношений;</w:t>
            </w:r>
          </w:p>
          <w:p w14:paraId="77A7EAC0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знает основные технико-экономические показатели деятельности организации;</w:t>
            </w:r>
          </w:p>
          <w:p w14:paraId="7FE5CFD1" w14:textId="77777777" w:rsidR="00671324" w:rsidRDefault="00000000">
            <w:pPr>
              <w:pStyle w:val="af3"/>
              <w:widowControl/>
              <w:tabs>
                <w:tab w:val="left" w:pos="1556"/>
              </w:tabs>
              <w:spacing w:line="240" w:lineRule="auto"/>
              <w:ind w:left="0" w:firstLine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– знает пути повышения экономической эффективности производства</w:t>
            </w:r>
          </w:p>
        </w:tc>
        <w:tc>
          <w:tcPr>
            <w:tcW w:w="1849" w:type="dxa"/>
          </w:tcPr>
          <w:p w14:paraId="2E627FBC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– все варианты</w:t>
            </w:r>
          </w:p>
          <w:p w14:paraId="13CB1E0D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тестирования</w:t>
            </w:r>
          </w:p>
          <w:p w14:paraId="724C8886" w14:textId="77777777" w:rsidR="00671324" w:rsidRDefault="00000000">
            <w:pPr>
              <w:pStyle w:val="af3"/>
              <w:widowControl/>
              <w:tabs>
                <w:tab w:val="left" w:pos="1556"/>
              </w:tabs>
              <w:spacing w:line="240" w:lineRule="auto"/>
              <w:ind w:left="0" w:firstLine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(письменное, компьютерное), опрос, дискуссия, беседа.</w:t>
            </w:r>
          </w:p>
        </w:tc>
      </w:tr>
      <w:tr w:rsidR="00671324" w14:paraId="2FA4569C" w14:textId="77777777">
        <w:tc>
          <w:tcPr>
            <w:tcW w:w="9137" w:type="dxa"/>
            <w:gridSpan w:val="3"/>
          </w:tcPr>
          <w:p w14:paraId="1503035A" w14:textId="77777777" w:rsidR="00671324" w:rsidRDefault="00000000">
            <w:pPr>
              <w:pStyle w:val="af3"/>
              <w:widowControl/>
              <w:tabs>
                <w:tab w:val="left" w:pos="1556"/>
              </w:tabs>
              <w:spacing w:line="240" w:lineRule="auto"/>
              <w:ind w:left="0" w:firstLine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Перечень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умений,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осваиваемых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рамках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дисциплины</w:t>
            </w:r>
          </w:p>
        </w:tc>
      </w:tr>
      <w:tr w:rsidR="00671324" w14:paraId="37121A39" w14:textId="77777777">
        <w:tc>
          <w:tcPr>
            <w:tcW w:w="4872" w:type="dxa"/>
          </w:tcPr>
          <w:p w14:paraId="4E9B5A04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Рассчитывать основные технико-экономические показатели деятельности организации;</w:t>
            </w:r>
          </w:p>
          <w:p w14:paraId="38D91FE6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выполнять анализ хозяйственной</w:t>
            </w:r>
          </w:p>
          <w:p w14:paraId="7CA9893A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деятельности организации;</w:t>
            </w:r>
          </w:p>
          <w:p w14:paraId="0F026BA3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намечать мероприятия и предложения по повышению экономической эффективности</w:t>
            </w:r>
          </w:p>
          <w:p w14:paraId="6AE7FF8A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производства;</w:t>
            </w:r>
          </w:p>
          <w:p w14:paraId="61433B3B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принимать эффективные решения, используя систему методов управления;</w:t>
            </w:r>
          </w:p>
          <w:p w14:paraId="6B442810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анализировать рынок недвижимости, осуществлять его сегментацию и позиционирование;</w:t>
            </w:r>
          </w:p>
          <w:p w14:paraId="30C1E1A7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определять стратегию и тактику относительно ценообразования;</w:t>
            </w:r>
          </w:p>
          <w:p w14:paraId="18FA969E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применять в профессиональной </w:t>
            </w:r>
            <w:r>
              <w:rPr>
                <w:sz w:val="24"/>
                <w:szCs w:val="24"/>
              </w:rPr>
              <w:lastRenderedPageBreak/>
              <w:t>деятельности приемы делового и управленческого общения;</w:t>
            </w:r>
          </w:p>
          <w:p w14:paraId="6070E1CB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разрабатывать мотивационную политику организации;</w:t>
            </w:r>
          </w:p>
          <w:p w14:paraId="65932400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планировать и организовывать работу</w:t>
            </w:r>
          </w:p>
          <w:p w14:paraId="58D90C7C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подразделения;</w:t>
            </w:r>
          </w:p>
          <w:p w14:paraId="19C0CDE3" w14:textId="77777777" w:rsidR="00671324" w:rsidRDefault="00000000">
            <w:pPr>
              <w:pStyle w:val="af3"/>
              <w:widowControl/>
              <w:tabs>
                <w:tab w:val="left" w:pos="1556"/>
              </w:tabs>
              <w:spacing w:line="240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– формировать организационные структуры управления;</w:t>
            </w:r>
          </w:p>
        </w:tc>
        <w:tc>
          <w:tcPr>
            <w:tcW w:w="2416" w:type="dxa"/>
          </w:tcPr>
          <w:p w14:paraId="14A732F7" w14:textId="77777777" w:rsidR="00671324" w:rsidRDefault="00000000">
            <w:pPr>
              <w:pStyle w:val="TableParagraph"/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– умеет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рассчитывать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основные</w:t>
            </w:r>
          </w:p>
          <w:p w14:paraId="6D5AFBBA" w14:textId="77777777" w:rsidR="00671324" w:rsidRDefault="00000000">
            <w:pPr>
              <w:pStyle w:val="TableParagraph"/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технико-экономические</w:t>
            </w:r>
          </w:p>
          <w:p w14:paraId="56781225" w14:textId="77777777" w:rsidR="00671324" w:rsidRDefault="00000000">
            <w:pPr>
              <w:pStyle w:val="TableParagraph"/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</w:p>
          <w:p w14:paraId="575CEDC8" w14:textId="77777777" w:rsidR="00671324" w:rsidRDefault="00000000">
            <w:pPr>
              <w:pStyle w:val="TableParagraph"/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организации;</w:t>
            </w:r>
          </w:p>
          <w:p w14:paraId="231AF16B" w14:textId="77777777" w:rsidR="00671324" w:rsidRDefault="00000000">
            <w:pPr>
              <w:pStyle w:val="TableParagraph"/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выполняет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анализ</w:t>
            </w:r>
          </w:p>
          <w:p w14:paraId="5BAC4E97" w14:textId="77777777" w:rsidR="00671324" w:rsidRDefault="00000000">
            <w:pPr>
              <w:pStyle w:val="TableParagraph"/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хозяйственной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</w:p>
          <w:p w14:paraId="7C4FE3F3" w14:textId="77777777" w:rsidR="00671324" w:rsidRDefault="00000000">
            <w:pPr>
              <w:pStyle w:val="TableParagraph"/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организации;</w:t>
            </w:r>
          </w:p>
          <w:p w14:paraId="1FE8CD1A" w14:textId="77777777" w:rsidR="00671324" w:rsidRDefault="00000000">
            <w:pPr>
              <w:pStyle w:val="TableParagraph"/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может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намечать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мероприятия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  <w:p w14:paraId="4111209B" w14:textId="77777777" w:rsidR="00671324" w:rsidRDefault="00000000">
            <w:pPr>
              <w:pStyle w:val="TableParagraph"/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предложения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повышению</w:t>
            </w:r>
          </w:p>
          <w:p w14:paraId="491CC30F" w14:textId="77777777" w:rsidR="00671324" w:rsidRDefault="00000000">
            <w:pPr>
              <w:pStyle w:val="TableParagraph"/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экономической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эффективности</w:t>
            </w:r>
          </w:p>
          <w:p w14:paraId="6F73EDBD" w14:textId="77777777" w:rsidR="00671324" w:rsidRDefault="00000000">
            <w:pPr>
              <w:pStyle w:val="af3"/>
              <w:widowControl/>
              <w:tabs>
                <w:tab w:val="left" w:pos="1556"/>
              </w:tabs>
              <w:spacing w:line="240" w:lineRule="auto"/>
              <w:ind w:left="0" w:firstLine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производства;</w:t>
            </w:r>
          </w:p>
        </w:tc>
        <w:tc>
          <w:tcPr>
            <w:tcW w:w="1849" w:type="dxa"/>
          </w:tcPr>
          <w:p w14:paraId="4D745CF4" w14:textId="77777777" w:rsidR="00671324" w:rsidRDefault="00000000">
            <w:pPr>
              <w:pStyle w:val="TableParagraph"/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–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оценка</w:t>
            </w:r>
          </w:p>
          <w:p w14:paraId="041EC8B2" w14:textId="77777777" w:rsidR="00671324" w:rsidRDefault="00000000">
            <w:pPr>
              <w:pStyle w:val="TableParagraph"/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результатов</w:t>
            </w:r>
          </w:p>
          <w:p w14:paraId="2C061627" w14:textId="77777777" w:rsidR="00671324" w:rsidRDefault="00000000">
            <w:pPr>
              <w:pStyle w:val="TableParagraph"/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выполнения</w:t>
            </w:r>
          </w:p>
          <w:p w14:paraId="008CA692" w14:textId="77777777" w:rsidR="00671324" w:rsidRDefault="00000000">
            <w:pPr>
              <w:pStyle w:val="TableParagraph"/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практической</w:t>
            </w:r>
          </w:p>
          <w:p w14:paraId="2EDEDEB2" w14:textId="77777777" w:rsidR="00671324" w:rsidRDefault="00000000">
            <w:pPr>
              <w:pStyle w:val="af3"/>
              <w:widowControl/>
              <w:tabs>
                <w:tab w:val="left" w:pos="1556"/>
              </w:tabs>
              <w:spacing w:line="240" w:lineRule="auto"/>
              <w:ind w:left="0" w:firstLine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работы</w:t>
            </w:r>
          </w:p>
        </w:tc>
      </w:tr>
    </w:tbl>
    <w:p w14:paraId="4C84CD97" w14:textId="77777777" w:rsidR="00671324" w:rsidRDefault="00671324">
      <w:pPr>
        <w:sectPr w:rsidR="00671324">
          <w:footerReference w:type="default" r:id="rId27"/>
          <w:footerReference w:type="first" r:id="rId28"/>
          <w:pgSz w:w="11906" w:h="16838"/>
          <w:pgMar w:top="1040" w:right="580" w:bottom="280" w:left="1220" w:header="0" w:footer="0" w:gutter="0"/>
          <w:cols w:space="720"/>
          <w:formProt w:val="0"/>
          <w:docGrid w:linePitch="100" w:charSpace="4096"/>
        </w:sectPr>
      </w:pPr>
    </w:p>
    <w:p w14:paraId="1DD009F3" w14:textId="77777777" w:rsidR="00671324" w:rsidRDefault="00671324">
      <w:pPr>
        <w:pStyle w:val="af"/>
        <w:rPr>
          <w:b/>
          <w:sz w:val="19"/>
        </w:rPr>
      </w:pPr>
    </w:p>
    <w:tbl>
      <w:tblPr>
        <w:tblStyle w:val="myTableStyle"/>
        <w:tblW w:w="6000" w:type="dxa"/>
        <w:jc w:val="center"/>
        <w:tblInd w:w="0" w:type="dxa"/>
        <w:tblLayout w:type="fixed"/>
        <w:tblCellMar>
          <w:top w:w="150" w:type="dxa"/>
          <w:left w:w="350" w:type="dxa"/>
          <w:right w:w="350" w:type="dxa"/>
        </w:tblCellMar>
        <w:tblLook w:val="04A0" w:firstRow="1" w:lastRow="0" w:firstColumn="1" w:lastColumn="0" w:noHBand="0" w:noVBand="1"/>
      </w:tblPr>
      <w:tblGrid>
        <w:gridCol w:w="2999"/>
        <w:gridCol w:w="3001"/>
      </w:tblGrid>
      <w:tr w:rsidR="00671324" w14:paraId="0084272A" w14:textId="77777777">
        <w:trPr>
          <w:jc w:val="center"/>
        </w:trPr>
        <w:tc>
          <w:tcPr>
            <w:tcW w:w="5999" w:type="dxa"/>
            <w:gridSpan w:val="2"/>
            <w:tcBorders>
              <w:bottom w:val="nil"/>
            </w:tcBorders>
          </w:tcPr>
          <w:p w14:paraId="511A7EED" w14:textId="77777777" w:rsidR="00671324" w:rsidRDefault="00000000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671324" w14:paraId="5200BD9C" w14:textId="77777777">
        <w:trPr>
          <w:jc w:val="center"/>
        </w:trPr>
        <w:tc>
          <w:tcPr>
            <w:tcW w:w="5999" w:type="dxa"/>
            <w:gridSpan w:val="2"/>
            <w:tcBorders>
              <w:top w:val="nil"/>
              <w:bottom w:val="nil"/>
            </w:tcBorders>
            <w:tcMar>
              <w:top w:w="0" w:type="dxa"/>
              <w:left w:w="0" w:type="dxa"/>
              <w:bottom w:w="150" w:type="dxa"/>
              <w:right w:w="0" w:type="dxa"/>
            </w:tcMar>
          </w:tcPr>
          <w:p w14:paraId="68DF1A4C" w14:textId="77777777" w:rsidR="00671324" w:rsidRDefault="00000000">
            <w:pPr>
              <w:shd w:val="clear" w:color="auto" w:fill="000000"/>
              <w:spacing w:before="50" w:after="5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671324" w14:paraId="50780071" w14:textId="77777777">
        <w:trPr>
          <w:jc w:val="center"/>
        </w:trPr>
        <w:tc>
          <w:tcPr>
            <w:tcW w:w="2999" w:type="dxa"/>
            <w:tcBorders>
              <w:top w:val="nil"/>
              <w:bottom w:val="nil"/>
              <w:right w:val="nil"/>
            </w:tcBorders>
            <w:tcMar>
              <w:top w:w="0" w:type="dxa"/>
              <w:left w:w="150" w:type="dxa"/>
              <w:right w:w="150" w:type="dxa"/>
            </w:tcMar>
          </w:tcPr>
          <w:p w14:paraId="0176F37A" w14:textId="77777777" w:rsidR="00671324" w:rsidRDefault="00000000">
            <w:r>
              <w:t>Сертификат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</w:tcBorders>
            <w:tcMar>
              <w:top w:w="0" w:type="dxa"/>
              <w:left w:w="150" w:type="dxa"/>
              <w:right w:w="150" w:type="dxa"/>
            </w:tcMar>
          </w:tcPr>
          <w:p w14:paraId="4B672EB7" w14:textId="77777777" w:rsidR="00671324" w:rsidRDefault="00000000">
            <w:r>
              <w:t>301855813211864865354984698895558776452667678531</w:t>
            </w:r>
          </w:p>
        </w:tc>
      </w:tr>
      <w:tr w:rsidR="00671324" w14:paraId="12B5BDA1" w14:textId="77777777">
        <w:trPr>
          <w:jc w:val="center"/>
        </w:trPr>
        <w:tc>
          <w:tcPr>
            <w:tcW w:w="2999" w:type="dxa"/>
            <w:tcBorders>
              <w:top w:val="nil"/>
              <w:bottom w:val="nil"/>
              <w:right w:val="nil"/>
            </w:tcBorders>
            <w:tcMar>
              <w:top w:w="0" w:type="dxa"/>
              <w:left w:w="150" w:type="dxa"/>
              <w:right w:w="150" w:type="dxa"/>
            </w:tcMar>
          </w:tcPr>
          <w:p w14:paraId="26B5CBD0" w14:textId="77777777" w:rsidR="00671324" w:rsidRDefault="00000000">
            <w:r>
              <w:t>Владелец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</w:tcBorders>
            <w:tcMar>
              <w:top w:w="0" w:type="dxa"/>
              <w:left w:w="150" w:type="dxa"/>
              <w:right w:w="150" w:type="dxa"/>
            </w:tcMar>
          </w:tcPr>
          <w:p w14:paraId="2758BF75" w14:textId="77777777" w:rsidR="00671324" w:rsidRDefault="00000000">
            <w:r>
              <w:t>Кузнецова Татьяна Николаевна</w:t>
            </w:r>
          </w:p>
        </w:tc>
      </w:tr>
      <w:tr w:rsidR="00671324" w14:paraId="29BA9170" w14:textId="77777777">
        <w:trPr>
          <w:jc w:val="center"/>
        </w:trPr>
        <w:tc>
          <w:tcPr>
            <w:tcW w:w="2999" w:type="dxa"/>
            <w:tcBorders>
              <w:top w:val="nil"/>
              <w:right w:val="nil"/>
            </w:tcBorders>
            <w:tcMar>
              <w:top w:w="0" w:type="dxa"/>
              <w:left w:w="150" w:type="dxa"/>
              <w:right w:w="150" w:type="dxa"/>
            </w:tcMar>
          </w:tcPr>
          <w:p w14:paraId="61387FF6" w14:textId="77777777" w:rsidR="00671324" w:rsidRDefault="00000000">
            <w:r>
              <w:t>Действителен</w:t>
            </w:r>
          </w:p>
        </w:tc>
        <w:tc>
          <w:tcPr>
            <w:tcW w:w="3000" w:type="dxa"/>
            <w:tcBorders>
              <w:top w:val="nil"/>
              <w:left w:val="nil"/>
            </w:tcBorders>
            <w:tcMar>
              <w:top w:w="0" w:type="dxa"/>
              <w:left w:w="150" w:type="dxa"/>
              <w:right w:w="150" w:type="dxa"/>
            </w:tcMar>
          </w:tcPr>
          <w:p w14:paraId="4F91DC3B" w14:textId="77777777" w:rsidR="00671324" w:rsidRDefault="00000000">
            <w:r>
              <w:t>С 29.02.2024 по 28.02.2025</w:t>
            </w:r>
          </w:p>
        </w:tc>
      </w:tr>
    </w:tbl>
    <w:p w14:paraId="756A2C88" w14:textId="77777777" w:rsidR="000521F4" w:rsidRDefault="000521F4"/>
    <w:sectPr w:rsidR="000521F4">
      <w:footerReference w:type="default" r:id="rId29"/>
      <w:footerReference w:type="first" r:id="rId30"/>
      <w:pgSz w:w="11906" w:h="16838"/>
      <w:pgMar w:top="1120" w:right="580" w:bottom="2100" w:left="1220" w:header="0" w:footer="1903" w:gutter="0"/>
      <w:pgNumType w:start="16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38804A" w14:textId="77777777" w:rsidR="00BA4025" w:rsidRDefault="00BA4025">
      <w:r>
        <w:separator/>
      </w:r>
    </w:p>
  </w:endnote>
  <w:endnote w:type="continuationSeparator" w:id="0">
    <w:p w14:paraId="3409F564" w14:textId="77777777" w:rsidR="00BA4025" w:rsidRDefault="00BA4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OpenSymbol">
    <w:altName w:val="Calibri"/>
    <w:charset w:val="01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Astra Serif">
    <w:charset w:val="01"/>
    <w:family w:val="roman"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949624" w14:textId="77777777" w:rsidR="00671324" w:rsidRDefault="00671324">
    <w:pPr>
      <w:pStyle w:val="af"/>
      <w:spacing w:line="12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6361F5" w14:textId="77777777" w:rsidR="00671324" w:rsidRDefault="00671324">
    <w:pPr>
      <w:pStyle w:val="af"/>
      <w:spacing w:line="12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9DB266" w14:textId="77777777" w:rsidR="00671324" w:rsidRDefault="0067132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3D69AC" w14:textId="77777777" w:rsidR="00671324" w:rsidRDefault="00671324">
    <w:pPr>
      <w:pStyle w:val="af"/>
      <w:spacing w:line="12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E37DC3" w14:textId="77777777" w:rsidR="00671324" w:rsidRDefault="00671324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1EAE7" w14:textId="77777777" w:rsidR="00671324" w:rsidRDefault="00671324">
    <w:pPr>
      <w:pStyle w:val="af"/>
      <w:spacing w:line="12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F5D1E7" w14:textId="77777777" w:rsidR="00671324" w:rsidRDefault="00671324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F7B7D2" w14:textId="77777777" w:rsidR="00671324" w:rsidRDefault="00671324">
    <w:pPr>
      <w:pStyle w:val="af"/>
      <w:spacing w:line="12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113241" w14:textId="77777777" w:rsidR="00671324" w:rsidRDefault="00671324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7CB361" w14:textId="77777777" w:rsidR="00671324" w:rsidRDefault="00671324">
    <w:pPr>
      <w:pStyle w:val="af"/>
      <w:spacing w:line="12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D732E" w14:textId="77777777" w:rsidR="00671324" w:rsidRDefault="0067132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1923BC" w14:textId="77777777" w:rsidR="00BA4025" w:rsidRDefault="00BA4025">
      <w:r>
        <w:separator/>
      </w:r>
    </w:p>
  </w:footnote>
  <w:footnote w:type="continuationSeparator" w:id="0">
    <w:p w14:paraId="6BF62401" w14:textId="77777777" w:rsidR="00BA4025" w:rsidRDefault="00BA40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527D73"/>
    <w:multiLevelType w:val="multilevel"/>
    <w:tmpl w:val="E722843E"/>
    <w:lvl w:ilvl="0">
      <w:numFmt w:val="bullet"/>
      <w:lvlText w:val="-"/>
      <w:lvlJc w:val="left"/>
      <w:pPr>
        <w:tabs>
          <w:tab w:val="num" w:pos="0"/>
        </w:tabs>
        <w:ind w:left="1200" w:hanging="360"/>
      </w:pPr>
      <w:rPr>
        <w:rFonts w:ascii="OpenSymbol" w:hAnsi="OpenSymbol" w:cs="OpenSymbol" w:hint="default"/>
        <w:w w:val="99"/>
        <w:lang w:val="ru-RU" w:eastAsia="en-US" w:bidi="ar-SA"/>
      </w:rPr>
    </w:lvl>
    <w:lvl w:ilvl="1">
      <w:numFmt w:val="bullet"/>
      <w:lvlText w:val="–"/>
      <w:lvlJc w:val="left"/>
      <w:pPr>
        <w:tabs>
          <w:tab w:val="num" w:pos="0"/>
        </w:tabs>
        <w:ind w:left="479" w:hanging="2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89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78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68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57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46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36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25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20760465"/>
    <w:multiLevelType w:val="multilevel"/>
    <w:tmpl w:val="7A14E22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theme="minorBidi"/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00" w:hanging="54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2" w15:restartNumberingAfterBreak="0">
    <w:nsid w:val="215161B3"/>
    <w:multiLevelType w:val="multilevel"/>
    <w:tmpl w:val="B844AB7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21FE36E8"/>
    <w:multiLevelType w:val="multilevel"/>
    <w:tmpl w:val="5C685674"/>
    <w:lvl w:ilvl="0">
      <w:start w:val="2"/>
      <w:numFmt w:val="decimal"/>
      <w:lvlText w:val="%1"/>
      <w:lvlJc w:val="left"/>
      <w:pPr>
        <w:tabs>
          <w:tab w:val="num" w:pos="0"/>
        </w:tabs>
        <w:ind w:left="762" w:hanging="423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62" w:hanging="423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72" w:hanging="42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79" w:hanging="42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5" w:hanging="42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92" w:hanging="42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98" w:hanging="42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04" w:hanging="42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011" w:hanging="423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276B7BF2"/>
    <w:multiLevelType w:val="multilevel"/>
    <w:tmpl w:val="85BE3C62"/>
    <w:lvl w:ilvl="0">
      <w:start w:val="1"/>
      <w:numFmt w:val="decimal"/>
      <w:lvlText w:val="%1."/>
      <w:lvlJc w:val="left"/>
      <w:pPr>
        <w:tabs>
          <w:tab w:val="num" w:pos="0"/>
        </w:tabs>
        <w:ind w:left="1314" w:hanging="245"/>
      </w:pPr>
      <w:rPr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4" w:hanging="422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620" w:hanging="42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645" w:hanging="42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671" w:hanging="42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696" w:hanging="42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722" w:hanging="42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747" w:hanging="42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773" w:hanging="422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30A01BF0"/>
    <w:multiLevelType w:val="multilevel"/>
    <w:tmpl w:val="1BDC34D4"/>
    <w:lvl w:ilvl="0">
      <w:start w:val="4"/>
      <w:numFmt w:val="decimal"/>
      <w:lvlText w:val="%1"/>
      <w:lvlJc w:val="left"/>
      <w:pPr>
        <w:tabs>
          <w:tab w:val="num" w:pos="0"/>
        </w:tabs>
        <w:ind w:left="479" w:hanging="365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200" w:hanging="365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04" w:hanging="36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67" w:hanging="36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29" w:hanging="36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92" w:hanging="36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54" w:hanging="36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16" w:hanging="36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79" w:hanging="365"/>
      </w:pPr>
      <w:rPr>
        <w:rFonts w:ascii="Symbol" w:hAnsi="Symbol" w:cs="Symbol" w:hint="default"/>
        <w:lang w:val="ru-RU" w:eastAsia="en-US" w:bidi="ar-SA"/>
      </w:rPr>
    </w:lvl>
  </w:abstractNum>
  <w:num w:numId="1" w16cid:durableId="415131678">
    <w:abstractNumId w:val="5"/>
  </w:num>
  <w:num w:numId="2" w16cid:durableId="1753235681">
    <w:abstractNumId w:val="0"/>
  </w:num>
  <w:num w:numId="3" w16cid:durableId="1282806721">
    <w:abstractNumId w:val="3"/>
  </w:num>
  <w:num w:numId="4" w16cid:durableId="833227007">
    <w:abstractNumId w:val="4"/>
  </w:num>
  <w:num w:numId="5" w16cid:durableId="594019358">
    <w:abstractNumId w:val="1"/>
  </w:num>
  <w:num w:numId="6" w16cid:durableId="1224834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71324"/>
    <w:rsid w:val="000521F4"/>
    <w:rsid w:val="001D4D37"/>
    <w:rsid w:val="00671324"/>
    <w:rsid w:val="009C0064"/>
    <w:rsid w:val="00BA4025"/>
    <w:rsid w:val="00C17FD9"/>
    <w:rsid w:val="00CE7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4C6D2"/>
  <w15:docId w15:val="{466DEDA4-7356-4706-B9AB-A26292D63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79" w:hanging="423"/>
      <w:outlineLvl w:val="0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4C44C5"/>
    <w:pPr>
      <w:keepNext/>
      <w:widowControl/>
      <w:spacing w:line="360" w:lineRule="auto"/>
      <w:ind w:left="360"/>
      <w:outlineLvl w:val="4"/>
    </w:pPr>
    <w:rPr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qFormat/>
    <w:rsid w:val="004C0707"/>
    <w:rPr>
      <w:rFonts w:ascii="Times New Roman" w:eastAsia="Times New Roman" w:hAnsi="Times New Roman" w:cs="Times New Roman"/>
      <w:lang w:val="ru-RU"/>
    </w:rPr>
  </w:style>
  <w:style w:type="character" w:customStyle="1" w:styleId="a5">
    <w:name w:val="Нижний колонтитул Знак"/>
    <w:basedOn w:val="a0"/>
    <w:link w:val="a6"/>
    <w:uiPriority w:val="99"/>
    <w:qFormat/>
    <w:rsid w:val="004C0707"/>
    <w:rPr>
      <w:rFonts w:ascii="Times New Roman" w:eastAsia="Times New Roman" w:hAnsi="Times New Roman" w:cs="Times New Roman"/>
      <w:lang w:val="ru-RU"/>
    </w:rPr>
  </w:style>
  <w:style w:type="character" w:customStyle="1" w:styleId="2">
    <w:name w:val="Основной текст с отступом 2 Знак"/>
    <w:basedOn w:val="a0"/>
    <w:link w:val="20"/>
    <w:semiHidden/>
    <w:qFormat/>
    <w:rsid w:val="004C44C5"/>
    <w:rPr>
      <w:rFonts w:ascii="Times New Roman" w:eastAsia="Times New Roman" w:hAnsi="Times New Roman" w:cs="Times New Roman"/>
      <w:lang w:val="ru-RU"/>
    </w:rPr>
  </w:style>
  <w:style w:type="character" w:customStyle="1" w:styleId="50">
    <w:name w:val="Заголовок 5 Знак"/>
    <w:basedOn w:val="a0"/>
    <w:link w:val="5"/>
    <w:qFormat/>
    <w:rsid w:val="004C44C5"/>
    <w:rPr>
      <w:rFonts w:ascii="Times New Roman" w:eastAsia="Times New Roman" w:hAnsi="Times New Roman" w:cs="Times New Roman"/>
      <w:sz w:val="32"/>
      <w:szCs w:val="24"/>
      <w:lang w:val="ru-RU" w:eastAsia="ru-RU"/>
    </w:rPr>
  </w:style>
  <w:style w:type="character" w:customStyle="1" w:styleId="FontStyle53">
    <w:name w:val="Font Style53"/>
    <w:qFormat/>
    <w:rsid w:val="004C44C5"/>
    <w:rPr>
      <w:rFonts w:ascii="Times New Roman" w:hAnsi="Times New Roman" w:cs="Times New Roman"/>
      <w:sz w:val="24"/>
      <w:szCs w:val="24"/>
    </w:rPr>
  </w:style>
  <w:style w:type="character" w:customStyle="1" w:styleId="FontStyle48">
    <w:name w:val="Font Style48"/>
    <w:qFormat/>
    <w:rsid w:val="004C44C5"/>
    <w:rPr>
      <w:rFonts w:ascii="Times New Roman" w:hAnsi="Times New Roman" w:cs="Times New Roman"/>
      <w:sz w:val="22"/>
      <w:szCs w:val="22"/>
    </w:rPr>
  </w:style>
  <w:style w:type="character" w:customStyle="1" w:styleId="FontStyle45">
    <w:name w:val="Font Style45"/>
    <w:qFormat/>
    <w:rsid w:val="004C44C5"/>
    <w:rPr>
      <w:rFonts w:ascii="Times New Roman" w:hAnsi="Times New Roman" w:cs="Times New Roman"/>
      <w:b/>
      <w:bCs/>
      <w:sz w:val="22"/>
      <w:szCs w:val="22"/>
    </w:rPr>
  </w:style>
  <w:style w:type="character" w:customStyle="1" w:styleId="b-serp-urlitem1">
    <w:name w:val="b-serp-url__item1"/>
    <w:basedOn w:val="a0"/>
    <w:qFormat/>
    <w:rsid w:val="004C44C5"/>
  </w:style>
  <w:style w:type="character" w:styleId="a7">
    <w:name w:val="Hyperlink"/>
    <w:unhideWhenUsed/>
    <w:rsid w:val="004C44C5"/>
    <w:rPr>
      <w:color w:val="000000"/>
      <w:u w:val="single"/>
    </w:rPr>
  </w:style>
  <w:style w:type="character" w:customStyle="1" w:styleId="FontStyle11">
    <w:name w:val="Font Style11"/>
    <w:qFormat/>
    <w:rsid w:val="004C44C5"/>
    <w:rPr>
      <w:rFonts w:ascii="Times New Roman" w:hAnsi="Times New Roman" w:cs="Times New Roman"/>
      <w:sz w:val="22"/>
      <w:szCs w:val="22"/>
    </w:rPr>
  </w:style>
  <w:style w:type="character" w:customStyle="1" w:styleId="3">
    <w:name w:val="Основной текст (3)_"/>
    <w:link w:val="30"/>
    <w:qFormat/>
    <w:locked/>
    <w:rsid w:val="004C44C5"/>
    <w:rPr>
      <w:shd w:val="clear" w:color="auto" w:fill="FFFFFF"/>
    </w:rPr>
  </w:style>
  <w:style w:type="character" w:customStyle="1" w:styleId="a8">
    <w:name w:val="Текст выноски Знак"/>
    <w:basedOn w:val="a0"/>
    <w:link w:val="a9"/>
    <w:qFormat/>
    <w:rsid w:val="004C44C5"/>
    <w:rPr>
      <w:rFonts w:ascii="Tahoma" w:eastAsia="Calibri" w:hAnsi="Tahoma" w:cs="Tahoma"/>
      <w:sz w:val="16"/>
      <w:szCs w:val="16"/>
      <w:lang w:val="ru-RU"/>
    </w:rPr>
  </w:style>
  <w:style w:type="character" w:customStyle="1" w:styleId="aa">
    <w:name w:val="Текст сноски Знак"/>
    <w:basedOn w:val="a0"/>
    <w:link w:val="ab"/>
    <w:uiPriority w:val="99"/>
    <w:qFormat/>
    <w:rsid w:val="004C44C5"/>
    <w:rPr>
      <w:rFonts w:ascii="Calibri" w:eastAsia="Calibri" w:hAnsi="Calibri" w:cs="Times New Roman"/>
      <w:sz w:val="20"/>
      <w:szCs w:val="20"/>
      <w:lang w:val="ru-RU"/>
    </w:rPr>
  </w:style>
  <w:style w:type="character" w:customStyle="1" w:styleId="10">
    <w:name w:val="Неразрешенное упоминание1"/>
    <w:basedOn w:val="a0"/>
    <w:uiPriority w:val="99"/>
    <w:semiHidden/>
    <w:unhideWhenUsed/>
    <w:qFormat/>
    <w:rsid w:val="00D74AAE"/>
    <w:rPr>
      <w:color w:val="605E5C"/>
      <w:shd w:val="clear" w:color="auto" w:fill="E1DFDD"/>
    </w:rPr>
  </w:style>
  <w:style w:type="character" w:customStyle="1" w:styleId="ac">
    <w:name w:val="Текст Знак"/>
    <w:basedOn w:val="a0"/>
    <w:link w:val="ad"/>
    <w:uiPriority w:val="99"/>
    <w:semiHidden/>
    <w:qFormat/>
    <w:rsid w:val="00631651"/>
    <w:rPr>
      <w:rFonts w:ascii="Consolas" w:eastAsia="Times New Roman" w:hAnsi="Consolas" w:cs="Times New Roman"/>
      <w:sz w:val="21"/>
      <w:szCs w:val="21"/>
      <w:lang w:val="ru-RU"/>
    </w:rPr>
  </w:style>
  <w:style w:type="character" w:customStyle="1" w:styleId="DefaultParagraphFontPHPDOCX">
    <w:name w:val="Default Paragraph Font PHPDOCX"/>
    <w:uiPriority w:val="1"/>
    <w:semiHidden/>
    <w:unhideWhenUsed/>
    <w:qFormat/>
  </w:style>
  <w:style w:type="character" w:customStyle="1" w:styleId="TitleCarPHPDOCX">
    <w:name w:val="Title Car PHPDOCX"/>
    <w:basedOn w:val="DefaultParagraphFontPHPDOCX"/>
    <w:link w:val="TitlePHPDOCX"/>
    <w:uiPriority w:val="10"/>
    <w:qFormat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qFormat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qFormat/>
    <w:rsid w:val="00E139EA"/>
    <w:rPr>
      <w:sz w:val="16"/>
      <w:szCs w:val="16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qFormat/>
    <w:rsid w:val="00E139EA"/>
    <w:rPr>
      <w:sz w:val="20"/>
      <w:szCs w:val="20"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qFormat/>
    <w:rsid w:val="00E139EA"/>
    <w:rPr>
      <w:b/>
      <w:bCs/>
      <w:sz w:val="20"/>
      <w:szCs w:val="20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qFormat/>
    <w:rsid w:val="00E139EA"/>
    <w:rPr>
      <w:rFonts w:ascii="Tahoma" w:hAnsi="Tahoma" w:cs="Tahoma"/>
      <w:sz w:val="16"/>
      <w:szCs w:val="16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qFormat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qFormat/>
    <w:rsid w:val="006E0FDA"/>
    <w:rPr>
      <w:vertAlign w:val="superscript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qFormat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qFormat/>
    <w:rsid w:val="006E0FDA"/>
    <w:rPr>
      <w:vertAlign w:val="superscript"/>
    </w:rPr>
  </w:style>
  <w:style w:type="paragraph" w:styleId="ae">
    <w:name w:val="Title"/>
    <w:basedOn w:val="a"/>
    <w:next w:val="af"/>
    <w:uiPriority w:val="10"/>
    <w:qFormat/>
    <w:pPr>
      <w:ind w:left="1140" w:right="935"/>
      <w:jc w:val="center"/>
    </w:pPr>
    <w:rPr>
      <w:b/>
      <w:bCs/>
      <w:sz w:val="28"/>
      <w:szCs w:val="28"/>
    </w:rPr>
  </w:style>
  <w:style w:type="paragraph" w:styleId="af">
    <w:name w:val="Body Text"/>
    <w:basedOn w:val="a"/>
    <w:uiPriority w:val="1"/>
    <w:qFormat/>
    <w:rPr>
      <w:sz w:val="24"/>
      <w:szCs w:val="24"/>
    </w:rPr>
  </w:style>
  <w:style w:type="paragraph" w:styleId="af0">
    <w:name w:val="List"/>
    <w:basedOn w:val="af"/>
    <w:rPr>
      <w:rFonts w:ascii="PT Astra Serif" w:hAnsi="PT Astra Serif" w:cs="Noto Sans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2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f3">
    <w:name w:val="List Paragraph"/>
    <w:basedOn w:val="a"/>
    <w:qFormat/>
    <w:pPr>
      <w:ind w:left="479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f4">
    <w:name w:val="Колонтитул"/>
    <w:basedOn w:val="a"/>
    <w:qFormat/>
  </w:style>
  <w:style w:type="paragraph" w:styleId="a4">
    <w:name w:val="header"/>
    <w:basedOn w:val="a"/>
    <w:link w:val="a3"/>
    <w:unhideWhenUsed/>
    <w:rsid w:val="004C0707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5"/>
    <w:uiPriority w:val="99"/>
    <w:unhideWhenUsed/>
    <w:rsid w:val="004C0707"/>
    <w:pPr>
      <w:tabs>
        <w:tab w:val="center" w:pos="4677"/>
        <w:tab w:val="right" w:pos="9355"/>
      </w:tabs>
    </w:pPr>
  </w:style>
  <w:style w:type="paragraph" w:styleId="af5">
    <w:name w:val="No Spacing"/>
    <w:uiPriority w:val="1"/>
    <w:qFormat/>
    <w:rsid w:val="001828AF"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20">
    <w:name w:val="Body Text Indent 2"/>
    <w:basedOn w:val="a"/>
    <w:link w:val="2"/>
    <w:semiHidden/>
    <w:unhideWhenUsed/>
    <w:qFormat/>
    <w:rsid w:val="004C44C5"/>
    <w:pPr>
      <w:spacing w:after="120" w:line="480" w:lineRule="auto"/>
      <w:ind w:left="283"/>
    </w:pPr>
  </w:style>
  <w:style w:type="paragraph" w:customStyle="1" w:styleId="Style15">
    <w:name w:val="Style15"/>
    <w:basedOn w:val="a"/>
    <w:qFormat/>
    <w:rsid w:val="004C44C5"/>
    <w:pPr>
      <w:spacing w:line="274" w:lineRule="exact"/>
      <w:jc w:val="center"/>
    </w:pPr>
    <w:rPr>
      <w:sz w:val="24"/>
      <w:szCs w:val="24"/>
      <w:lang w:eastAsia="ru-RU"/>
    </w:rPr>
  </w:style>
  <w:style w:type="paragraph" w:customStyle="1" w:styleId="Style35">
    <w:name w:val="Style35"/>
    <w:basedOn w:val="a"/>
    <w:qFormat/>
    <w:rsid w:val="004C44C5"/>
    <w:pPr>
      <w:spacing w:line="275" w:lineRule="exact"/>
    </w:pPr>
    <w:rPr>
      <w:sz w:val="24"/>
      <w:szCs w:val="24"/>
      <w:lang w:eastAsia="ru-RU"/>
    </w:rPr>
  </w:style>
  <w:style w:type="paragraph" w:customStyle="1" w:styleId="Default">
    <w:name w:val="Default"/>
    <w:qFormat/>
    <w:rsid w:val="004C44C5"/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Style1">
    <w:name w:val="Style1"/>
    <w:basedOn w:val="a"/>
    <w:qFormat/>
    <w:rsid w:val="004C44C5"/>
    <w:pPr>
      <w:spacing w:line="275" w:lineRule="exact"/>
      <w:ind w:firstLine="706"/>
      <w:jc w:val="both"/>
    </w:pPr>
    <w:rPr>
      <w:sz w:val="24"/>
      <w:szCs w:val="24"/>
      <w:lang w:eastAsia="ru-RU"/>
    </w:rPr>
  </w:style>
  <w:style w:type="paragraph" w:customStyle="1" w:styleId="30">
    <w:name w:val="Основной текст (3)"/>
    <w:basedOn w:val="a"/>
    <w:link w:val="3"/>
    <w:qFormat/>
    <w:rsid w:val="004C44C5"/>
    <w:pPr>
      <w:widowControl/>
      <w:shd w:val="clear" w:color="auto" w:fill="FFFFFF"/>
      <w:spacing w:before="5340" w:line="240" w:lineRule="atLeast"/>
    </w:pPr>
    <w:rPr>
      <w:rFonts w:asciiTheme="minorHAnsi" w:eastAsiaTheme="minorHAnsi" w:hAnsiTheme="minorHAnsi" w:cstheme="minorBidi"/>
      <w:lang w:val="en-US"/>
    </w:rPr>
  </w:style>
  <w:style w:type="paragraph" w:styleId="a9">
    <w:name w:val="Balloon Text"/>
    <w:basedOn w:val="a"/>
    <w:link w:val="a8"/>
    <w:qFormat/>
    <w:rsid w:val="004C44C5"/>
    <w:pPr>
      <w:widowControl/>
    </w:pPr>
    <w:rPr>
      <w:rFonts w:ascii="Tahoma" w:eastAsia="Calibri" w:hAnsi="Tahoma" w:cs="Tahoma"/>
      <w:sz w:val="16"/>
      <w:szCs w:val="16"/>
    </w:rPr>
  </w:style>
  <w:style w:type="paragraph" w:styleId="ab">
    <w:name w:val="footnote text"/>
    <w:basedOn w:val="a"/>
    <w:link w:val="aa"/>
    <w:uiPriority w:val="99"/>
    <w:unhideWhenUsed/>
    <w:rsid w:val="004C44C5"/>
    <w:pPr>
      <w:widowControl/>
    </w:pPr>
    <w:rPr>
      <w:rFonts w:ascii="Calibri" w:eastAsia="Calibri" w:hAnsi="Calibri"/>
      <w:sz w:val="20"/>
      <w:szCs w:val="20"/>
    </w:rPr>
  </w:style>
  <w:style w:type="paragraph" w:styleId="ad">
    <w:name w:val="Plain Text"/>
    <w:basedOn w:val="a"/>
    <w:link w:val="ac"/>
    <w:uiPriority w:val="99"/>
    <w:semiHidden/>
    <w:unhideWhenUsed/>
    <w:qFormat/>
    <w:rsid w:val="00631651"/>
    <w:rPr>
      <w:rFonts w:ascii="Consolas" w:hAnsi="Consolas"/>
      <w:sz w:val="21"/>
      <w:szCs w:val="21"/>
    </w:rPr>
  </w:style>
  <w:style w:type="paragraph" w:styleId="af6">
    <w:name w:val="Normal (Web)"/>
    <w:basedOn w:val="a"/>
    <w:uiPriority w:val="99"/>
    <w:semiHidden/>
    <w:unhideWhenUsed/>
    <w:qFormat/>
    <w:rsid w:val="00681638"/>
    <w:pPr>
      <w:widowControl/>
      <w:spacing w:beforeAutospacing="1" w:afterAutospacing="1"/>
    </w:pPr>
    <w:rPr>
      <w:sz w:val="24"/>
      <w:szCs w:val="24"/>
      <w:lang w:eastAsia="ru-RU"/>
    </w:rPr>
  </w:style>
  <w:style w:type="paragraph" w:customStyle="1" w:styleId="ListParagraphPHPDOCX">
    <w:name w:val="List Paragraph PHPDOCX"/>
    <w:uiPriority w:val="34"/>
    <w:qFormat/>
    <w:rsid w:val="00DF064E"/>
    <w:pPr>
      <w:widowControl w:val="0"/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widowControl w:val="0"/>
      <w:pBdr>
        <w:bottom w:val="single" w:sz="8" w:space="4" w:color="4F81BD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widowControl w:val="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qFormat/>
    <w:rsid w:val="00E139EA"/>
    <w:pPr>
      <w:widowControl w:val="0"/>
    </w:pPr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qFormat/>
    <w:rsid w:val="00E139EA"/>
    <w:rPr>
      <w:b/>
      <w:bCs/>
    </w:rPr>
  </w:style>
  <w:style w:type="paragraph" w:customStyle="1" w:styleId="BalloonTextPHPDOCX">
    <w:name w:val="Balloon Text PHPDOCX"/>
    <w:link w:val="BalloonTextCharPHPDOCX"/>
    <w:uiPriority w:val="99"/>
    <w:semiHidden/>
    <w:unhideWhenUsed/>
    <w:qFormat/>
    <w:rsid w:val="00E139EA"/>
    <w:pPr>
      <w:widowControl w:val="0"/>
    </w:pPr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qFormat/>
    <w:rsid w:val="006E0FDA"/>
    <w:pPr>
      <w:widowControl w:val="0"/>
    </w:pPr>
    <w:rPr>
      <w:sz w:val="20"/>
      <w:szCs w:val="20"/>
    </w:rPr>
  </w:style>
  <w:style w:type="paragraph" w:customStyle="1" w:styleId="endnoteTextPHPDOCX">
    <w:name w:val="endnote Text PHPDOCX"/>
    <w:link w:val="endnoteTextCarPHPDOCX"/>
    <w:uiPriority w:val="99"/>
    <w:semiHidden/>
    <w:unhideWhenUsed/>
    <w:qFormat/>
    <w:rsid w:val="006E0FDA"/>
    <w:pPr>
      <w:widowControl w:val="0"/>
    </w:pPr>
    <w:rPr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7">
    <w:name w:val="Table Grid"/>
    <w:basedOn w:val="a1"/>
    <w:rsid w:val="004C44C5"/>
    <w:pPr>
      <w:spacing w:after="200" w:line="276" w:lineRule="auto"/>
    </w:pPr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PHPDOCX">
    <w:name w:val="Normal Table PHPDOCX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5.xml"/><Relationship Id="rId18" Type="http://schemas.openxmlformats.org/officeDocument/2006/relationships/hyperlink" Target="https://urait.ru/bcode/477870" TargetMode="External"/><Relationship Id="rId26" Type="http://schemas.openxmlformats.org/officeDocument/2006/relationships/hyperlink" Target="https://e.lanbook.com/" TargetMode="External"/><Relationship Id="rId3" Type="http://schemas.openxmlformats.org/officeDocument/2006/relationships/styles" Target="styles.xml"/><Relationship Id="rId21" Type="http://schemas.openxmlformats.org/officeDocument/2006/relationships/hyperlink" Target="https://znanium.com/" TargetMode="Externa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hyperlink" Target="https://urait.ru/bcode/484242" TargetMode="External"/><Relationship Id="rId25" Type="http://schemas.openxmlformats.org/officeDocument/2006/relationships/hyperlink" Target="http://znanium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rait.ru/bcode/468317" TargetMode="External"/><Relationship Id="rId20" Type="http://schemas.openxmlformats.org/officeDocument/2006/relationships/hyperlink" Target="https://e.lanbook.com/book/92346" TargetMode="External"/><Relationship Id="rId29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yperlink" Target="http://book.ru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hyperlink" Target="http://edumod.vgi.volsu.ru/" TargetMode="External"/><Relationship Id="rId28" Type="http://schemas.openxmlformats.org/officeDocument/2006/relationships/footer" Target="footer9.xml"/><Relationship Id="rId10" Type="http://schemas.openxmlformats.org/officeDocument/2006/relationships/footer" Target="footer2.xml"/><Relationship Id="rId19" Type="http://schemas.openxmlformats.org/officeDocument/2006/relationships/hyperlink" Target="https://urait.ru/bcode/450814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hyperlink" Target="https://elibrary.ru/" TargetMode="External"/><Relationship Id="rId27" Type="http://schemas.openxmlformats.org/officeDocument/2006/relationships/footer" Target="footer8.xml"/><Relationship Id="rId30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C9874-F393-4789-A7F2-B6034F523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1</Pages>
  <Words>4282</Words>
  <Characters>24411</Characters>
  <Application>Microsoft Office Word</Application>
  <DocSecurity>0</DocSecurity>
  <Lines>203</Lines>
  <Paragraphs>57</Paragraphs>
  <ScaleCrop>false</ScaleCrop>
  <Company/>
  <LinksUpToDate>false</LinksUpToDate>
  <CharactersWithSpaces>28636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НН</dc:creator>
  <dc:description/>
  <cp:lastModifiedBy>larisasharitdinova@dnevnik.ru</cp:lastModifiedBy>
  <cp:revision>21</cp:revision>
  <cp:lastPrinted>2024-11-19T04:35:00Z</cp:lastPrinted>
  <dcterms:created xsi:type="dcterms:W3CDTF">2023-06-28T05:37:00Z</dcterms:created>
  <dcterms:modified xsi:type="dcterms:W3CDTF">2024-12-02T06:10:00Z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2023-06-28T00:00:00Z</vt:filetime>
  </property>
</Properties>
</file>