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E43" w:rsidRDefault="00BC1E43" w:rsidP="00BC1E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E43" w:rsidRPr="00B55088" w:rsidRDefault="00BC1E43" w:rsidP="00BC1E43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55088">
        <w:rPr>
          <w:rFonts w:ascii="Times New Roman" w:hAnsi="Times New Roman" w:cs="Times New Roman"/>
          <w:sz w:val="28"/>
          <w:szCs w:val="24"/>
        </w:rPr>
        <w:t>МИНИСТЕРСТВО ОБРАЗОВАНИЯ  И МОЛОДЕЖНОЙ ПОЛИТИКИ</w:t>
      </w:r>
    </w:p>
    <w:p w:rsidR="00BC1E43" w:rsidRPr="00B55088" w:rsidRDefault="00BC1E43" w:rsidP="00BC1E43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55088">
        <w:rPr>
          <w:rFonts w:ascii="Times New Roman" w:hAnsi="Times New Roman" w:cs="Times New Roman"/>
          <w:sz w:val="28"/>
          <w:szCs w:val="24"/>
        </w:rPr>
        <w:t>СВЕРДЛОВСКОЙ ОБЛАСТИ</w:t>
      </w:r>
    </w:p>
    <w:p w:rsidR="00BC1E43" w:rsidRPr="00B55088" w:rsidRDefault="00BC1E43" w:rsidP="00BC1E43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55088">
        <w:rPr>
          <w:rFonts w:ascii="Times New Roman" w:hAnsi="Times New Roman" w:cs="Times New Roman"/>
          <w:sz w:val="28"/>
          <w:szCs w:val="24"/>
        </w:rPr>
        <w:t>Ачитский филиал ГАПОУ СО «Красноуфимский аграрный колледж»</w:t>
      </w:r>
    </w:p>
    <w:p w:rsidR="00BC1E43" w:rsidRPr="00B55088" w:rsidRDefault="00BC1E43" w:rsidP="00BC1E43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1E43" w:rsidRDefault="00BC1E43" w:rsidP="00BC1E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088" w:rsidRPr="00BC1E43" w:rsidRDefault="00B55088" w:rsidP="00BC1E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E43" w:rsidRPr="00BC1E43" w:rsidRDefault="00BC1E43" w:rsidP="00BC1E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1E43" w:rsidRPr="00BC1E43" w:rsidRDefault="00BC1E43" w:rsidP="00BC1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E43" w:rsidRPr="00BC1E43" w:rsidRDefault="00BC1E43" w:rsidP="00BC1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E43">
        <w:rPr>
          <w:rFonts w:ascii="Times New Roman" w:hAnsi="Times New Roman" w:cs="Times New Roman"/>
          <w:b/>
          <w:bCs/>
          <w:sz w:val="24"/>
          <w:szCs w:val="24"/>
        </w:rPr>
        <w:t>ПРОГРАММА УЧЕБНОЙ ДИСЦИПЛИНЫ</w:t>
      </w:r>
    </w:p>
    <w:p w:rsidR="00BC1E43" w:rsidRPr="00BC1E43" w:rsidRDefault="00BC1E43" w:rsidP="00AD50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1E43" w:rsidRPr="00B55088" w:rsidRDefault="0059268A" w:rsidP="00BC1E4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55088">
        <w:rPr>
          <w:rFonts w:ascii="Times New Roman" w:hAnsi="Times New Roman" w:cs="Times New Roman"/>
          <w:b/>
          <w:bCs/>
          <w:sz w:val="28"/>
          <w:szCs w:val="24"/>
        </w:rPr>
        <w:t>Товароведение пищевых продуктов</w:t>
      </w:r>
    </w:p>
    <w:p w:rsidR="00BC1E43" w:rsidRPr="00BC1E43" w:rsidRDefault="00BC1E43" w:rsidP="00BC1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E43" w:rsidRPr="00B55088" w:rsidRDefault="00BC1E43" w:rsidP="00BC1E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B5508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Профессия:16675  Повар</w:t>
      </w:r>
    </w:p>
    <w:p w:rsidR="000D0CE5" w:rsidRPr="00B55088" w:rsidRDefault="00BC1E43" w:rsidP="000D0C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B55088">
        <w:rPr>
          <w:rFonts w:ascii="Times New Roman" w:hAnsi="Times New Roman" w:cs="Times New Roman"/>
          <w:b/>
          <w:bCs/>
          <w:i/>
          <w:iCs/>
          <w:sz w:val="28"/>
          <w:szCs w:val="24"/>
        </w:rPr>
        <w:t>2 курс , группа 2</w:t>
      </w:r>
      <w:r w:rsidR="00773A60" w:rsidRPr="00B55088">
        <w:rPr>
          <w:rFonts w:ascii="Times New Roman" w:hAnsi="Times New Roman" w:cs="Times New Roman"/>
          <w:b/>
          <w:bCs/>
          <w:i/>
          <w:iCs/>
          <w:sz w:val="28"/>
          <w:szCs w:val="24"/>
        </w:rPr>
        <w:t>6</w:t>
      </w:r>
      <w:r w:rsidR="00B2142C" w:rsidRPr="00B55088">
        <w:rPr>
          <w:rFonts w:ascii="Times New Roman" w:hAnsi="Times New Roman" w:cs="Times New Roman"/>
          <w:b/>
          <w:bCs/>
          <w:i/>
          <w:iCs/>
          <w:sz w:val="28"/>
          <w:szCs w:val="24"/>
        </w:rPr>
        <w:t>-</w:t>
      </w:r>
      <w:r w:rsidRPr="00B5508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П</w:t>
      </w:r>
    </w:p>
    <w:p w:rsidR="000D0CE5" w:rsidRDefault="000D0CE5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CE5" w:rsidRDefault="000D0CE5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088" w:rsidRPr="00B55088" w:rsidRDefault="00B55088" w:rsidP="00B5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5088">
        <w:rPr>
          <w:rFonts w:ascii="Times New Roman" w:hAnsi="Times New Roman" w:cs="Times New Roman"/>
          <w:sz w:val="28"/>
          <w:szCs w:val="28"/>
        </w:rPr>
        <w:t>Форма обучения : очная</w:t>
      </w:r>
    </w:p>
    <w:p w:rsidR="000D0CE5" w:rsidRDefault="000D0CE5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50CF" w:rsidRDefault="00AD50CF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088" w:rsidRDefault="00B55088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088" w:rsidRDefault="00B55088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088" w:rsidRDefault="00B55088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CE5" w:rsidRPr="000D0CE5" w:rsidRDefault="000D0CE5" w:rsidP="000D0CE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43" w:rsidRPr="00B55088" w:rsidRDefault="00773A60" w:rsidP="00BC1E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088">
        <w:rPr>
          <w:rFonts w:ascii="Times New Roman" w:hAnsi="Times New Roman" w:cs="Times New Roman"/>
          <w:bCs/>
          <w:sz w:val="28"/>
          <w:szCs w:val="28"/>
        </w:rPr>
        <w:t>2024</w:t>
      </w:r>
      <w:r w:rsidR="00BC1E43" w:rsidRPr="00B550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C1E43" w:rsidRPr="00B5508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C1E43" w:rsidRPr="00097A69" w:rsidRDefault="00BC1E43" w:rsidP="00BC1E43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</w:t>
      </w:r>
      <w:r w:rsidR="0067006D">
        <w:rPr>
          <w:rFonts w:ascii="Times New Roman" w:hAnsi="Times New Roman" w:cs="Times New Roman"/>
          <w:sz w:val="28"/>
          <w:szCs w:val="28"/>
        </w:rPr>
        <w:t>Товароведение пищевых продуктов</w:t>
      </w:r>
      <w:r w:rsidRPr="00097A69">
        <w:rPr>
          <w:rFonts w:ascii="Times New Roman" w:hAnsi="Times New Roman" w:cs="Times New Roman"/>
          <w:sz w:val="28"/>
          <w:szCs w:val="28"/>
        </w:rPr>
        <w:t xml:space="preserve"> разработана на основе:</w:t>
      </w:r>
    </w:p>
    <w:p w:rsidR="00BC1E43" w:rsidRPr="00097A69" w:rsidRDefault="00BC1E43" w:rsidP="00BC1E4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>- методических рекомендаций по разработке и реализации адаптированных образовательных программ, утвержденных Департаментом государственной политики в сфере подготовки рабочих кадров и ДПО Минобрнауки России 20 апреля 2015 г. № 06-830вн;</w:t>
      </w:r>
    </w:p>
    <w:p w:rsidR="00BC1E43" w:rsidRPr="00097A69" w:rsidRDefault="00BC1E43" w:rsidP="00BC1E4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</w:t>
      </w:r>
      <w:r w:rsidR="00F00F46">
        <w:rPr>
          <w:rFonts w:ascii="Times New Roman" w:hAnsi="Times New Roman" w:cs="Times New Roman"/>
          <w:sz w:val="28"/>
          <w:szCs w:val="28"/>
        </w:rPr>
        <w:t xml:space="preserve">по профессии 16675 </w:t>
      </w:r>
      <w:r w:rsidRPr="00097A69">
        <w:rPr>
          <w:rFonts w:ascii="Times New Roman" w:hAnsi="Times New Roman" w:cs="Times New Roman"/>
          <w:sz w:val="28"/>
          <w:szCs w:val="28"/>
        </w:rPr>
        <w:t>Повар</w:t>
      </w:r>
      <w:r w:rsidR="00F00F46">
        <w:rPr>
          <w:rFonts w:ascii="Times New Roman" w:hAnsi="Times New Roman" w:cs="Times New Roman"/>
          <w:sz w:val="28"/>
          <w:szCs w:val="28"/>
        </w:rPr>
        <w:t>,</w:t>
      </w:r>
      <w:r w:rsidRPr="00097A69">
        <w:rPr>
          <w:rFonts w:ascii="Times New Roman" w:hAnsi="Times New Roman" w:cs="Times New Roman"/>
          <w:sz w:val="28"/>
          <w:szCs w:val="28"/>
        </w:rPr>
        <w:t xml:space="preserve"> № 557, утвержденный приказом Министерства труда и социальной защиты РФ от 08.09.2015 № 610н.;</w:t>
      </w:r>
    </w:p>
    <w:p w:rsidR="00BC1E43" w:rsidRPr="00097A69" w:rsidRDefault="00BC1E43" w:rsidP="00BC1E4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>- учебного плана адаптированной образовательной программы профессионального обучения для обучающихся с ограниченными возможностями здоровья по профессии 16675 Повар</w:t>
      </w:r>
      <w:bookmarkStart w:id="0" w:name="_GoBack"/>
      <w:bookmarkEnd w:id="0"/>
      <w:r w:rsidRPr="00097A69">
        <w:rPr>
          <w:rFonts w:ascii="Times New Roman" w:hAnsi="Times New Roman" w:cs="Times New Roman"/>
          <w:sz w:val="28"/>
          <w:szCs w:val="28"/>
        </w:rPr>
        <w:t>.</w:t>
      </w:r>
    </w:p>
    <w:p w:rsidR="00BC1E43" w:rsidRPr="00097A69" w:rsidRDefault="00BC1E43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1E43" w:rsidRPr="00097A69" w:rsidRDefault="00BC1E43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 w:rsidR="00773A60">
        <w:rPr>
          <w:rFonts w:ascii="Times New Roman" w:hAnsi="Times New Roman" w:cs="Times New Roman"/>
          <w:b/>
          <w:bCs/>
          <w:sz w:val="28"/>
          <w:szCs w:val="28"/>
        </w:rPr>
        <w:t>Сбруйкина Нина Васильевна</w:t>
      </w:r>
      <w:r w:rsidRPr="00097A69">
        <w:rPr>
          <w:rFonts w:ascii="Times New Roman" w:hAnsi="Times New Roman" w:cs="Times New Roman"/>
          <w:sz w:val="28"/>
          <w:szCs w:val="28"/>
        </w:rPr>
        <w:t>, ма</w:t>
      </w:r>
      <w:r w:rsidR="00B55088">
        <w:rPr>
          <w:rFonts w:ascii="Times New Roman" w:hAnsi="Times New Roman" w:cs="Times New Roman"/>
          <w:sz w:val="28"/>
          <w:szCs w:val="28"/>
        </w:rPr>
        <w:t>стер производственного обучения Ачитского филиала ГАПОУ СО «Красноуфимский аграрный колледж»</w:t>
      </w:r>
    </w:p>
    <w:p w:rsidR="00BC1E43" w:rsidRPr="00097A69" w:rsidRDefault="00BC1E43" w:rsidP="00BC1E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C1E43" w:rsidRPr="00097A69" w:rsidRDefault="00BC1E43" w:rsidP="00BC1E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C1E43" w:rsidRDefault="00BC1E43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268A" w:rsidRDefault="0059268A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D0CE5" w:rsidRDefault="000D0CE5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D0CE5" w:rsidRDefault="000D0CE5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D0CE5" w:rsidRPr="00097A69" w:rsidRDefault="000D0CE5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C1E43" w:rsidRPr="001021AD" w:rsidRDefault="00BC1E43" w:rsidP="00BC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C1E43" w:rsidRDefault="00BC1E43" w:rsidP="00BC1E43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BC1E43" w:rsidRPr="005F244C" w:rsidRDefault="00BC1E43" w:rsidP="00BC1E43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1E43" w:rsidRPr="005F244C" w:rsidRDefault="00BC1E43" w:rsidP="00BC1E4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1.ПАСПОРТ  РАБОЧЕЙ  ПРОГРАММЫ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. . . . . . . . . . . </w:t>
      </w:r>
      <w:r w:rsidR="006700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 стр.</w:t>
      </w:r>
    </w:p>
    <w:p w:rsidR="00BC1E43" w:rsidRPr="005F244C" w:rsidRDefault="00BC1E43" w:rsidP="00BC1E43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. </w:t>
      </w:r>
      <w:r w:rsidR="000D0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. . . . . . . . . . . . . . </w:t>
      </w:r>
      <w:r w:rsidR="006700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D0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стр.</w:t>
      </w:r>
    </w:p>
    <w:p w:rsidR="00BC1E43" w:rsidRPr="005F244C" w:rsidRDefault="00BC1E43" w:rsidP="00BC1E43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 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>. . . . . . . . . . . . . . . .8 стр.</w:t>
      </w:r>
    </w:p>
    <w:p w:rsidR="00BC1E43" w:rsidRPr="005F244C" w:rsidRDefault="00BC1E43" w:rsidP="00BC1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44C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>
        <w:rPr>
          <w:rFonts w:ascii="Times New Roman" w:hAnsi="Times New Roman" w:cs="Times New Roman"/>
          <w:sz w:val="24"/>
          <w:szCs w:val="24"/>
        </w:rPr>
        <w:t>. . . . . . . .</w:t>
      </w:r>
      <w:r w:rsidR="0067006D">
        <w:rPr>
          <w:rFonts w:ascii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BC1E43" w:rsidRPr="005F244C" w:rsidRDefault="00BC1E43" w:rsidP="00BC1E43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F244C">
        <w:rPr>
          <w:rFonts w:ascii="Times New Roman" w:hAnsi="Times New Roman" w:cs="Times New Roman"/>
          <w:sz w:val="24"/>
          <w:szCs w:val="24"/>
        </w:rPr>
        <w:br w:type="page"/>
      </w:r>
    </w:p>
    <w:p w:rsidR="0067006D" w:rsidRPr="0067006D" w:rsidRDefault="00DF1DD0" w:rsidP="007F341B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1939"/>
        </w:tabs>
        <w:spacing w:after="287"/>
        <w:ind w:left="2420" w:right="1800"/>
        <w:jc w:val="center"/>
        <w:rPr>
          <w:sz w:val="28"/>
          <w:szCs w:val="28"/>
        </w:rPr>
      </w:pPr>
      <w:bookmarkStart w:id="1" w:name="bookmark4"/>
      <w:r w:rsidRPr="0067006D">
        <w:rPr>
          <w:color w:val="000000"/>
          <w:sz w:val="28"/>
          <w:szCs w:val="28"/>
          <w:lang w:eastAsia="ru-RU" w:bidi="ru-RU"/>
        </w:rPr>
        <w:lastRenderedPageBreak/>
        <w:t xml:space="preserve">ПАСПОРТ ПРОГРАММЫ УЧЕБНОЙ ДИСЦИПЛИНЫ </w:t>
      </w:r>
    </w:p>
    <w:p w:rsidR="00DF1DD0" w:rsidRPr="0067006D" w:rsidRDefault="00DF1DD0" w:rsidP="0067006D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left="2420" w:right="1800" w:firstLine="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Товароведение п</w:t>
      </w:r>
      <w:bookmarkEnd w:id="1"/>
      <w:r w:rsidR="0067006D" w:rsidRPr="0067006D">
        <w:rPr>
          <w:color w:val="000000"/>
          <w:sz w:val="28"/>
          <w:szCs w:val="28"/>
          <w:lang w:eastAsia="ru-RU" w:bidi="ru-RU"/>
        </w:rPr>
        <w:t>ищевых продуктов</w:t>
      </w:r>
    </w:p>
    <w:p w:rsidR="00DF1DD0" w:rsidRPr="0067006D" w:rsidRDefault="00DF1DD0" w:rsidP="00DF1DD0">
      <w:pPr>
        <w:pStyle w:val="50"/>
        <w:keepNext/>
        <w:keepLines/>
        <w:shd w:val="clear" w:color="auto" w:fill="auto"/>
        <w:tabs>
          <w:tab w:val="right" w:pos="2751"/>
          <w:tab w:val="left" w:pos="2926"/>
        </w:tabs>
        <w:spacing w:after="0" w:line="220" w:lineRule="exact"/>
        <w:ind w:left="20" w:firstLine="720"/>
        <w:jc w:val="both"/>
        <w:rPr>
          <w:b w:val="0"/>
          <w:sz w:val="28"/>
          <w:szCs w:val="28"/>
        </w:rPr>
      </w:pPr>
      <w:bookmarkStart w:id="2" w:name="bookmark5"/>
      <w:r w:rsidRPr="0067006D">
        <w:rPr>
          <w:b w:val="0"/>
          <w:color w:val="000000"/>
          <w:sz w:val="28"/>
          <w:szCs w:val="28"/>
          <w:lang w:eastAsia="ru-RU" w:bidi="ru-RU"/>
        </w:rPr>
        <w:t>1.1</w:t>
      </w:r>
      <w:r w:rsidRPr="0067006D">
        <w:rPr>
          <w:b w:val="0"/>
          <w:color w:val="000000"/>
          <w:sz w:val="28"/>
          <w:szCs w:val="28"/>
          <w:lang w:eastAsia="ru-RU" w:bidi="ru-RU"/>
        </w:rPr>
        <w:tab/>
        <w:t>Область</w:t>
      </w:r>
      <w:r w:rsidRPr="0067006D">
        <w:rPr>
          <w:b w:val="0"/>
          <w:color w:val="000000"/>
          <w:sz w:val="28"/>
          <w:szCs w:val="28"/>
          <w:lang w:eastAsia="ru-RU" w:bidi="ru-RU"/>
        </w:rPr>
        <w:tab/>
        <w:t>применения программы</w:t>
      </w:r>
      <w:bookmarkEnd w:id="2"/>
    </w:p>
    <w:p w:rsidR="00DF1DD0" w:rsidRPr="0067006D" w:rsidRDefault="00DF1DD0" w:rsidP="00DF1DD0">
      <w:pPr>
        <w:pStyle w:val="42"/>
        <w:shd w:val="clear" w:color="auto" w:fill="auto"/>
        <w:spacing w:before="0" w:after="244"/>
        <w:ind w:left="20" w:right="20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 xml:space="preserve">Рабочая программа учебной дисциплины </w:t>
      </w:r>
      <w:r w:rsidR="0059268A" w:rsidRPr="0067006D">
        <w:rPr>
          <w:color w:val="000000"/>
          <w:sz w:val="28"/>
          <w:szCs w:val="28"/>
          <w:lang w:eastAsia="ru-RU" w:bidi="ru-RU"/>
        </w:rPr>
        <w:t xml:space="preserve">Товароведение пищевых продуктов </w:t>
      </w:r>
      <w:r w:rsidRPr="0067006D">
        <w:rPr>
          <w:color w:val="000000"/>
          <w:sz w:val="28"/>
          <w:szCs w:val="28"/>
          <w:lang w:eastAsia="ru-RU" w:bidi="ru-RU"/>
        </w:rPr>
        <w:t>являетс</w:t>
      </w:r>
      <w:r w:rsidR="00B55088">
        <w:rPr>
          <w:color w:val="000000"/>
          <w:sz w:val="28"/>
          <w:szCs w:val="28"/>
          <w:lang w:eastAsia="ru-RU" w:bidi="ru-RU"/>
        </w:rPr>
        <w:t xml:space="preserve">я частью адаптированной </w:t>
      </w:r>
      <w:r w:rsidRPr="0067006D">
        <w:rPr>
          <w:color w:val="000000"/>
          <w:sz w:val="28"/>
          <w:szCs w:val="28"/>
          <w:lang w:eastAsia="ru-RU" w:bidi="ru-RU"/>
        </w:rPr>
        <w:t xml:space="preserve"> программы профессионального обучения для подготовки рабочих по профессии 16675 Повар</w:t>
      </w:r>
      <w:r w:rsidR="00B55088">
        <w:rPr>
          <w:color w:val="000000"/>
          <w:sz w:val="28"/>
          <w:szCs w:val="28"/>
          <w:lang w:eastAsia="ru-RU" w:bidi="ru-RU"/>
        </w:rPr>
        <w:t>,</w:t>
      </w:r>
      <w:r w:rsidRPr="0067006D">
        <w:rPr>
          <w:color w:val="000000"/>
          <w:sz w:val="28"/>
          <w:szCs w:val="28"/>
          <w:lang w:eastAsia="ru-RU" w:bidi="ru-RU"/>
        </w:rPr>
        <w:t xml:space="preserve"> для лиц с ограниченными возможностями здоровья.</w:t>
      </w:r>
    </w:p>
    <w:p w:rsidR="00DF1DD0" w:rsidRPr="00B55088" w:rsidRDefault="00DF1DD0" w:rsidP="007F341B">
      <w:pPr>
        <w:pStyle w:val="70"/>
        <w:widowControl w:val="0"/>
        <w:numPr>
          <w:ilvl w:val="1"/>
          <w:numId w:val="1"/>
        </w:numPr>
        <w:shd w:val="clear" w:color="auto" w:fill="auto"/>
        <w:spacing w:before="0" w:after="240" w:line="274" w:lineRule="exact"/>
        <w:ind w:left="20" w:right="20" w:firstLine="72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7006D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Место учебной дисциплины в структуре программы подготовки квалифицированных рабочих, служащих</w:t>
      </w:r>
      <w:r w:rsidRPr="006700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67006D" w:rsidRPr="006700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7006D">
        <w:rPr>
          <w:rStyle w:val="71"/>
          <w:rFonts w:eastAsiaTheme="minorHAnsi"/>
          <w:sz w:val="28"/>
          <w:szCs w:val="28"/>
        </w:rPr>
        <w:t xml:space="preserve"> </w:t>
      </w:r>
      <w:r w:rsidRPr="00B55088">
        <w:rPr>
          <w:rStyle w:val="71"/>
          <w:rFonts w:eastAsiaTheme="minorHAnsi"/>
          <w:b w:val="0"/>
          <w:i w:val="0"/>
          <w:sz w:val="28"/>
          <w:szCs w:val="28"/>
        </w:rPr>
        <w:t>общепрофессиональный учебный цикл.</w:t>
      </w:r>
    </w:p>
    <w:p w:rsidR="00DF1DD0" w:rsidRPr="0067006D" w:rsidRDefault="00DF1DD0" w:rsidP="007F341B">
      <w:pPr>
        <w:pStyle w:val="50"/>
        <w:keepNext/>
        <w:keepLines/>
        <w:numPr>
          <w:ilvl w:val="1"/>
          <w:numId w:val="1"/>
        </w:numPr>
        <w:shd w:val="clear" w:color="auto" w:fill="auto"/>
        <w:spacing w:after="0" w:line="274" w:lineRule="exact"/>
        <w:ind w:left="20" w:firstLine="720"/>
        <w:jc w:val="both"/>
        <w:rPr>
          <w:b w:val="0"/>
          <w:sz w:val="28"/>
          <w:szCs w:val="28"/>
        </w:rPr>
      </w:pPr>
      <w:bookmarkStart w:id="3" w:name="bookmark6"/>
      <w:r w:rsidRPr="0067006D">
        <w:rPr>
          <w:b w:val="0"/>
          <w:color w:val="000000"/>
          <w:sz w:val="28"/>
          <w:szCs w:val="28"/>
          <w:lang w:eastAsia="ru-RU" w:bidi="ru-RU"/>
        </w:rPr>
        <w:t xml:space="preserve"> Цели и задачи обучения:</w:t>
      </w:r>
      <w:bookmarkEnd w:id="3"/>
    </w:p>
    <w:p w:rsidR="0067006D" w:rsidRPr="0067006D" w:rsidRDefault="0067006D" w:rsidP="0067006D">
      <w:pPr>
        <w:pStyle w:val="50"/>
        <w:keepNext/>
        <w:keepLines/>
        <w:shd w:val="clear" w:color="auto" w:fill="auto"/>
        <w:spacing w:after="0" w:line="274" w:lineRule="exact"/>
        <w:ind w:left="740" w:firstLine="0"/>
        <w:jc w:val="both"/>
        <w:rPr>
          <w:b w:val="0"/>
          <w:sz w:val="28"/>
          <w:szCs w:val="28"/>
        </w:rPr>
      </w:pPr>
    </w:p>
    <w:p w:rsidR="00DF1DD0" w:rsidRPr="0067006D" w:rsidRDefault="00DF1DD0" w:rsidP="00DF1DD0">
      <w:pPr>
        <w:pStyle w:val="70"/>
        <w:shd w:val="clear" w:color="auto" w:fill="auto"/>
        <w:spacing w:before="0"/>
        <w:ind w:left="20" w:firstLine="720"/>
        <w:rPr>
          <w:rFonts w:ascii="Times New Roman" w:hAnsi="Times New Roman" w:cs="Times New Roman"/>
          <w:b/>
          <w:i w:val="0"/>
          <w:sz w:val="28"/>
          <w:szCs w:val="28"/>
        </w:rPr>
      </w:pPr>
      <w:r w:rsidRPr="0067006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Умения</w:t>
      </w:r>
    </w:p>
    <w:p w:rsidR="00DF1DD0" w:rsidRPr="0067006D" w:rsidRDefault="00DF1DD0" w:rsidP="00DF1DD0">
      <w:pPr>
        <w:pStyle w:val="42"/>
        <w:shd w:val="clear" w:color="auto" w:fill="auto"/>
        <w:spacing w:before="0" w:after="0" w:line="274" w:lineRule="exact"/>
        <w:ind w:left="20" w:right="20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проводить органолептическую оценку качества и безопасности продовольственных продуктов и сырья;</w:t>
      </w:r>
    </w:p>
    <w:p w:rsidR="00DF1DD0" w:rsidRPr="0067006D" w:rsidRDefault="00DF1DD0" w:rsidP="00DF1DD0">
      <w:pPr>
        <w:pStyle w:val="42"/>
        <w:shd w:val="clear" w:color="auto" w:fill="auto"/>
        <w:spacing w:before="0" w:after="0" w:line="274" w:lineRule="exact"/>
        <w:ind w:left="20" w:right="20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оценивать условия и организовывать хранение продуктов и запасов с учетом требований системы анализа, оценки и управления опасными факторами;</w:t>
      </w:r>
    </w:p>
    <w:p w:rsidR="00DF1DD0" w:rsidRPr="0067006D" w:rsidRDefault="00DF1DD0" w:rsidP="00DF1DD0">
      <w:pPr>
        <w:pStyle w:val="42"/>
        <w:shd w:val="clear" w:color="auto" w:fill="auto"/>
        <w:spacing w:before="0" w:after="0" w:line="274" w:lineRule="exact"/>
        <w:ind w:left="2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осуществлять контроль хранения и расхода продуктов</w:t>
      </w:r>
    </w:p>
    <w:p w:rsidR="00DF1DD0" w:rsidRPr="0067006D" w:rsidRDefault="00DF1DD0" w:rsidP="00DF1DD0">
      <w:pPr>
        <w:pStyle w:val="70"/>
        <w:shd w:val="clear" w:color="auto" w:fill="auto"/>
        <w:spacing w:before="0"/>
        <w:ind w:left="20" w:firstLine="720"/>
        <w:rPr>
          <w:rFonts w:ascii="Times New Roman" w:hAnsi="Times New Roman" w:cs="Times New Roman"/>
          <w:b/>
          <w:i w:val="0"/>
          <w:sz w:val="28"/>
          <w:szCs w:val="28"/>
        </w:rPr>
      </w:pPr>
      <w:r w:rsidRPr="0067006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Знания</w:t>
      </w:r>
    </w:p>
    <w:p w:rsidR="00DF1DD0" w:rsidRPr="0067006D" w:rsidRDefault="00DF1DD0" w:rsidP="00DF1DD0">
      <w:pPr>
        <w:pStyle w:val="42"/>
        <w:shd w:val="clear" w:color="auto" w:fill="auto"/>
        <w:spacing w:before="0" w:after="0" w:line="274" w:lineRule="exact"/>
        <w:ind w:left="20" w:right="20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DF1DD0" w:rsidRPr="0067006D" w:rsidRDefault="00DF1DD0" w:rsidP="00DF1DD0">
      <w:pPr>
        <w:pStyle w:val="42"/>
        <w:shd w:val="clear" w:color="auto" w:fill="auto"/>
        <w:spacing w:before="0" w:after="0" w:line="274" w:lineRule="exact"/>
        <w:ind w:left="2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методы контроля качества, безопасности пищевого сырья, продуктов;</w:t>
      </w:r>
    </w:p>
    <w:p w:rsidR="00DF1DD0" w:rsidRPr="0067006D" w:rsidRDefault="00DF1DD0" w:rsidP="00DF1DD0">
      <w:pPr>
        <w:pStyle w:val="42"/>
        <w:shd w:val="clear" w:color="auto" w:fill="auto"/>
        <w:spacing w:before="0" w:after="0" w:line="274" w:lineRule="exact"/>
        <w:ind w:left="20" w:right="20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современные способы обеспечения правильной сохранности запасов и расхода продуктов;</w:t>
      </w:r>
    </w:p>
    <w:p w:rsidR="00DF1DD0" w:rsidRPr="0067006D" w:rsidRDefault="00DF1DD0" w:rsidP="00DF1DD0">
      <w:pPr>
        <w:pStyle w:val="42"/>
        <w:shd w:val="clear" w:color="auto" w:fill="auto"/>
        <w:spacing w:before="0" w:after="0" w:line="274" w:lineRule="exact"/>
        <w:ind w:left="20" w:firstLine="720"/>
        <w:rPr>
          <w:sz w:val="28"/>
          <w:szCs w:val="28"/>
        </w:rPr>
      </w:pPr>
      <w:r w:rsidRPr="0067006D">
        <w:rPr>
          <w:color w:val="000000"/>
          <w:sz w:val="28"/>
          <w:szCs w:val="28"/>
          <w:lang w:eastAsia="ru-RU" w:bidi="ru-RU"/>
        </w:rPr>
        <w:t>виды складских помещений и требования к ним;</w:t>
      </w:r>
    </w:p>
    <w:p w:rsidR="00DF1DD0" w:rsidRDefault="00DF1DD0" w:rsidP="00DF1DD0">
      <w:pPr>
        <w:pStyle w:val="42"/>
        <w:shd w:val="clear" w:color="auto" w:fill="auto"/>
        <w:spacing w:before="0" w:after="540" w:line="274" w:lineRule="exact"/>
        <w:ind w:left="20" w:right="200" w:firstLine="720"/>
        <w:rPr>
          <w:color w:val="000000"/>
          <w:sz w:val="28"/>
          <w:szCs w:val="28"/>
          <w:lang w:eastAsia="ru-RU" w:bidi="ru-RU"/>
        </w:rPr>
      </w:pPr>
      <w:r w:rsidRPr="0067006D">
        <w:rPr>
          <w:color w:val="000000"/>
          <w:sz w:val="28"/>
          <w:szCs w:val="28"/>
          <w:lang w:eastAsia="ru-RU" w:bidi="ru-RU"/>
        </w:rPr>
        <w:t>правила оформления заказа на продукты со склада и приема продуктов, поступающих со склада и от поставщиков.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77"/>
        <w:gridCol w:w="8373"/>
      </w:tblGrid>
      <w:tr w:rsidR="00533907" w:rsidRPr="00452A3E" w:rsidTr="0053390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533907" w:rsidRPr="00452A3E" w:rsidTr="0053390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33907" w:rsidRPr="00452A3E" w:rsidTr="0053390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33907" w:rsidRPr="00452A3E" w:rsidTr="0053390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33907" w:rsidRPr="00452A3E" w:rsidTr="0053390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33907" w:rsidRPr="00452A3E" w:rsidTr="0053390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3907" w:rsidRPr="00452A3E" w:rsidTr="0053390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07" w:rsidRPr="00452A3E" w:rsidRDefault="00533907" w:rsidP="00533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533907" w:rsidRDefault="00533907" w:rsidP="00DF1DD0">
      <w:pPr>
        <w:pStyle w:val="42"/>
        <w:shd w:val="clear" w:color="auto" w:fill="auto"/>
        <w:spacing w:before="0" w:after="540" w:line="274" w:lineRule="exact"/>
        <w:ind w:left="20" w:right="200" w:firstLine="720"/>
        <w:rPr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331"/>
        <w:gridCol w:w="2125"/>
      </w:tblGrid>
      <w:tr w:rsidR="00022CBF" w:rsidRPr="00452A3E" w:rsidTr="001D5B90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022CBF" w:rsidRPr="00452A3E" w:rsidTr="001D5B90">
        <w:trPr>
          <w:trHeight w:val="268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CBF" w:rsidRPr="00452A3E" w:rsidRDefault="00022CBF" w:rsidP="001D5B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022CBF" w:rsidRPr="00452A3E" w:rsidTr="001D5B90">
        <w:trPr>
          <w:trHeight w:val="733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452A3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22CBF" w:rsidRPr="00452A3E" w:rsidTr="001D5B90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BF" w:rsidRPr="00452A3E" w:rsidRDefault="00022CBF" w:rsidP="001D5B9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022CBF" w:rsidRDefault="00022CBF" w:rsidP="00DF1DD0">
      <w:pPr>
        <w:pStyle w:val="42"/>
        <w:shd w:val="clear" w:color="auto" w:fill="auto"/>
        <w:spacing w:before="0" w:after="540" w:line="274" w:lineRule="exact"/>
        <w:ind w:left="20" w:right="200" w:firstLine="720"/>
        <w:rPr>
          <w:sz w:val="28"/>
          <w:szCs w:val="28"/>
        </w:rPr>
      </w:pPr>
    </w:p>
    <w:p w:rsidR="00022CBF" w:rsidRDefault="00022CBF" w:rsidP="00DF1DD0">
      <w:pPr>
        <w:pStyle w:val="42"/>
        <w:shd w:val="clear" w:color="auto" w:fill="auto"/>
        <w:spacing w:before="0" w:after="540" w:line="274" w:lineRule="exact"/>
        <w:ind w:left="20" w:right="200" w:firstLine="720"/>
        <w:rPr>
          <w:sz w:val="28"/>
          <w:szCs w:val="28"/>
        </w:rPr>
      </w:pPr>
    </w:p>
    <w:p w:rsidR="00022CBF" w:rsidRDefault="00022CBF" w:rsidP="00DF1DD0">
      <w:pPr>
        <w:pStyle w:val="42"/>
        <w:shd w:val="clear" w:color="auto" w:fill="auto"/>
        <w:spacing w:before="0" w:after="540" w:line="274" w:lineRule="exact"/>
        <w:ind w:left="20" w:right="200" w:firstLine="720"/>
        <w:rPr>
          <w:sz w:val="28"/>
          <w:szCs w:val="28"/>
        </w:rPr>
      </w:pPr>
    </w:p>
    <w:p w:rsidR="00022CBF" w:rsidRPr="0067006D" w:rsidRDefault="00022CBF" w:rsidP="00DF1DD0">
      <w:pPr>
        <w:pStyle w:val="42"/>
        <w:shd w:val="clear" w:color="auto" w:fill="auto"/>
        <w:spacing w:before="0" w:after="540" w:line="274" w:lineRule="exact"/>
        <w:ind w:left="20" w:right="200" w:firstLine="720"/>
        <w:rPr>
          <w:sz w:val="28"/>
          <w:szCs w:val="28"/>
        </w:rPr>
      </w:pPr>
    </w:p>
    <w:p w:rsidR="00DF1DD0" w:rsidRDefault="00DF1DD0" w:rsidP="007F341B">
      <w:pPr>
        <w:pStyle w:val="43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0" w:line="326" w:lineRule="exact"/>
        <w:ind w:left="120"/>
        <w:jc w:val="both"/>
      </w:pPr>
      <w:bookmarkStart w:id="4" w:name="bookmark8"/>
      <w:r>
        <w:t>СТРУКТУРА И СОДЕРЖАНИЕ УЧЕБНОЙ ДИСЦИПЛИНЫ</w:t>
      </w:r>
      <w:bookmarkEnd w:id="4"/>
    </w:p>
    <w:p w:rsidR="00DF1DD0" w:rsidRDefault="00DF1DD0" w:rsidP="007F341B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spacing w:after="235" w:line="326" w:lineRule="exact"/>
        <w:ind w:left="120"/>
        <w:jc w:val="both"/>
      </w:pPr>
      <w:bookmarkStart w:id="5" w:name="bookmark9"/>
      <w:r>
        <w:t>Объем дисциплины и виды учебной работы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3204"/>
      </w:tblGrid>
      <w:tr w:rsidR="00DF1DD0" w:rsidTr="00B55088">
        <w:trPr>
          <w:trHeight w:hRule="exact" w:val="11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DD0" w:rsidTr="00B55088">
        <w:trPr>
          <w:trHeight w:hRule="exact" w:val="326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f"/>
              </w:rPr>
              <w:t>Вид учебной работы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f0"/>
              </w:rPr>
              <w:t>Объем часов</w:t>
            </w:r>
          </w:p>
        </w:tc>
      </w:tr>
      <w:tr w:rsidR="00DF1DD0" w:rsidTr="00B55088">
        <w:trPr>
          <w:trHeight w:hRule="exact" w:val="35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f"/>
              </w:rPr>
              <w:t>Максимальная учебная нагрузка (всего)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DD0" w:rsidRPr="00B55088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i/>
              </w:rPr>
            </w:pPr>
            <w:r w:rsidRPr="00B55088">
              <w:rPr>
                <w:rStyle w:val="af1"/>
                <w:b/>
                <w:i w:val="0"/>
              </w:rPr>
              <w:t>32</w:t>
            </w:r>
          </w:p>
        </w:tc>
      </w:tr>
      <w:tr w:rsidR="00DF1DD0" w:rsidTr="00B55088">
        <w:trPr>
          <w:trHeight w:hRule="exact" w:val="28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f"/>
              </w:rPr>
              <w:t>Обязательная аудиторная учебная нагрузка (всего)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DD0" w:rsidRPr="00B55088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i/>
              </w:rPr>
            </w:pPr>
            <w:r w:rsidRPr="00B55088">
              <w:rPr>
                <w:rStyle w:val="af1"/>
                <w:b/>
                <w:i w:val="0"/>
              </w:rPr>
              <w:t>32</w:t>
            </w:r>
          </w:p>
        </w:tc>
      </w:tr>
      <w:tr w:rsidR="00DF1DD0" w:rsidTr="00B55088">
        <w:trPr>
          <w:trHeight w:hRule="exact" w:val="29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2"/>
              </w:rPr>
              <w:t>в том числе: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DD0" w:rsidTr="00B55088">
        <w:trPr>
          <w:trHeight w:hRule="exact" w:val="29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440" w:firstLine="0"/>
              <w:jc w:val="left"/>
            </w:pPr>
            <w:r>
              <w:rPr>
                <w:rStyle w:val="12"/>
              </w:rPr>
              <w:t>практические занятия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DD0" w:rsidRPr="00B55088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i/>
              </w:rPr>
            </w:pPr>
            <w:r w:rsidRPr="00B55088">
              <w:rPr>
                <w:rStyle w:val="af1"/>
                <w:b/>
                <w:i w:val="0"/>
              </w:rPr>
              <w:t>10</w:t>
            </w:r>
          </w:p>
        </w:tc>
      </w:tr>
      <w:tr w:rsidR="00DF1DD0" w:rsidTr="00B55088">
        <w:trPr>
          <w:trHeight w:hRule="exact"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440" w:firstLine="0"/>
              <w:jc w:val="left"/>
            </w:pPr>
            <w:r>
              <w:rPr>
                <w:rStyle w:val="12"/>
              </w:rPr>
              <w:t>контрольные работы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DF1DD0" w:rsidTr="00B55088">
        <w:trPr>
          <w:trHeight w:hRule="exact"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f"/>
              </w:rPr>
              <w:t>Самостоятельная работа обучающегося (всего)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f1"/>
              </w:rPr>
              <w:t>-</w:t>
            </w:r>
          </w:p>
        </w:tc>
      </w:tr>
      <w:tr w:rsidR="00DF1DD0" w:rsidTr="00B55088">
        <w:trPr>
          <w:trHeight w:hRule="exact" w:val="29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2"/>
              </w:rPr>
              <w:t>в том числе: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DD0" w:rsidTr="00B55088">
        <w:trPr>
          <w:trHeight w:hRule="exact" w:val="29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f1"/>
              </w:rPr>
              <w:t>Консул ьтации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DD0" w:rsidTr="00B55088">
        <w:trPr>
          <w:trHeight w:hRule="exact" w:val="307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DD0" w:rsidRDefault="00DF1DD0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f1"/>
              </w:rPr>
              <w:t xml:space="preserve">Промежуточная аттестация </w:t>
            </w:r>
            <w:r w:rsidR="00B55088">
              <w:rPr>
                <w:rStyle w:val="af1"/>
              </w:rPr>
              <w:t>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DD0" w:rsidRDefault="00B55088" w:rsidP="0059268A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Дифференцированный зачёт</w:t>
            </w:r>
          </w:p>
        </w:tc>
      </w:tr>
      <w:tr w:rsidR="00DF1DD0" w:rsidTr="00B55088">
        <w:trPr>
          <w:trHeight w:hRule="exact" w:val="269"/>
          <w:jc w:val="center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DD0" w:rsidRDefault="00DF1DD0" w:rsidP="00B55088">
            <w:pPr>
              <w:pStyle w:val="42"/>
              <w:framePr w:w="97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D0" w:rsidRDefault="00DF1DD0" w:rsidP="0059268A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307505" w:rsidRDefault="00307505" w:rsidP="00DF1DD0">
      <w:pPr>
        <w:rPr>
          <w:sz w:val="2"/>
          <w:szCs w:val="2"/>
        </w:rPr>
        <w:sectPr w:rsidR="00307505" w:rsidSect="000D0CE5">
          <w:footerReference w:type="default" r:id="rId8"/>
          <w:pgSz w:w="11909" w:h="16838"/>
          <w:pgMar w:top="913" w:right="1026" w:bottom="1134" w:left="1049" w:header="0" w:footer="6" w:gutter="0"/>
          <w:cols w:space="720"/>
          <w:noEndnote/>
          <w:docGrid w:linePitch="360"/>
        </w:sect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307505" w:rsidRPr="00307505" w:rsidRDefault="00307505" w:rsidP="00B5508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учебной дисциплины </w:t>
      </w:r>
      <w:r w:rsidR="00592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Товароведение пищевых продуктов</w:t>
      </w:r>
    </w:p>
    <w:p w:rsidR="00307505" w:rsidRPr="00307505" w:rsidRDefault="00307505" w:rsidP="00112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5163"/>
        <w:gridCol w:w="5670"/>
        <w:gridCol w:w="992"/>
        <w:gridCol w:w="2835"/>
      </w:tblGrid>
      <w:tr w:rsidR="00307505" w:rsidRPr="00307505" w:rsidTr="0069281A">
        <w:trPr>
          <w:cantSplit/>
          <w:trHeight w:val="1726"/>
        </w:trPr>
        <w:tc>
          <w:tcPr>
            <w:tcW w:w="1359" w:type="dxa"/>
          </w:tcPr>
          <w:p w:rsidR="00307505" w:rsidRPr="00112154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63" w:type="dxa"/>
          </w:tcPr>
          <w:p w:rsidR="00307505" w:rsidRPr="00112154" w:rsidRDefault="00112154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елов и тем</w:t>
            </w:r>
          </w:p>
        </w:tc>
        <w:tc>
          <w:tcPr>
            <w:tcW w:w="5670" w:type="dxa"/>
          </w:tcPr>
          <w:p w:rsidR="00307505" w:rsidRPr="00112154" w:rsidRDefault="00307505" w:rsidP="00B5508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textDirection w:val="btLr"/>
          </w:tcPr>
          <w:p w:rsidR="00307505" w:rsidRPr="00112154" w:rsidRDefault="00307505" w:rsidP="00307505">
            <w:pPr>
              <w:spacing w:after="0" w:line="240" w:lineRule="auto"/>
              <w:ind w:left="714" w:right="113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textDirection w:val="btLr"/>
          </w:tcPr>
          <w:p w:rsidR="00307505" w:rsidRPr="00307505" w:rsidRDefault="00E116C7" w:rsidP="0069281A">
            <w:pPr>
              <w:spacing w:after="0" w:line="240" w:lineRule="exact"/>
              <w:ind w:left="113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307505" w:rsidRPr="00307505" w:rsidTr="00B55088">
        <w:tc>
          <w:tcPr>
            <w:tcW w:w="1359" w:type="dxa"/>
          </w:tcPr>
          <w:p w:rsidR="00307505" w:rsidRPr="00112154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</w:tcPr>
          <w:p w:rsidR="00307505" w:rsidRPr="00112154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07505" w:rsidRPr="00112154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307505" w:rsidRPr="00112154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07505" w:rsidRPr="00307505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50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307505" w:rsidRPr="00307505" w:rsidTr="0059268A">
        <w:tc>
          <w:tcPr>
            <w:tcW w:w="16019" w:type="dxa"/>
            <w:gridSpan w:val="5"/>
          </w:tcPr>
          <w:p w:rsidR="00307505" w:rsidRPr="00112154" w:rsidRDefault="00307505" w:rsidP="0030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  Химический состав пищевых продуктов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пищевых веществ, значение в питании. Энергетическая ценность пищевых продуктов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вещества: вода, минеральные вещества, углеводы, жиры, белки, витамины, ферменты.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D00E3B" w:rsidP="00B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</w:t>
            </w:r>
            <w:r w:rsidR="00EC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1.5,ПК 2.1-</w:t>
            </w:r>
            <w:r w:rsidR="00EC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2.8,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ПК3.1-</w:t>
            </w:r>
            <w:r w:rsidR="00EC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3.6,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ПК4.1-</w:t>
            </w:r>
            <w:r w:rsidR="00EC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</w:t>
            </w:r>
          </w:p>
          <w:p w:rsidR="00307505" w:rsidRPr="00307505" w:rsidRDefault="00D00E3B" w:rsidP="00B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59268A">
        <w:tc>
          <w:tcPr>
            <w:tcW w:w="16019" w:type="dxa"/>
            <w:gridSpan w:val="5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505" w:rsidRPr="00112154" w:rsidRDefault="0059268A" w:rsidP="003075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Товароведная характеристика овощей, плодов, грибов и продуктов их переработки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 питании, свежих овощей, плодов, грибов и продуктов их переработки, в том числе региональных. 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и характеристика. Кулинарное назначение овощей, плодов, грибов и продуктов их переработки.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1-ОК 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B55088" w:rsidP="00307505">
            <w:pPr>
              <w:shd w:val="clear" w:color="auto" w:fill="FFFFFF"/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505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 Определение качества овощей и грибов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2,ОК 3.ОК 6.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сроки хранения свежих овощей, плодов, грибов и продуктов их переработки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качеству, условия и сроки хранения свежих овощей, плодов, грибов,  транспортировка.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1-ОК 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59268A">
        <w:tc>
          <w:tcPr>
            <w:tcW w:w="16019" w:type="dxa"/>
            <w:gridSpan w:val="5"/>
            <w:shd w:val="clear" w:color="auto" w:fill="FFFFFF"/>
          </w:tcPr>
          <w:p w:rsidR="00307505" w:rsidRPr="00112154" w:rsidRDefault="0059268A" w:rsidP="0030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.Товароведная характеристика зерновых товаров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 питании  зерновых товаров, общие требования к качеству зерна и продуктов его переработки 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pacing w:after="0" w:line="240" w:lineRule="auto"/>
              <w:ind w:left="23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Ассортимент и характеристика круп, муки, макаронных изделий, хлеба и хлебобулочных изделий.    Кулинарное назначение зерновых </w:t>
            </w: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товаров.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ОК 2,ОК 3.ОК 6.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ассортиментом круп и макаронных изделий и оценка качества по стандарту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1-ОК 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59268A">
        <w:tc>
          <w:tcPr>
            <w:tcW w:w="16019" w:type="dxa"/>
            <w:gridSpan w:val="5"/>
            <w:shd w:val="clear" w:color="auto" w:fill="FFFFFF"/>
          </w:tcPr>
          <w:p w:rsidR="00307505" w:rsidRPr="00112154" w:rsidRDefault="0059268A" w:rsidP="00307505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Товароведная характеристика молочных товаров</w:t>
            </w:r>
          </w:p>
        </w:tc>
      </w:tr>
      <w:tr w:rsidR="00B55088" w:rsidRPr="00307505" w:rsidTr="00B55088">
        <w:tc>
          <w:tcPr>
            <w:tcW w:w="1359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63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 питании, общие требования к качеству молока и  молочных продуктов. </w:t>
            </w:r>
          </w:p>
        </w:tc>
        <w:tc>
          <w:tcPr>
            <w:tcW w:w="5670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и характеристика молока и  молочных продуктов. Кулинарное назначение молочных товаров.</w:t>
            </w:r>
          </w:p>
        </w:tc>
        <w:tc>
          <w:tcPr>
            <w:tcW w:w="992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B55088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1-ОК 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B55088" w:rsidRPr="00307505" w:rsidTr="00B55088">
        <w:tc>
          <w:tcPr>
            <w:tcW w:w="1359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63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сроки хранения молочных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хранение, транспортировка молочных товаров.</w:t>
            </w:r>
          </w:p>
        </w:tc>
        <w:tc>
          <w:tcPr>
            <w:tcW w:w="992" w:type="dxa"/>
            <w:shd w:val="clear" w:color="auto" w:fill="FFFFFF"/>
          </w:tcPr>
          <w:p w:rsidR="00B55088" w:rsidRPr="00112154" w:rsidRDefault="00B55088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B55088" w:rsidRPr="00307505" w:rsidRDefault="00B55088" w:rsidP="00D0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B55088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7505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качества молока, сливок, сыров по стандарту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2,ОК 3.ОК 6.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59268A">
        <w:tc>
          <w:tcPr>
            <w:tcW w:w="16019" w:type="dxa"/>
            <w:gridSpan w:val="5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Товароведная характеристика рыбы, рыбных продуктов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 питании, общие требования к качеству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хранению </w:t>
            </w: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рыбы, рыбных продуктов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и характеристика. Кулинарное назначение рыбы, рыбных продуктов.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1-ОК 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B55088" w:rsidP="00307505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307505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качества рыбы по органолептическим показателям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2,ОК 3.ОК 6.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59268A">
        <w:tc>
          <w:tcPr>
            <w:tcW w:w="16019" w:type="dxa"/>
            <w:gridSpan w:val="5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Товароведная характеристика мяса и мясных продуктов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 питании, общие требования к качеству 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хранению </w:t>
            </w: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мяса и мясных продуктов.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и характеристика,  кулинарное назначение мяса и мясных продуктов.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1-ОК 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59268A">
        <w:tc>
          <w:tcPr>
            <w:tcW w:w="16019" w:type="dxa"/>
            <w:gridSpan w:val="5"/>
            <w:shd w:val="clear" w:color="auto" w:fill="FFFFFF"/>
          </w:tcPr>
          <w:p w:rsidR="00307505" w:rsidRPr="00112154" w:rsidRDefault="00112154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Товароведная характеристика</w:t>
            </w:r>
            <w:r w:rsidR="00307505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яичных продуктов, пищевых жиров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и характеристика, значение в питании, общие требования к качеству пищевых жиров, кулинарное назначение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сроки хранения яичных продуктов, пищевых жиров.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ОК 1-ОК 4.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4, ЛР 9</w:t>
            </w: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163" w:type="dxa"/>
            <w:shd w:val="clear" w:color="auto" w:fill="FFFFFF"/>
          </w:tcPr>
          <w:p w:rsidR="00307505" w:rsidRPr="00112154" w:rsidRDefault="00B55088" w:rsidP="00307505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="0059268A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07505"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вида и категории яиц по органолептическим показателям. Ознакомление с дефектами яиц. Установление допустимых и недопустимых дефектов.</w:t>
            </w:r>
          </w:p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B55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30750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2,ОК 3.ОК 6.</w:t>
            </w:r>
            <w:r w:rsidR="0069281A">
              <w:rPr>
                <w:rFonts w:ascii="Times New Roman" w:eastAsia="Times New Roman" w:hAnsi="Times New Roman" w:cs="Times New Roman"/>
                <w:sz w:val="24"/>
                <w:szCs w:val="24"/>
              </w:rPr>
              <w:t>, ЛР 4, ЛР 9</w:t>
            </w:r>
          </w:p>
        </w:tc>
      </w:tr>
      <w:tr w:rsidR="00307505" w:rsidRPr="00307505" w:rsidTr="0059268A">
        <w:tc>
          <w:tcPr>
            <w:tcW w:w="16019" w:type="dxa"/>
            <w:gridSpan w:val="5"/>
            <w:shd w:val="clear" w:color="auto" w:fill="FFFFFF"/>
          </w:tcPr>
          <w:p w:rsidR="00307505" w:rsidRPr="00112154" w:rsidRDefault="00112154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  <w:r w:rsidR="00307505" w:rsidRPr="00112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Товароведная характеристика кондитерских и вкусовых товаров</w:t>
            </w:r>
          </w:p>
        </w:tc>
      </w:tr>
      <w:tr w:rsidR="00EC3425" w:rsidRPr="00307505" w:rsidTr="00B55088">
        <w:tc>
          <w:tcPr>
            <w:tcW w:w="1359" w:type="dxa"/>
            <w:shd w:val="clear" w:color="auto" w:fill="FFFFFF"/>
          </w:tcPr>
          <w:p w:rsidR="00EC3425" w:rsidRPr="00112154" w:rsidRDefault="00EC342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63" w:type="dxa"/>
            <w:shd w:val="clear" w:color="auto" w:fill="FFFFFF"/>
          </w:tcPr>
          <w:p w:rsidR="00EC3425" w:rsidRPr="00112154" w:rsidRDefault="00EC3425" w:rsidP="00B55088">
            <w:pPr>
              <w:spacing w:after="0" w:line="240" w:lineRule="auto"/>
              <w:ind w:left="-48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питании, общие требования </w:t>
            </w: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качеству кондитерских и вкусовых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EC3425" w:rsidRPr="00112154" w:rsidRDefault="00EC342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и характеристика. Кулинарное назначение кондитерских и вкусовых товаров.</w:t>
            </w:r>
          </w:p>
        </w:tc>
        <w:tc>
          <w:tcPr>
            <w:tcW w:w="992" w:type="dxa"/>
            <w:shd w:val="clear" w:color="auto" w:fill="FFFFFF"/>
          </w:tcPr>
          <w:p w:rsidR="00EC3425" w:rsidRPr="00112154" w:rsidRDefault="00EC342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EC3425" w:rsidRDefault="00EC3425" w:rsidP="00EC3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1.1-ПК 1.5,ПК 2.1-ПК 2.8, ПК3.1-ПК 3.6, ПК4.1- ПК4.5,</w:t>
            </w:r>
          </w:p>
          <w:p w:rsidR="00EC3425" w:rsidRPr="00307505" w:rsidRDefault="00EC3425" w:rsidP="00EC34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1-ОК 4..</w:t>
            </w:r>
          </w:p>
        </w:tc>
      </w:tr>
      <w:tr w:rsidR="00EC3425" w:rsidRPr="00307505" w:rsidTr="00B55088">
        <w:tc>
          <w:tcPr>
            <w:tcW w:w="1359" w:type="dxa"/>
            <w:shd w:val="clear" w:color="auto" w:fill="FFFFFF"/>
          </w:tcPr>
          <w:p w:rsidR="00EC3425" w:rsidRPr="00112154" w:rsidRDefault="00EC342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63" w:type="dxa"/>
            <w:shd w:val="clear" w:color="auto" w:fill="FFFFFF"/>
          </w:tcPr>
          <w:p w:rsidR="00EC3425" w:rsidRPr="00112154" w:rsidRDefault="00EC3425" w:rsidP="00307505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EC3425" w:rsidRPr="00112154" w:rsidRDefault="00EC3425" w:rsidP="00307505">
            <w:pPr>
              <w:shd w:val="clear" w:color="auto" w:fill="FFFFFF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EC3425" w:rsidRPr="00112154" w:rsidRDefault="00EC342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EC3425" w:rsidRPr="00307505" w:rsidRDefault="00EC342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0" w:type="dxa"/>
            <w:shd w:val="clear" w:color="auto" w:fill="FFFFFF"/>
          </w:tcPr>
          <w:p w:rsidR="00307505" w:rsidRPr="00112154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307505" w:rsidRPr="00112154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tabs>
                <w:tab w:val="left" w:pos="1493"/>
              </w:tabs>
              <w:spacing w:after="0" w:line="240" w:lineRule="auto"/>
              <w:ind w:left="-1383" w:right="94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5670" w:type="dxa"/>
            <w:shd w:val="clear" w:color="auto" w:fill="FFFFFF"/>
          </w:tcPr>
          <w:p w:rsidR="00307505" w:rsidRPr="00307505" w:rsidRDefault="0059268A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tabs>
                <w:tab w:val="left" w:pos="1493"/>
              </w:tabs>
              <w:spacing w:after="0" w:line="240" w:lineRule="auto"/>
              <w:ind w:left="-1383" w:right="94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5" w:rsidRPr="00307505" w:rsidTr="00B55088">
        <w:tc>
          <w:tcPr>
            <w:tcW w:w="1359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лабораторных работ</w:t>
            </w:r>
          </w:p>
        </w:tc>
        <w:tc>
          <w:tcPr>
            <w:tcW w:w="5670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9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307505" w:rsidRPr="00307505" w:rsidRDefault="00307505" w:rsidP="00307505">
            <w:pPr>
              <w:shd w:val="clear" w:color="auto" w:fill="FFFFFF"/>
              <w:tabs>
                <w:tab w:val="left" w:pos="1493"/>
              </w:tabs>
              <w:spacing w:after="0" w:line="240" w:lineRule="auto"/>
              <w:ind w:left="-1383" w:right="94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7505" w:rsidRPr="00307505" w:rsidRDefault="00307505" w:rsidP="0030750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Default="00DF1DD0" w:rsidP="00DF1DD0">
      <w:pPr>
        <w:rPr>
          <w:sz w:val="2"/>
          <w:szCs w:val="2"/>
        </w:rPr>
      </w:pPr>
    </w:p>
    <w:p w:rsidR="00DF1DD0" w:rsidRPr="00112154" w:rsidRDefault="00DF1DD0" w:rsidP="00DF1DD0">
      <w:pPr>
        <w:rPr>
          <w:sz w:val="28"/>
          <w:szCs w:val="28"/>
        </w:rPr>
        <w:sectPr w:rsidR="00DF1DD0" w:rsidRPr="00112154" w:rsidSect="00112154">
          <w:pgSz w:w="16838" w:h="11909" w:orient="landscape"/>
          <w:pgMar w:top="709" w:right="2663" w:bottom="1051" w:left="913" w:header="0" w:footer="6" w:gutter="0"/>
          <w:cols w:space="720"/>
          <w:noEndnote/>
          <w:docGrid w:linePitch="360"/>
        </w:sectPr>
      </w:pPr>
    </w:p>
    <w:p w:rsidR="00112154" w:rsidRPr="00112154" w:rsidRDefault="00112154" w:rsidP="00112154"/>
    <w:p w:rsidR="00112154" w:rsidRDefault="0067006D" w:rsidP="0067006D">
      <w:pPr>
        <w:pStyle w:val="70"/>
        <w:widowControl w:val="0"/>
        <w:shd w:val="clear" w:color="auto" w:fill="auto"/>
        <w:spacing w:before="0" w:line="274" w:lineRule="exact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7006D">
        <w:rPr>
          <w:rFonts w:ascii="Times New Roman" w:hAnsi="Times New Roman" w:cs="Times New Roman"/>
          <w:b/>
          <w:i w:val="0"/>
          <w:sz w:val="28"/>
          <w:szCs w:val="28"/>
        </w:rPr>
        <w:t>3.</w:t>
      </w:r>
      <w:r w:rsidR="00112154" w:rsidRPr="0067006D">
        <w:rPr>
          <w:rFonts w:ascii="Times New Roman" w:hAnsi="Times New Roman" w:cs="Times New Roman"/>
          <w:b/>
          <w:i w:val="0"/>
          <w:sz w:val="28"/>
          <w:szCs w:val="28"/>
        </w:rPr>
        <w:t>УСЛОВИЯ РЕАЛИЗАЦИИ УЧЕБНОЙ ДИСЦИПЛИНЫ</w:t>
      </w:r>
    </w:p>
    <w:p w:rsidR="00EC3425" w:rsidRPr="0067006D" w:rsidRDefault="00EC3425" w:rsidP="0067006D">
      <w:pPr>
        <w:pStyle w:val="70"/>
        <w:widowControl w:val="0"/>
        <w:shd w:val="clear" w:color="auto" w:fill="auto"/>
        <w:spacing w:before="0" w:line="274" w:lineRule="exact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12154" w:rsidRPr="00112154" w:rsidRDefault="00112154" w:rsidP="007F341B">
      <w:pPr>
        <w:pStyle w:val="70"/>
        <w:widowControl w:val="0"/>
        <w:numPr>
          <w:ilvl w:val="0"/>
          <w:numId w:val="3"/>
        </w:numPr>
        <w:shd w:val="clear" w:color="auto" w:fill="auto"/>
        <w:spacing w:before="0" w:line="274" w:lineRule="exact"/>
        <w:ind w:lef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12154">
        <w:rPr>
          <w:rFonts w:ascii="Times New Roman" w:hAnsi="Times New Roman" w:cs="Times New Roman"/>
          <w:sz w:val="28"/>
          <w:szCs w:val="28"/>
        </w:rPr>
        <w:t>Материально-техническое об</w:t>
      </w:r>
      <w:r w:rsidR="0067006D">
        <w:rPr>
          <w:rFonts w:ascii="Times New Roman" w:hAnsi="Times New Roman" w:cs="Times New Roman"/>
          <w:sz w:val="28"/>
          <w:szCs w:val="28"/>
        </w:rPr>
        <w:t>е</w:t>
      </w:r>
      <w:r w:rsidRPr="00112154">
        <w:rPr>
          <w:rFonts w:ascii="Times New Roman" w:hAnsi="Times New Roman" w:cs="Times New Roman"/>
          <w:sz w:val="28"/>
          <w:szCs w:val="28"/>
        </w:rPr>
        <w:t>спечение</w:t>
      </w:r>
    </w:p>
    <w:p w:rsidR="00112154" w:rsidRPr="00112154" w:rsidRDefault="00112154" w:rsidP="00112154">
      <w:pPr>
        <w:pStyle w:val="42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>Оборудование учебного кабинета и рабочих мест кабинета:</w:t>
      </w:r>
    </w:p>
    <w:p w:rsidR="00112154" w:rsidRPr="00112154" w:rsidRDefault="00112154" w:rsidP="007F341B">
      <w:pPr>
        <w:pStyle w:val="42"/>
        <w:numPr>
          <w:ilvl w:val="0"/>
          <w:numId w:val="4"/>
        </w:numPr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посадочные места по количеству обучающихся;</w:t>
      </w:r>
    </w:p>
    <w:p w:rsidR="00112154" w:rsidRPr="00112154" w:rsidRDefault="00112154" w:rsidP="007F341B">
      <w:pPr>
        <w:pStyle w:val="42"/>
        <w:numPr>
          <w:ilvl w:val="0"/>
          <w:numId w:val="4"/>
        </w:numPr>
        <w:shd w:val="clear" w:color="auto" w:fill="auto"/>
        <w:spacing w:before="0" w:after="0" w:line="341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рабочее место преподавателя;</w:t>
      </w:r>
    </w:p>
    <w:p w:rsidR="00112154" w:rsidRPr="00112154" w:rsidRDefault="00112154" w:rsidP="007F341B">
      <w:pPr>
        <w:pStyle w:val="42"/>
        <w:numPr>
          <w:ilvl w:val="0"/>
          <w:numId w:val="4"/>
        </w:numPr>
        <w:shd w:val="clear" w:color="auto" w:fill="auto"/>
        <w:spacing w:before="0" w:after="0" w:line="341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комплект учебно - наглядных пособий по дисциплине;</w:t>
      </w:r>
    </w:p>
    <w:p w:rsidR="00112154" w:rsidRPr="00112154" w:rsidRDefault="00112154" w:rsidP="007F341B">
      <w:pPr>
        <w:pStyle w:val="42"/>
        <w:numPr>
          <w:ilvl w:val="0"/>
          <w:numId w:val="4"/>
        </w:numPr>
        <w:shd w:val="clear" w:color="auto" w:fill="auto"/>
        <w:spacing w:before="0" w:after="0" w:line="341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калькуляторы;</w:t>
      </w:r>
    </w:p>
    <w:p w:rsidR="00112154" w:rsidRPr="00112154" w:rsidRDefault="00112154" w:rsidP="007F341B">
      <w:pPr>
        <w:pStyle w:val="42"/>
        <w:numPr>
          <w:ilvl w:val="0"/>
          <w:numId w:val="4"/>
        </w:numPr>
        <w:shd w:val="clear" w:color="auto" w:fill="auto"/>
        <w:spacing w:before="0" w:after="217" w:line="341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бланки бухгалтерских документов.</w:t>
      </w:r>
    </w:p>
    <w:p w:rsidR="00112154" w:rsidRPr="00112154" w:rsidRDefault="00112154" w:rsidP="00112154">
      <w:pPr>
        <w:pStyle w:val="70"/>
        <w:widowControl w:val="0"/>
        <w:shd w:val="clear" w:color="auto" w:fill="auto"/>
        <w:spacing w:before="0" w:after="21" w:line="22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12154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обучения:</w:t>
      </w:r>
    </w:p>
    <w:p w:rsidR="00112154" w:rsidRDefault="00112154" w:rsidP="007F341B">
      <w:pPr>
        <w:pStyle w:val="42"/>
        <w:numPr>
          <w:ilvl w:val="0"/>
          <w:numId w:val="4"/>
        </w:numPr>
        <w:shd w:val="clear" w:color="auto" w:fill="auto"/>
        <w:spacing w:before="0" w:after="0"/>
        <w:ind w:left="20" w:right="440" w:firstLine="0"/>
        <w:jc w:val="left"/>
        <w:rPr>
          <w:sz w:val="28"/>
          <w:szCs w:val="28"/>
        </w:rPr>
      </w:pPr>
      <w:r w:rsidRPr="00112154">
        <w:rPr>
          <w:sz w:val="28"/>
          <w:szCs w:val="28"/>
        </w:rPr>
        <w:t xml:space="preserve"> компьютер с лицензионным программным обеспечением и выходом в с</w:t>
      </w:r>
      <w:r w:rsidR="00EC3425">
        <w:rPr>
          <w:sz w:val="28"/>
          <w:szCs w:val="28"/>
        </w:rPr>
        <w:t>еть Интернет, принтер, проектор.</w:t>
      </w:r>
    </w:p>
    <w:p w:rsidR="00112154" w:rsidRPr="00112154" w:rsidRDefault="00112154" w:rsidP="00112154">
      <w:pPr>
        <w:pStyle w:val="42"/>
        <w:shd w:val="clear" w:color="auto" w:fill="auto"/>
        <w:spacing w:before="0" w:after="0"/>
        <w:ind w:right="440" w:firstLine="0"/>
        <w:jc w:val="left"/>
        <w:rPr>
          <w:sz w:val="28"/>
          <w:szCs w:val="28"/>
        </w:rPr>
      </w:pPr>
    </w:p>
    <w:p w:rsidR="00112154" w:rsidRPr="00112154" w:rsidRDefault="00112154" w:rsidP="007F341B">
      <w:pPr>
        <w:pStyle w:val="70"/>
        <w:widowControl w:val="0"/>
        <w:numPr>
          <w:ilvl w:val="0"/>
          <w:numId w:val="3"/>
        </w:numPr>
        <w:shd w:val="clear" w:color="auto" w:fill="auto"/>
        <w:spacing w:before="0" w:line="2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12154">
        <w:rPr>
          <w:rFonts w:ascii="Times New Roman" w:hAnsi="Times New Roman" w:cs="Times New Roman"/>
          <w:sz w:val="28"/>
          <w:szCs w:val="28"/>
        </w:rPr>
        <w:t>Информационное обеспечение обучения</w:t>
      </w:r>
    </w:p>
    <w:p w:rsidR="00112154" w:rsidRPr="00112154" w:rsidRDefault="00112154" w:rsidP="00112154">
      <w:pPr>
        <w:pStyle w:val="70"/>
        <w:shd w:val="clear" w:color="auto" w:fill="auto"/>
        <w:spacing w:before="0"/>
        <w:ind w:left="20" w:right="440"/>
        <w:rPr>
          <w:rFonts w:ascii="Times New Roman" w:hAnsi="Times New Roman" w:cs="Times New Roman"/>
          <w:sz w:val="28"/>
          <w:szCs w:val="28"/>
        </w:rPr>
      </w:pPr>
      <w:r w:rsidRPr="00112154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12154" w:rsidRPr="00112154" w:rsidRDefault="00112154" w:rsidP="00112154">
      <w:pPr>
        <w:pStyle w:val="42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>Основные источники:</w:t>
      </w:r>
    </w:p>
    <w:p w:rsidR="00112154" w:rsidRPr="00112154" w:rsidRDefault="00112154" w:rsidP="00112154">
      <w:pPr>
        <w:pStyle w:val="42"/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 w:rsidRPr="00112154">
        <w:rPr>
          <w:sz w:val="28"/>
          <w:szCs w:val="28"/>
        </w:rPr>
        <w:t>1. Тимофеева В.А. Товароведение продовольственных тов</w:t>
      </w:r>
      <w:r w:rsidR="00EC3425">
        <w:rPr>
          <w:sz w:val="28"/>
          <w:szCs w:val="28"/>
        </w:rPr>
        <w:t>аров - Ростов н/Д: «Феникс» 2021</w:t>
      </w:r>
      <w:r w:rsidRPr="00112154">
        <w:rPr>
          <w:sz w:val="28"/>
          <w:szCs w:val="28"/>
        </w:rPr>
        <w:t xml:space="preserve"> г.</w:t>
      </w:r>
    </w:p>
    <w:p w:rsidR="00112154" w:rsidRPr="00112154" w:rsidRDefault="00112154" w:rsidP="007F341B">
      <w:pPr>
        <w:pStyle w:val="42"/>
        <w:numPr>
          <w:ilvl w:val="0"/>
          <w:numId w:val="5"/>
        </w:numPr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Мартинчик А.Н, Королёв А.Д. Микробиология, физиология питания</w:t>
      </w:r>
      <w:r w:rsidR="00EC3425">
        <w:rPr>
          <w:sz w:val="28"/>
          <w:szCs w:val="28"/>
        </w:rPr>
        <w:t>, санитария. - М: Академия, 2022</w:t>
      </w:r>
      <w:r w:rsidRPr="00112154">
        <w:rPr>
          <w:sz w:val="28"/>
          <w:szCs w:val="28"/>
        </w:rPr>
        <w:t>. - 352с</w:t>
      </w:r>
    </w:p>
    <w:p w:rsidR="00112154" w:rsidRPr="00112154" w:rsidRDefault="00112154" w:rsidP="007F341B">
      <w:pPr>
        <w:pStyle w:val="42"/>
        <w:numPr>
          <w:ilvl w:val="0"/>
          <w:numId w:val="5"/>
        </w:numPr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Матюхина З.П. Основы физиологии питания, гигиены и</w:t>
      </w:r>
      <w:r w:rsidR="00EC3425">
        <w:rPr>
          <w:sz w:val="28"/>
          <w:szCs w:val="28"/>
        </w:rPr>
        <w:t xml:space="preserve"> санитарии. - М.: Академия, 2020</w:t>
      </w:r>
    </w:p>
    <w:p w:rsidR="00112154" w:rsidRPr="00112154" w:rsidRDefault="00112154" w:rsidP="007F341B">
      <w:pPr>
        <w:pStyle w:val="42"/>
        <w:numPr>
          <w:ilvl w:val="0"/>
          <w:numId w:val="5"/>
        </w:numPr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Е.А. Рубина, В.Ф. Малыгина Микробиология, физиология питания, санитария - Учебное пособие / - 240 с. - (Про</w:t>
      </w:r>
      <w:r w:rsidR="00EC3425">
        <w:rPr>
          <w:sz w:val="28"/>
          <w:szCs w:val="28"/>
        </w:rPr>
        <w:t>фессиональное образование), 2020</w:t>
      </w:r>
    </w:p>
    <w:p w:rsidR="00112154" w:rsidRPr="00112154" w:rsidRDefault="00112154" w:rsidP="00112154">
      <w:pPr>
        <w:pStyle w:val="42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>Дополнительные источники:</w:t>
      </w:r>
    </w:p>
    <w:p w:rsidR="00112154" w:rsidRPr="00112154" w:rsidRDefault="00112154" w:rsidP="007F341B">
      <w:pPr>
        <w:pStyle w:val="42"/>
        <w:numPr>
          <w:ilvl w:val="0"/>
          <w:numId w:val="6"/>
        </w:numPr>
        <w:shd w:val="clear" w:color="auto" w:fill="auto"/>
        <w:spacing w:before="0" w:after="0" w:line="274" w:lineRule="exact"/>
        <w:ind w:left="360" w:right="20"/>
        <w:jc w:val="left"/>
        <w:rPr>
          <w:sz w:val="28"/>
          <w:szCs w:val="28"/>
        </w:rPr>
      </w:pPr>
      <w:r w:rsidRPr="00112154">
        <w:rPr>
          <w:sz w:val="28"/>
          <w:szCs w:val="28"/>
        </w:rPr>
        <w:t xml:space="preserve"> «Охрана труда в торговле, в общественном питании» Д.Ф. Фатыхо</w:t>
      </w:r>
      <w:r w:rsidR="00EC3425">
        <w:rPr>
          <w:sz w:val="28"/>
          <w:szCs w:val="28"/>
        </w:rPr>
        <w:t>в, М: Изд-Центр «Академия», 2022</w:t>
      </w:r>
      <w:r w:rsidRPr="00112154">
        <w:rPr>
          <w:sz w:val="28"/>
          <w:szCs w:val="28"/>
        </w:rPr>
        <w:t>г.</w:t>
      </w:r>
    </w:p>
    <w:p w:rsidR="00112154" w:rsidRPr="00112154" w:rsidRDefault="00112154" w:rsidP="007F341B">
      <w:pPr>
        <w:pStyle w:val="42"/>
        <w:numPr>
          <w:ilvl w:val="0"/>
          <w:numId w:val="6"/>
        </w:numPr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 w:rsidRPr="00112154">
        <w:rPr>
          <w:sz w:val="28"/>
          <w:szCs w:val="28"/>
        </w:rPr>
        <w:t>«Основы микробиологии, санитарии и гигиены в пищевой промышленности» Л.В. Мармуз</w:t>
      </w:r>
      <w:r w:rsidR="00EC3425">
        <w:rPr>
          <w:sz w:val="28"/>
          <w:szCs w:val="28"/>
        </w:rPr>
        <w:t>ова, М: Изд-Центр «Академия»2020</w:t>
      </w:r>
      <w:r w:rsidRPr="00112154">
        <w:rPr>
          <w:sz w:val="28"/>
          <w:szCs w:val="28"/>
        </w:rPr>
        <w:t>г.</w:t>
      </w:r>
    </w:p>
    <w:p w:rsidR="00112154" w:rsidRPr="00112154" w:rsidRDefault="00112154" w:rsidP="007F341B">
      <w:pPr>
        <w:pStyle w:val="42"/>
        <w:numPr>
          <w:ilvl w:val="0"/>
          <w:numId w:val="6"/>
        </w:numPr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 w:rsidRPr="00112154">
        <w:rPr>
          <w:sz w:val="28"/>
          <w:szCs w:val="28"/>
        </w:rPr>
        <w:t>«Основы физиологии питания, санитарии и гигиены» Е. А. Богатырё</w:t>
      </w:r>
      <w:r w:rsidR="00EC3425">
        <w:rPr>
          <w:sz w:val="28"/>
          <w:szCs w:val="28"/>
        </w:rPr>
        <w:t>ва , «Академкнига/учебник», 2020</w:t>
      </w:r>
      <w:r w:rsidRPr="00112154">
        <w:rPr>
          <w:sz w:val="28"/>
          <w:szCs w:val="28"/>
        </w:rPr>
        <w:t>г.</w:t>
      </w:r>
    </w:p>
    <w:p w:rsidR="00112154" w:rsidRPr="00112154" w:rsidRDefault="00112154" w:rsidP="00112154">
      <w:pPr>
        <w:pStyle w:val="42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>Интернет-ресурсы:</w:t>
      </w:r>
    </w:p>
    <w:p w:rsidR="00112154" w:rsidRPr="00112154" w:rsidRDefault="00112154" w:rsidP="007F341B">
      <w:pPr>
        <w:pStyle w:val="42"/>
        <w:numPr>
          <w:ilvl w:val="0"/>
          <w:numId w:val="7"/>
        </w:numPr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Товароведение и экспертиза товаров. Сайт о товароведении непродовольственных товаров.</w:t>
      </w:r>
      <w:hyperlink r:id="rId9" w:history="1">
        <w:r w:rsidRPr="00112154">
          <w:rPr>
            <w:rStyle w:val="ab"/>
            <w:sz w:val="28"/>
            <w:szCs w:val="28"/>
          </w:rPr>
          <w:t xml:space="preserve">http://www.znaytovar.ru/ </w:t>
        </w:r>
      </w:hyperlink>
      <w:r w:rsidRPr="00112154">
        <w:rPr>
          <w:sz w:val="28"/>
          <w:szCs w:val="28"/>
        </w:rPr>
        <w:t>(дата обращения 18.08.2018 г.)</w:t>
      </w:r>
    </w:p>
    <w:p w:rsidR="00112154" w:rsidRDefault="00112154" w:rsidP="007F341B">
      <w:pPr>
        <w:pStyle w:val="42"/>
        <w:numPr>
          <w:ilvl w:val="0"/>
          <w:numId w:val="7"/>
        </w:numPr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112154">
        <w:rPr>
          <w:sz w:val="28"/>
          <w:szCs w:val="28"/>
        </w:rPr>
        <w:t xml:space="preserve"> Сайт для товароведов.</w:t>
      </w:r>
      <w:hyperlink r:id="rId10" w:history="1">
        <w:r w:rsidRPr="00112154">
          <w:rPr>
            <w:rStyle w:val="ab"/>
            <w:sz w:val="28"/>
            <w:szCs w:val="28"/>
          </w:rPr>
          <w:t xml:space="preserve">http://tovaroved.ucoz.ru/publ/ </w:t>
        </w:r>
      </w:hyperlink>
      <w:r w:rsidRPr="00112154">
        <w:rPr>
          <w:sz w:val="28"/>
          <w:szCs w:val="28"/>
        </w:rPr>
        <w:t>(дата обращения 19.08.2018г.)</w:t>
      </w:r>
    </w:p>
    <w:p w:rsidR="00112154" w:rsidRDefault="00112154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112154" w:rsidRDefault="00112154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112154" w:rsidRDefault="00112154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112154" w:rsidRDefault="00112154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112154" w:rsidRDefault="00112154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112154" w:rsidRDefault="00112154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0D0CE5" w:rsidRDefault="000D0CE5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0D0CE5" w:rsidRPr="00112154" w:rsidRDefault="000D0CE5" w:rsidP="00112154">
      <w:pPr>
        <w:pStyle w:val="42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112154" w:rsidRPr="000D0CE5" w:rsidRDefault="0067006D" w:rsidP="00EC3425">
      <w:pPr>
        <w:pStyle w:val="43"/>
        <w:keepNext/>
        <w:keepLines/>
        <w:shd w:val="clear" w:color="auto" w:fill="auto"/>
        <w:tabs>
          <w:tab w:val="left" w:pos="2326"/>
        </w:tabs>
        <w:spacing w:after="0" w:line="260" w:lineRule="exact"/>
        <w:ind w:left="180"/>
        <w:jc w:val="center"/>
        <w:rPr>
          <w:sz w:val="28"/>
          <w:szCs w:val="28"/>
        </w:rPr>
      </w:pPr>
      <w:bookmarkStart w:id="6" w:name="bookmark11"/>
      <w:r>
        <w:rPr>
          <w:sz w:val="28"/>
          <w:szCs w:val="28"/>
        </w:rPr>
        <w:lastRenderedPageBreak/>
        <w:t>4.</w:t>
      </w:r>
      <w:r w:rsidR="00112154" w:rsidRPr="00112154">
        <w:rPr>
          <w:sz w:val="28"/>
          <w:szCs w:val="28"/>
        </w:rPr>
        <w:t>КОНТРОЛЬ И ОЦЕНКА РЕЗУЛЬТАТОВ ОСВОЕНИЯ УЧЕБНОЙ</w:t>
      </w:r>
      <w:bookmarkStart w:id="7" w:name="bookmark12"/>
      <w:bookmarkEnd w:id="6"/>
      <w:r w:rsidR="000D0CE5">
        <w:rPr>
          <w:sz w:val="28"/>
          <w:szCs w:val="28"/>
        </w:rPr>
        <w:t xml:space="preserve">  </w:t>
      </w:r>
      <w:r w:rsidR="00112154" w:rsidRPr="000D0CE5">
        <w:rPr>
          <w:sz w:val="28"/>
          <w:szCs w:val="28"/>
        </w:rPr>
        <w:t>ДИСЦИПЛИНЫ</w:t>
      </w:r>
      <w:bookmarkEnd w:id="7"/>
    </w:p>
    <w:p w:rsidR="00112154" w:rsidRPr="00112154" w:rsidRDefault="00112154" w:rsidP="00112154">
      <w:pPr>
        <w:pStyle w:val="42"/>
        <w:shd w:val="clear" w:color="auto" w:fill="auto"/>
        <w:spacing w:before="0" w:after="245" w:line="274" w:lineRule="exact"/>
        <w:ind w:left="160" w:right="720" w:firstLine="560"/>
        <w:jc w:val="left"/>
        <w:rPr>
          <w:sz w:val="28"/>
          <w:szCs w:val="28"/>
        </w:rPr>
      </w:pPr>
      <w:r w:rsidRPr="00112154">
        <w:rPr>
          <w:sz w:val="28"/>
          <w:szCs w:val="28"/>
        </w:rPr>
        <w:t>Контроль и оценка результатов освоения дисциплины осуществляется в процессе выполнения практических за</w:t>
      </w:r>
      <w:r w:rsidR="00EC3425">
        <w:rPr>
          <w:sz w:val="28"/>
          <w:szCs w:val="28"/>
        </w:rPr>
        <w:t>нятий, проведения тестирования.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867"/>
      </w:tblGrid>
      <w:tr w:rsidR="00112154" w:rsidRPr="00EC3425" w:rsidTr="00B2142C">
        <w:trPr>
          <w:trHeight w:hRule="exact" w:val="5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425">
              <w:rPr>
                <w:rStyle w:val="af"/>
                <w:sz w:val="24"/>
                <w:szCs w:val="24"/>
              </w:rPr>
              <w:t>Результаты обучения (освоенные компетенции)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425">
              <w:rPr>
                <w:rStyle w:val="af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12154" w:rsidRPr="00EC3425" w:rsidTr="00B2142C">
        <w:trPr>
          <w:trHeight w:hRule="exact" w:val="283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"/>
                <w:sz w:val="24"/>
                <w:szCs w:val="24"/>
              </w:rPr>
              <w:t>Освоение общих компетенций:</w:t>
            </w:r>
          </w:p>
        </w:tc>
      </w:tr>
      <w:tr w:rsidR="00112154" w:rsidRPr="00EC3425" w:rsidTr="00B2142C">
        <w:trPr>
          <w:trHeight w:hRule="exact" w:val="111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ОК 2. Организовать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устный опрос</w:t>
            </w:r>
          </w:p>
        </w:tc>
      </w:tr>
      <w:tr w:rsidR="00112154" w:rsidRPr="00EC3425" w:rsidTr="00B2142C">
        <w:trPr>
          <w:trHeight w:hRule="exact" w:val="16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устный опрос тестирование</w:t>
            </w:r>
          </w:p>
        </w:tc>
      </w:tr>
      <w:tr w:rsidR="00112154" w:rsidRPr="00EC3425" w:rsidTr="00B2142C">
        <w:trPr>
          <w:trHeight w:hRule="exact" w:val="84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Контрольная работа</w:t>
            </w:r>
          </w:p>
        </w:tc>
      </w:tr>
      <w:tr w:rsidR="00112154" w:rsidRPr="00EC3425" w:rsidTr="00B2142C">
        <w:trPr>
          <w:trHeight w:hRule="exact" w:val="84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ОК 5. Использовать информационно</w:t>
            </w:r>
            <w:r w:rsidRPr="00EC3425">
              <w:rPr>
                <w:rStyle w:val="12"/>
                <w:sz w:val="24"/>
                <w:szCs w:val="24"/>
              </w:rPr>
              <w:softHyphen/>
              <w:t>коммуникативные технологии в профессиональной деятельности.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Экспертная оценка выполнения практических работ</w:t>
            </w:r>
          </w:p>
        </w:tc>
      </w:tr>
      <w:tr w:rsidR="00112154" w:rsidRPr="00EC3425" w:rsidTr="00B2142C">
        <w:trPr>
          <w:trHeight w:hRule="exact" w:val="84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Экспертная оценка выполнения практических работ устный опрос</w:t>
            </w:r>
          </w:p>
        </w:tc>
      </w:tr>
    </w:tbl>
    <w:p w:rsidR="00112154" w:rsidRDefault="00112154" w:rsidP="00112154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2909"/>
        <w:gridCol w:w="3230"/>
      </w:tblGrid>
      <w:tr w:rsidR="00112154" w:rsidRPr="00EC3425" w:rsidTr="00B2142C">
        <w:trPr>
          <w:trHeight w:hRule="exact" w:val="29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0"/>
                <w:i w:val="0"/>
                <w:sz w:val="24"/>
                <w:szCs w:val="24"/>
              </w:rPr>
              <w:t>Результаты обучения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4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0"/>
                <w:i w:val="0"/>
                <w:sz w:val="24"/>
                <w:szCs w:val="24"/>
              </w:rPr>
              <w:t>Критерии оценки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0"/>
                <w:i w:val="0"/>
                <w:sz w:val="24"/>
                <w:szCs w:val="24"/>
              </w:rPr>
              <w:t>Формы и методы оценки</w:t>
            </w:r>
          </w:p>
        </w:tc>
      </w:tr>
      <w:tr w:rsidR="00112154" w:rsidRPr="00EC3425" w:rsidTr="00B2142C">
        <w:trPr>
          <w:trHeight w:hRule="exact" w:val="581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 виды сопроводительной документации на различные группы продуктов; методы контроля качества, безопасности пищевого сырья, продуктов; современные способы обеспечения правильной сохранности запасов и расхода продуктов; виды складских помещений и требования к ним; правила оформления заказа на продукты со склада 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4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4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Не менее 75% правильных ответов.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4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425">
              <w:rPr>
                <w:rStyle w:val="af0"/>
                <w:i w:val="0"/>
                <w:sz w:val="24"/>
                <w:szCs w:val="24"/>
              </w:rPr>
              <w:t>Текущий контроль при проведении: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-письменного/устного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опроса;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-тестирования;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 xml:space="preserve">-оценки результатов </w:t>
            </w:r>
            <w:r w:rsidRPr="00EC3425">
              <w:rPr>
                <w:rStyle w:val="af0"/>
                <w:i w:val="0"/>
                <w:sz w:val="24"/>
                <w:szCs w:val="24"/>
              </w:rPr>
              <w:t>Промежуточная аттестация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в форме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 xml:space="preserve">дифференцированного зачета/ </w:t>
            </w:r>
          </w:p>
        </w:tc>
      </w:tr>
    </w:tbl>
    <w:p w:rsidR="00112154" w:rsidRPr="0067006D" w:rsidRDefault="00112154" w:rsidP="00112154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2909"/>
        <w:gridCol w:w="3230"/>
      </w:tblGrid>
      <w:tr w:rsidR="00112154" w:rsidRPr="00EC3425" w:rsidTr="00B2142C">
        <w:trPr>
          <w:trHeight w:hRule="exact" w:val="111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приема продуктов, поступающих со склада и от поставщиков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framePr w:w="950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-письменных/ устных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ответов,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-тестирования.</w:t>
            </w:r>
          </w:p>
        </w:tc>
      </w:tr>
      <w:tr w:rsidR="00112154" w:rsidRPr="00EC3425" w:rsidTr="00B2142C">
        <w:trPr>
          <w:trHeight w:hRule="exact" w:val="553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проводить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органолептическую оценку качества и безопасности продовольственных продуктов и сырья; 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12"/>
                <w:sz w:val="24"/>
                <w:szCs w:val="24"/>
              </w:rPr>
              <w:t>оформлять учетно-отчетную документацию по расходу и хранению продуктов; осуществлять контроль хранения и расхода продукто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4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 методов, техник, последовательностей действий и т.д.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4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Точность оценки Соответствие требованиям инструкций, регламентов Рациональность действий и т.д.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0"/>
                <w:i w:val="0"/>
                <w:sz w:val="24"/>
                <w:szCs w:val="24"/>
              </w:rPr>
              <w:t>Текущий контроль: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01"/>
              </w:tabs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защита отчетов по практическим/ лабор</w:t>
            </w:r>
            <w:r w:rsidR="000D0CE5" w:rsidRPr="00EC3425">
              <w:rPr>
                <w:rStyle w:val="af1"/>
                <w:i w:val="0"/>
                <w:sz w:val="24"/>
                <w:szCs w:val="24"/>
              </w:rPr>
              <w:t>т</w:t>
            </w:r>
            <w:r w:rsidRPr="00EC3425">
              <w:rPr>
                <w:rStyle w:val="af1"/>
                <w:i w:val="0"/>
                <w:sz w:val="24"/>
                <w:szCs w:val="24"/>
              </w:rPr>
              <w:t>орным занятиям;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экспертная оценка демонстрируемых умений, выполняемых действий в процессе практических работ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0"/>
                <w:i w:val="0"/>
                <w:sz w:val="24"/>
                <w:szCs w:val="24"/>
              </w:rPr>
              <w:t>Промежуточная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C3425">
              <w:rPr>
                <w:rStyle w:val="af0"/>
                <w:i w:val="0"/>
                <w:sz w:val="24"/>
                <w:szCs w:val="24"/>
              </w:rPr>
              <w:t>аттестация</w:t>
            </w:r>
            <w:r w:rsidRPr="00EC3425">
              <w:rPr>
                <w:rStyle w:val="af1"/>
                <w:i w:val="0"/>
                <w:sz w:val="24"/>
                <w:szCs w:val="24"/>
              </w:rPr>
              <w:t>:</w:t>
            </w:r>
          </w:p>
          <w:p w:rsidR="00112154" w:rsidRPr="00EC3425" w:rsidRDefault="00112154" w:rsidP="00EC3425">
            <w:pPr>
              <w:pStyle w:val="42"/>
              <w:framePr w:w="950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01"/>
              </w:tabs>
              <w:spacing w:before="0" w:after="0" w:line="240" w:lineRule="auto"/>
              <w:ind w:left="180" w:firstLine="100"/>
              <w:jc w:val="left"/>
              <w:rPr>
                <w:sz w:val="24"/>
                <w:szCs w:val="24"/>
              </w:rPr>
            </w:pPr>
            <w:r w:rsidRPr="00EC3425">
              <w:rPr>
                <w:rStyle w:val="af1"/>
                <w:i w:val="0"/>
                <w:sz w:val="24"/>
                <w:szCs w:val="24"/>
              </w:rPr>
              <w:t>экспертная оценка выполнения практических заданий на диф.зачете</w:t>
            </w:r>
          </w:p>
        </w:tc>
      </w:tr>
    </w:tbl>
    <w:p w:rsidR="00112154" w:rsidRDefault="00112154" w:rsidP="00112154">
      <w:pPr>
        <w:rPr>
          <w:sz w:val="2"/>
          <w:szCs w:val="2"/>
        </w:rPr>
      </w:pPr>
    </w:p>
    <w:p w:rsidR="00B2142C" w:rsidRDefault="00B2142C" w:rsidP="00112154">
      <w:pPr>
        <w:rPr>
          <w:sz w:val="2"/>
          <w:szCs w:val="2"/>
        </w:rPr>
      </w:pPr>
    </w:p>
    <w:p w:rsidR="00B2142C" w:rsidRDefault="00B2142C" w:rsidP="00112154">
      <w:pPr>
        <w:rPr>
          <w:sz w:val="2"/>
          <w:szCs w:val="2"/>
        </w:rPr>
      </w:pPr>
    </w:p>
    <w:p w:rsidR="00B2142C" w:rsidRDefault="00B2142C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EC3425" w:rsidRDefault="00EC3425" w:rsidP="00112154">
      <w:pPr>
        <w:rPr>
          <w:sz w:val="2"/>
          <w:szCs w:val="2"/>
        </w:rPr>
      </w:pPr>
    </w:p>
    <w:p w:rsidR="00112154" w:rsidRDefault="00112154" w:rsidP="00112154">
      <w:pPr>
        <w:rPr>
          <w:sz w:val="2"/>
          <w:szCs w:val="2"/>
        </w:rPr>
      </w:pPr>
    </w:p>
    <w:p w:rsidR="00B2142C" w:rsidRPr="0071773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 ОБРАЗОВАНИЯ И МОЛОДЕЖНОЙ ПОЛИТИКИ</w:t>
      </w:r>
    </w:p>
    <w:p w:rsidR="00B2142C" w:rsidRPr="0071773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B2142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Ачитский филиал ГАПОУ СО «Красноуфимский аграрный колледж»</w:t>
      </w:r>
    </w:p>
    <w:p w:rsidR="00B2142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425" w:rsidRDefault="00EC3425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425" w:rsidRDefault="00EC3425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Pr="00DF05D8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Pr="0071773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B2142C" w:rsidRPr="0071773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B2142C" w:rsidRPr="00B2142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42C">
        <w:rPr>
          <w:rFonts w:ascii="Times New Roman" w:eastAsia="Times New Roman" w:hAnsi="Times New Roman" w:cs="Times New Roman"/>
          <w:b/>
          <w:sz w:val="28"/>
          <w:szCs w:val="28"/>
        </w:rPr>
        <w:t>Товароведение пищевых продуктов</w:t>
      </w:r>
    </w:p>
    <w:p w:rsidR="00EC3425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C3425" w:rsidRDefault="00EC3425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42C" w:rsidRPr="0071773C" w:rsidRDefault="00B2142C" w:rsidP="00EC3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рофессия  16675  Повар</w:t>
      </w:r>
    </w:p>
    <w:p w:rsidR="00B2142C" w:rsidRPr="0071773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2 курс, группа 2</w:t>
      </w:r>
      <w:r w:rsidR="00773A6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B2142C" w:rsidRPr="0071773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42C" w:rsidRPr="0071773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42C" w:rsidRPr="0071773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425" w:rsidRPr="0071773C" w:rsidRDefault="00EC3425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42C" w:rsidRPr="0071773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42C" w:rsidRDefault="00773A60" w:rsidP="00EC3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2142C" w:rsidRPr="0071773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B2142C" w:rsidRPr="00EC396D" w:rsidRDefault="00B2142C" w:rsidP="00B214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Pr="00EC3425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4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8983"/>
        <w:gridCol w:w="588"/>
      </w:tblGrid>
      <w:tr w:rsidR="00B01D04" w:rsidRPr="00E27475" w:rsidTr="00533907">
        <w:tc>
          <w:tcPr>
            <w:tcW w:w="4597" w:type="pct"/>
            <w:gridSpan w:val="2"/>
          </w:tcPr>
          <w:p w:rsidR="00B01D04" w:rsidRPr="00B01D04" w:rsidRDefault="00B01D04" w:rsidP="005339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01D04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1 Паспорт комплекта контрольно - оценочных средств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14</w:t>
            </w:r>
          </w:p>
        </w:tc>
      </w:tr>
      <w:tr w:rsidR="00B01D04" w:rsidRPr="00E27475" w:rsidTr="00533907">
        <w:trPr>
          <w:gridAfter w:val="1"/>
          <w:wAfter w:w="540" w:type="dxa"/>
        </w:trPr>
        <w:tc>
          <w:tcPr>
            <w:tcW w:w="4315" w:type="pct"/>
          </w:tcPr>
          <w:p w:rsidR="00B01D04" w:rsidRPr="00B01D04" w:rsidRDefault="00B01D04" w:rsidP="005339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01D04">
              <w:rPr>
                <w:rFonts w:ascii="Times New Roman" w:hAnsi="Times New Roman" w:cs="Times New Roman"/>
                <w:sz w:val="28"/>
              </w:rPr>
              <w:t>1.1. Контроль и оценка результатов освоения дисциплины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14</w:t>
            </w:r>
          </w:p>
        </w:tc>
      </w:tr>
      <w:tr w:rsidR="00B01D04" w:rsidRPr="00E27475" w:rsidTr="00533907">
        <w:trPr>
          <w:gridAfter w:val="1"/>
          <w:wAfter w:w="540" w:type="dxa"/>
        </w:trPr>
        <w:tc>
          <w:tcPr>
            <w:tcW w:w="4315" w:type="pct"/>
          </w:tcPr>
          <w:p w:rsidR="00B01D04" w:rsidRPr="00B01D04" w:rsidRDefault="00B01D04" w:rsidP="005339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01D04">
              <w:rPr>
                <w:rFonts w:ascii="Times New Roman" w:hAnsi="Times New Roman" w:cs="Times New Roman"/>
                <w:sz w:val="28"/>
              </w:rPr>
              <w:t>1.2. Формы промежуточной аттестации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14</w:t>
            </w:r>
          </w:p>
        </w:tc>
      </w:tr>
      <w:tr w:rsidR="00B01D04" w:rsidRPr="00E27475" w:rsidTr="00533907">
        <w:trPr>
          <w:gridAfter w:val="1"/>
          <w:wAfter w:w="540" w:type="dxa"/>
        </w:trPr>
        <w:tc>
          <w:tcPr>
            <w:tcW w:w="4315" w:type="pct"/>
          </w:tcPr>
          <w:p w:rsidR="00B01D04" w:rsidRDefault="00B01D04" w:rsidP="005339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01D04">
              <w:rPr>
                <w:rFonts w:ascii="Times New Roman" w:hAnsi="Times New Roman" w:cs="Times New Roman"/>
                <w:sz w:val="28"/>
              </w:rPr>
              <w:t xml:space="preserve">1.3. Описание процедуры промежуточной аттестации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16</w:t>
            </w:r>
          </w:p>
          <w:p w:rsidR="00B01D04" w:rsidRPr="00B01D04" w:rsidRDefault="00B01D04" w:rsidP="00B01D0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  <w:r w:rsidRPr="00B01D0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01D04">
              <w:rPr>
                <w:rFonts w:ascii="Times New Roman" w:hAnsi="Times New Roman" w:cs="Times New Roman"/>
                <w:sz w:val="28"/>
              </w:rPr>
              <w:t>Критерии оценивания</w:t>
            </w:r>
            <w:r>
              <w:rPr>
                <w:rFonts w:ascii="Times New Roman" w:hAnsi="Times New Roman" w:cs="Times New Roman"/>
                <w:sz w:val="28"/>
              </w:rPr>
              <w:t>.                                                                          17</w:t>
            </w:r>
          </w:p>
        </w:tc>
      </w:tr>
      <w:tr w:rsidR="00B01D04" w:rsidRPr="00E27475" w:rsidTr="00533907">
        <w:trPr>
          <w:gridAfter w:val="1"/>
          <w:wAfter w:w="540" w:type="dxa"/>
        </w:trPr>
        <w:tc>
          <w:tcPr>
            <w:tcW w:w="4315" w:type="pct"/>
          </w:tcPr>
          <w:p w:rsidR="00B01D04" w:rsidRPr="00B01D04" w:rsidRDefault="00B01D04" w:rsidP="005339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1D04" w:rsidRPr="00E27475" w:rsidTr="00533907">
        <w:tc>
          <w:tcPr>
            <w:tcW w:w="4597" w:type="pct"/>
            <w:gridSpan w:val="2"/>
          </w:tcPr>
          <w:p w:rsidR="00B01D04" w:rsidRPr="00B01D04" w:rsidRDefault="00B01D04" w:rsidP="005339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01D04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2. Комплект «Промежуточная аттестация»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             17</w:t>
            </w:r>
          </w:p>
        </w:tc>
      </w:tr>
      <w:tr w:rsidR="00B01D04" w:rsidRPr="00E27475" w:rsidTr="00533907">
        <w:trPr>
          <w:gridAfter w:val="1"/>
          <w:wAfter w:w="540" w:type="dxa"/>
        </w:trPr>
        <w:tc>
          <w:tcPr>
            <w:tcW w:w="4315" w:type="pct"/>
          </w:tcPr>
          <w:p w:rsidR="00B01D04" w:rsidRPr="00B01D04" w:rsidRDefault="00B01D04" w:rsidP="0053390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01D04">
              <w:rPr>
                <w:rFonts w:ascii="Times New Roman" w:hAnsi="Times New Roman" w:cs="Times New Roman"/>
                <w:sz w:val="28"/>
              </w:rPr>
              <w:t>2.1. Тестовые задания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17</w:t>
            </w:r>
          </w:p>
          <w:p w:rsidR="00B01D04" w:rsidRPr="00B01D04" w:rsidRDefault="00B01D04" w:rsidP="00B01D0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4" w:rsidRDefault="00B01D04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4" w:rsidRDefault="00B01D04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4" w:rsidRDefault="00B01D04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4" w:rsidRPr="00EC396D" w:rsidRDefault="00B01D04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Default="00B2142C" w:rsidP="00B214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Pr="00EC396D" w:rsidRDefault="00B2142C" w:rsidP="00B214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Pr="0071773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bCs/>
          <w:sz w:val="28"/>
          <w:szCs w:val="28"/>
        </w:rPr>
        <w:t>1. Паспорт контрольно-оценочных средств</w:t>
      </w:r>
    </w:p>
    <w:p w:rsidR="00B2142C" w:rsidRPr="0071773C" w:rsidRDefault="00B2142C" w:rsidP="00B21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="00B01D04" w:rsidRPr="00B01D04">
        <w:rPr>
          <w:rFonts w:ascii="Times New Roman" w:hAnsi="Times New Roman" w:cs="Times New Roman"/>
          <w:b/>
          <w:sz w:val="28"/>
        </w:rPr>
        <w:t>Контроль и оценка результатов освоения дисциплины</w:t>
      </w:r>
    </w:p>
    <w:p w:rsidR="00B2142C" w:rsidRPr="0071773C" w:rsidRDefault="00B2142C" w:rsidP="00B2142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hAnsi="Times New Roman"/>
          <w:sz w:val="28"/>
          <w:szCs w:val="28"/>
        </w:rPr>
        <w:t>В процессе освоения учебной дисциплины изучаются темы:</w:t>
      </w:r>
      <w:r w:rsidRPr="0071773C">
        <w:rPr>
          <w:rFonts w:ascii="Times New Roman" w:eastAsia="Times New Roman" w:hAnsi="Times New Roman" w:cs="Times New Roman"/>
          <w:sz w:val="28"/>
          <w:szCs w:val="28"/>
        </w:rPr>
        <w:t xml:space="preserve"> ассортимент, товароведная характеристика, требования к качеству, упаковке, транспортированию и реализации, условий и сроков хранения основных групп продовольственных товаров; виды сопроводительной документации на различные группы продуктов; методы контроля качества, безопасности пищевого сырья, продуктов; современные способы обеспечения правильной сохранности запасов и расхода продуктов; виды складских помещений и требований к ним; правила оформления заказов на продукты со склада и приема продуктов, поступающих со склада и от поставщиков; виды мучных кондитерских изделий, классификация, рецептуры технологий приготовления, сроков хранения и реализации. Проведение органолептической оценки качества и безопасности продовольственных продуктов и сырья. Оценивание условий и организации хранения продуктов и запасов с учетом требований системы анализа, оценки и управления опасными факторами (ХАССП). Оформление учетно-отчетной документации по расходу и хранению продуктов. Осуществление контроля хранения и расхода продуктов. Проведение бракеража готовых мучных кондитерских изделий.</w:t>
      </w:r>
    </w:p>
    <w:p w:rsidR="00B2142C" w:rsidRPr="0071773C" w:rsidRDefault="00B2142C" w:rsidP="00B2142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дисциплины является овладение обучающимися знаниями и умениями в области основ товароведения продовольственных товаров а также овладение общими (ОК) компетенциями </w:t>
      </w:r>
    </w:p>
    <w:p w:rsidR="00B2142C" w:rsidRPr="00EC396D" w:rsidRDefault="00B2142C" w:rsidP="00B214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42C" w:rsidRPr="0071773C" w:rsidRDefault="00B2142C" w:rsidP="00B2142C">
      <w:pPr>
        <w:pStyle w:val="ad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1773C">
        <w:rPr>
          <w:b/>
          <w:bCs/>
          <w:sz w:val="28"/>
          <w:szCs w:val="28"/>
        </w:rPr>
        <w:t xml:space="preserve">2.  </w:t>
      </w:r>
      <w:r w:rsidRPr="0071773C">
        <w:rPr>
          <w:sz w:val="28"/>
          <w:szCs w:val="28"/>
        </w:rPr>
        <w:t xml:space="preserve"> </w:t>
      </w:r>
      <w:r w:rsidRPr="0071773C">
        <w:rPr>
          <w:b/>
          <w:sz w:val="28"/>
          <w:szCs w:val="28"/>
        </w:rPr>
        <w:t xml:space="preserve">Формы и методы контроля и оценки дидактических единиц </w:t>
      </w:r>
    </w:p>
    <w:tbl>
      <w:tblPr>
        <w:tblW w:w="100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8"/>
        <w:gridCol w:w="5245"/>
      </w:tblGrid>
      <w:tr w:rsidR="00B2142C" w:rsidRPr="00B01D04" w:rsidTr="00B2142C">
        <w:trPr>
          <w:trHeight w:val="615"/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Требования к результатам освоения </w:t>
            </w:r>
          </w:p>
          <w:p w:rsidR="00B2142C" w:rsidRPr="00B01D04" w:rsidRDefault="00B2142C" w:rsidP="00B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(должен уметь, знать)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оценочного </w:t>
            </w:r>
          </w:p>
          <w:p w:rsidR="00B2142C" w:rsidRPr="00B01D04" w:rsidRDefault="00B2142C" w:rsidP="00B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</w:tr>
      <w:tr w:rsidR="00B2142C" w:rsidRPr="00B01D04" w:rsidTr="00B2142C">
        <w:trPr>
          <w:tblCellSpacing w:w="0" w:type="dxa"/>
        </w:trPr>
        <w:tc>
          <w:tcPr>
            <w:tcW w:w="10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B2142C" w:rsidRPr="00B01D04" w:rsidTr="00B2142C">
        <w:trPr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органолептическую оценку качества и безопасности продовольственных продуктов и сырья;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Изучение хозяйственно-ботанических сортов корнеплодов и оценка качества по стандарту. 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помологических сортов семечковых плодов и оценка качества по стандарту»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молока, сливок, сыров по стандарту»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«Качество и безопасность продовольственных товаров»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«Органолептическая оценка качества хлеба»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«Ознакомление с ассортиментом пряностей и оценка качества по стандарту»</w:t>
            </w:r>
          </w:p>
        </w:tc>
      </w:tr>
      <w:tr w:rsidR="00B2142C" w:rsidRPr="00B01D04" w:rsidTr="00B2142C">
        <w:trPr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«Ознакомление с ассортиментом круп и макаронных изделий и оценка качества по стандарту»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молока, сливок, сыров по стандарту»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«Органолептическая оценка качества кисломолочных продуктов»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качества рыбы органолептическим способом»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колбасных изделий органолептическим способом»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42C" w:rsidRPr="00B01D04" w:rsidTr="00B2142C">
        <w:trPr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– оформлять учетно-отчетную документацию по расходу и хранению продуктов;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хранения и расхода продуктов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бракераж готовых мучных кондитерских изделий.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рыбных консервов по органолептическим показателям тары, содержимого и герметичности. Расшифровка маркировки, указанной на упаковке»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вида и категории яиц по органолептическим показателям. Ознакомление с дефектами яиц. Установление допустимых и недопустимых дефектов»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вида яйцепродуктов , категории яиц по органолептическим показателям»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«Органолептическая оценка качества кондитерских изделий: повидла, джема, варенья»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«Органолептическая оценка качества хлебопекарных дрожжей, химических разрыхлителей, пищевых красителей»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«Ознакомление с ассортиментом мучных кондитерских изделий и оценка качества по стандарту.»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«Безопасная эксплуатация холодильного </w:t>
            </w: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оборудования»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42C" w:rsidRPr="00B01D04" w:rsidTr="00B2142C">
        <w:trPr>
          <w:trHeight w:val="90"/>
          <w:tblCellSpacing w:w="0" w:type="dxa"/>
        </w:trPr>
        <w:tc>
          <w:tcPr>
            <w:tcW w:w="10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</w:tr>
      <w:tr w:rsidR="00B2142C" w:rsidRPr="00B01D04" w:rsidTr="00B2142C">
        <w:trPr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142C" w:rsidRPr="00B01D04" w:rsidTr="00B2142C">
        <w:trPr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– виды сопроводительной документации на различные группы продуктов;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142C" w:rsidRPr="00B01D04" w:rsidTr="00B2142C">
        <w:trPr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методы контроля качества, безопасности пищевого сырья, продуктов;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142C" w:rsidRPr="00B01D04" w:rsidTr="00B2142C">
        <w:trPr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современные способы обеспечения правильной сохранности запасов и расхода продуктов;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142C" w:rsidRPr="00B01D04" w:rsidTr="00B2142C">
        <w:trPr>
          <w:trHeight w:val="195"/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– виды складских помещений и требования к ним;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142C" w:rsidRPr="00B01D04" w:rsidTr="00B2142C">
        <w:trPr>
          <w:trHeight w:val="165"/>
          <w:tblCellSpacing w:w="0" w:type="dxa"/>
        </w:trPr>
        <w:tc>
          <w:tcPr>
            <w:tcW w:w="4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оформления заказа на продукты со склада и приема продуктов, поступающих со склада и от поставщиков.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B2142C" w:rsidRPr="00B01D04" w:rsidRDefault="00B2142C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142C" w:rsidRPr="00EC396D" w:rsidRDefault="00B2142C" w:rsidP="00B214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04" w:rsidRPr="00B01D04" w:rsidRDefault="00B01D04" w:rsidP="00B01D04">
      <w:pPr>
        <w:rPr>
          <w:rFonts w:ascii="Times New Roman" w:hAnsi="Times New Roman" w:cs="Times New Roman"/>
          <w:sz w:val="28"/>
          <w:szCs w:val="28"/>
        </w:rPr>
      </w:pPr>
      <w:r w:rsidRPr="00B01D04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B01D04" w:rsidRPr="00E27475" w:rsidRDefault="00B01D04" w:rsidP="00B01D04">
      <w:pPr>
        <w:pStyle w:val="2"/>
        <w:spacing w:before="0"/>
        <w:ind w:firstLine="709"/>
        <w:rPr>
          <w:rFonts w:ascii="Times New Roman" w:hAnsi="Times New Roman"/>
          <w:b w:val="0"/>
          <w:bCs w:val="0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1.3.</w:t>
      </w: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ФОРМЫ ПРОМЕЖУТОЧНОЙ АТТЕСТАЦИИ</w:t>
      </w:r>
    </w:p>
    <w:p w:rsidR="00B01D04" w:rsidRPr="00E27475" w:rsidRDefault="00B01D04" w:rsidP="00B01D04">
      <w:pPr>
        <w:rPr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8"/>
        <w:gridCol w:w="4116"/>
        <w:gridCol w:w="4117"/>
      </w:tblGrid>
      <w:tr w:rsidR="00B01D04" w:rsidRPr="00B01D04" w:rsidTr="00B01D04">
        <w:trPr>
          <w:trHeight w:val="383"/>
          <w:jc w:val="center"/>
        </w:trPr>
        <w:tc>
          <w:tcPr>
            <w:tcW w:w="699" w:type="pct"/>
            <w:vAlign w:val="center"/>
          </w:tcPr>
          <w:p w:rsidR="00B01D04" w:rsidRPr="00B01D04" w:rsidRDefault="00B01D04" w:rsidP="0053390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77413299"/>
            <w:r w:rsidRPr="00B0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50" w:type="pct"/>
            <w:vAlign w:val="center"/>
          </w:tcPr>
          <w:p w:rsidR="00B01D04" w:rsidRPr="00B01D04" w:rsidRDefault="00B01D04" w:rsidP="0053390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51" w:type="pct"/>
            <w:vAlign w:val="center"/>
          </w:tcPr>
          <w:p w:rsidR="00B01D04" w:rsidRPr="00B01D04" w:rsidRDefault="00B01D04" w:rsidP="0053390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01D04" w:rsidRPr="00B01D04" w:rsidTr="00B01D04">
        <w:trPr>
          <w:jc w:val="center"/>
        </w:trPr>
        <w:tc>
          <w:tcPr>
            <w:tcW w:w="699" w:type="pct"/>
          </w:tcPr>
          <w:p w:rsidR="00B01D04" w:rsidRPr="00B01D04" w:rsidRDefault="00B01D04" w:rsidP="0053390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pct"/>
          </w:tcPr>
          <w:p w:rsidR="00B01D04" w:rsidRPr="00B01D04" w:rsidRDefault="00B01D04" w:rsidP="0053390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51" w:type="pct"/>
          </w:tcPr>
          <w:p w:rsidR="00B01D04" w:rsidRPr="00B01D04" w:rsidRDefault="00B01D04" w:rsidP="0053390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естовая</w:t>
            </w:r>
            <w:r w:rsidRPr="00B01D0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</w:tbl>
    <w:bookmarkEnd w:id="8"/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1.3 ОПИСАНИЕ ПРОЦЕДУРЫ ПРОМЕЖУТОЧНОЙ АТТЕСТАЦИИ</w:t>
      </w:r>
    </w:p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Обучающемуся</w:t>
      </w: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предлагается сдать зачёт в виде теста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Количество вопросов: 25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вопросов</w:t>
      </w:r>
    </w:p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Время выполнения: 40</w:t>
      </w: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мин.</w:t>
      </w:r>
    </w:p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Условия выполнения заданий: </w:t>
      </w:r>
    </w:p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- помещение: учебная аудитория</w:t>
      </w:r>
    </w:p>
    <w:p w:rsidR="00B01D04" w:rsidRPr="00E27475" w:rsidRDefault="00B01D04" w:rsidP="00B01D04">
      <w:pPr>
        <w:pStyle w:val="2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 w:val="0"/>
          <w:bCs w:val="0"/>
          <w:color w:val="auto"/>
          <w:sz w:val="28"/>
          <w:szCs w:val="28"/>
        </w:rPr>
        <w:t>- оборудование: ручка, карандаш</w:t>
      </w:r>
    </w:p>
    <w:p w:rsidR="00B01D04" w:rsidRDefault="00B01D04" w:rsidP="00B0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04" w:rsidRPr="0071773C" w:rsidRDefault="00B01D04" w:rsidP="00B0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. Критерии тестовой работы:</w:t>
      </w:r>
    </w:p>
    <w:p w:rsidR="00B01D04" w:rsidRPr="0071773C" w:rsidRDefault="00B01D04" w:rsidP="00B0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25 – 23 правильных ответа – оценка «5»</w:t>
      </w:r>
    </w:p>
    <w:p w:rsidR="00B01D04" w:rsidRPr="0071773C" w:rsidRDefault="00B01D04" w:rsidP="00B0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22- 20 правильных ответов – оценка «4»</w:t>
      </w:r>
    </w:p>
    <w:p w:rsidR="00B01D04" w:rsidRPr="0071773C" w:rsidRDefault="00B01D04" w:rsidP="00B0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19- 12 правильных ответов – оценка « 3»</w:t>
      </w:r>
    </w:p>
    <w:p w:rsidR="00B01D04" w:rsidRPr="0071773C" w:rsidRDefault="00B01D04" w:rsidP="00B0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11 – 8 правильных ответов – оценка «2»</w:t>
      </w:r>
    </w:p>
    <w:p w:rsidR="00B01D04" w:rsidRDefault="00B01D04" w:rsidP="00B01D04">
      <w:pPr>
        <w:pStyle w:val="2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B01D04" w:rsidRDefault="00B01D04" w:rsidP="00B01D04">
      <w:pPr>
        <w:pStyle w:val="2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E27475">
        <w:rPr>
          <w:rFonts w:ascii="Times New Roman" w:hAnsi="Times New Roman"/>
          <w:bCs w:val="0"/>
          <w:color w:val="auto"/>
          <w:sz w:val="28"/>
          <w:szCs w:val="28"/>
        </w:rPr>
        <w:t>2</w:t>
      </w:r>
      <w:r w:rsidRPr="00244018">
        <w:rPr>
          <w:rFonts w:ascii="Times New Roman" w:hAnsi="Times New Roman"/>
          <w:bCs w:val="0"/>
          <w:color w:val="000000"/>
          <w:sz w:val="28"/>
          <w:szCs w:val="28"/>
        </w:rPr>
        <w:t>.</w:t>
      </w:r>
      <w:r w:rsidRPr="00E27475">
        <w:rPr>
          <w:rFonts w:ascii="Times New Roman" w:hAnsi="Times New Roman"/>
          <w:bCs w:val="0"/>
          <w:color w:val="auto"/>
          <w:sz w:val="28"/>
          <w:szCs w:val="28"/>
        </w:rPr>
        <w:t>Комплект «Промежуточная аттестация»</w:t>
      </w:r>
    </w:p>
    <w:p w:rsidR="00B2142C" w:rsidRPr="00B01D04" w:rsidRDefault="00B01D04" w:rsidP="00B01D04">
      <w:pPr>
        <w:pStyle w:val="1"/>
        <w:rPr>
          <w:rFonts w:eastAsiaTheme="majorEastAsia" w:cstheme="majorBidi"/>
          <w:sz w:val="28"/>
          <w:szCs w:val="28"/>
        </w:rPr>
      </w:pPr>
      <w:r w:rsidRPr="00B01D04">
        <w:rPr>
          <w:bCs/>
          <w:sz w:val="28"/>
          <w:szCs w:val="28"/>
        </w:rPr>
        <w:t>2.1.</w:t>
      </w:r>
      <w:r w:rsidR="00B2142C" w:rsidRPr="00B01D04">
        <w:rPr>
          <w:sz w:val="28"/>
          <w:szCs w:val="28"/>
        </w:rPr>
        <w:t xml:space="preserve">Тестовая работа по учебной дисциплине </w:t>
      </w:r>
      <w:r w:rsidR="007F341B" w:rsidRPr="00B01D04">
        <w:rPr>
          <w:sz w:val="28"/>
          <w:szCs w:val="28"/>
        </w:rPr>
        <w:t>Товароведение пищевых продуктов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1. Какие продукты содержат много воды: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а) манная крупа, рис; б) огурцы, арбузы; в) чай кофе. </w:t>
      </w: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2. Какие минеральные вещества необходимы организму человека для построения костей, зубов: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 а) натрий, хлор; б) кальций, фосфор; в) магний, калий.</w:t>
      </w: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3. Какой углевод содержится в молоке: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 а) глюкоза, фруктоза; б) лактоза; в) мальтоза, сахароза.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4. Какие углеводы относят к моносахаридам: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а) крахмал, клетчатку; б) глюкозу, фруктозу; в) сахарозу, мальтозу.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В каких продуктах содержатся полноценные белки: 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а) в молоке, сливках; б) в карамели, конфетах; в) в моркови, свекле. 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6. В каких продуктах содержится растительный жир: 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а) в жирном мясе, тушке утки; б) в орехах грецких, фундуке; в) в масле сливочном, сыре. 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7. В каких пищевых продуктах содержится каротин (провитамин А):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а) в пастиле, мармеладе; б) в дынях, апельсинах; в) в сосисках, колбасе Докторской. </w:t>
      </w: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8. Какова роль витаминов для организма человека: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 а) в защитных свойствах от инфекции; б) в повышении пищевой ценности; в) принимают участие в процессе роста. 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 9. При производстве каких пищевых продуктов используют ферменты: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а) сычужных сыров; б) карамели, конфет; в) пива, вина. </w:t>
      </w:r>
    </w:p>
    <w:p w:rsidR="00B2142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10. Какие вещества обусловливают вяжущий (терпкий) вкус продуктов: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 а) ароматические; б) дубильные; в) красящие вещества. 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>. К красящим веществам относят … и их используют для подкрашивания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качестве молока?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Разрешается к приемке молоко с кормовым и другими привкусами и запахами, с густой, слизистой, тягучей консистенцией.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Не допускается к приемке молоко с горьким, кормовым, прогорклым и другими привкусами и запахами, с густой, слизистой, тягучей консистенцией.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Верно только А.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Верно только Б.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Верны оба суждения.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Оба суждения неверны.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>3.Верны ли следующие суждения о качестве сливок?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Сливки должны иметь чистый вкус и запах.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Консистенция однородная, без сбившихся комочков жира и хлопьев белка.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Верно только А.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Верно только Б.</w:t>
      </w:r>
    </w:p>
    <w:p w:rsidR="00B2142C" w:rsidRPr="00B40339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Верны оба суждения.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33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40339">
        <w:rPr>
          <w:rFonts w:ascii="Times New Roman" w:eastAsia="Times New Roman" w:hAnsi="Times New Roman" w:cs="Times New Roman"/>
          <w:sz w:val="24"/>
          <w:szCs w:val="24"/>
        </w:rPr>
        <w:tab/>
        <w:t>Оба суждения неверны.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 К кисломолочным продуктам относятся: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творог и творожные изделия;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Б) сыр;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пахта;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Г) масло;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Д) сыворотка.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В зависимости от способа обработки карамельной массы карамель изготавливают: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глянцованную, дражированную, обсыпную, глазированную;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Б) леденцовую и с начинками;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открытую и завернутую;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Г) с тянутой и нетянутой оболочкой, с жилками, полосками.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Что из перечисленного относится к факторам, формирующим качество товара?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А) послепродажное обслуживание;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Б) качество сырья;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условия транспортирования товара;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Г) условия реализации.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Какие факторы влияют на качество продовольственных товаров?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температура;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Б) цвет;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вес.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Продуктом переработки, какого злака является перловая крупа?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просо;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гречиха;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lastRenderedPageBreak/>
        <w:t>В) ячмень.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Укажите количественный товарно-сопроводительный документ?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счет фактура;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заявление -декларация;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заборные листы.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Укажите документы, предназначенные для документального оформления соглашения о ценах, оплате транспортных расходов количественный товарно-сопроводительный доку-мент?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количественные;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расчетные;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качественные.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Укажите вид контроля безопасности и качества пищевых товаров при котором оценка происходит при помощи органов чувств?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органолептический;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микробиологический;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физико-химический.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Укажите метод контроля, при котором определяют уровень сахаров, жиров, некоторых витаминов и других веществ?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органолептический;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микробиологический;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физико-химический.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Укажите способ обеспечения сохранности запасов товаров при котором происходит понижение температуры в хранилище, удаление из него лишних паров влаги, снижение концентрации углекислого газа, а также происходит активизация защитных функции то-варов 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вентиляция;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охлаждение;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замораживание.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Укажите вид склада, который служит для хранения грузов в связи с перегрузкой това-ра с одного вида транспорта на другой?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lastRenderedPageBreak/>
        <w:t>А) под сортировочно-распределительный;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транзитно-экспедиционный;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транзитно-перевалочный.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>. Укажите вид склада, который обеспечивает срочное ответственное хранение товаров в местах с ограниченным числом товаровладельцев?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А) под сортировочно-распределительный;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Б) склад-отель; </w:t>
      </w:r>
    </w:p>
    <w:p w:rsidR="00B2142C" w:rsidRPr="00C61CBC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CBC">
        <w:rPr>
          <w:rFonts w:ascii="Times New Roman" w:eastAsia="Times New Roman" w:hAnsi="Times New Roman" w:cs="Times New Roman"/>
          <w:sz w:val="24"/>
          <w:szCs w:val="24"/>
        </w:rPr>
        <w:t>В) транзитно-перевалочный.</w:t>
      </w:r>
    </w:p>
    <w:p w:rsidR="00B2142C" w:rsidRPr="00EC396D" w:rsidRDefault="00B2142C" w:rsidP="00B2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154" w:rsidRDefault="00112154" w:rsidP="00BC1E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112154" w:rsidRDefault="00112154" w:rsidP="00BC1E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112154" w:rsidRDefault="00112154" w:rsidP="00BC1E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sectPr w:rsidR="00112154" w:rsidSect="00BC1E4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51DE" w:rsidRDefault="001051DE" w:rsidP="00DF133A">
      <w:pPr>
        <w:spacing w:after="0" w:line="240" w:lineRule="auto"/>
      </w:pPr>
      <w:r>
        <w:separator/>
      </w:r>
    </w:p>
  </w:endnote>
  <w:endnote w:type="continuationSeparator" w:id="0">
    <w:p w:rsidR="001051DE" w:rsidRDefault="001051DE" w:rsidP="00DF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37657"/>
    </w:sdtPr>
    <w:sdtEndPr/>
    <w:sdtContent>
      <w:p w:rsidR="00533907" w:rsidRDefault="0053390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33907" w:rsidRDefault="0053390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3907" w:rsidRDefault="00533907" w:rsidP="00BC1E43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13</w:t>
    </w:r>
    <w:r>
      <w:rPr>
        <w:rStyle w:val="aa"/>
        <w:rFonts w:eastAsia="Calibri"/>
      </w:rPr>
      <w:fldChar w:fldCharType="end"/>
    </w:r>
  </w:p>
  <w:p w:rsidR="00533907" w:rsidRPr="0073563C" w:rsidRDefault="00533907" w:rsidP="00BC1E43">
    <w:pPr>
      <w:pStyle w:val="a5"/>
      <w:ind w:right="360"/>
      <w:rPr>
        <w:sz w:val="16"/>
        <w:szCs w:val="16"/>
      </w:rPr>
    </w:pPr>
  </w:p>
  <w:p w:rsidR="00533907" w:rsidRDefault="00533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51DE" w:rsidRDefault="001051DE" w:rsidP="00DF133A">
      <w:pPr>
        <w:spacing w:after="0" w:line="240" w:lineRule="auto"/>
      </w:pPr>
      <w:r>
        <w:separator/>
      </w:r>
    </w:p>
  </w:footnote>
  <w:footnote w:type="continuationSeparator" w:id="0">
    <w:p w:rsidR="001051DE" w:rsidRDefault="001051DE" w:rsidP="00DF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3907" w:rsidRDefault="00533907">
    <w:pPr>
      <w:pStyle w:val="a3"/>
      <w:jc w:val="center"/>
    </w:pPr>
  </w:p>
  <w:p w:rsidR="00533907" w:rsidRDefault="005339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E2268"/>
    <w:multiLevelType w:val="multilevel"/>
    <w:tmpl w:val="2E7A7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43ED1"/>
    <w:multiLevelType w:val="multilevel"/>
    <w:tmpl w:val="2C24B4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56253"/>
    <w:multiLevelType w:val="multilevel"/>
    <w:tmpl w:val="A260D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32FF9"/>
    <w:multiLevelType w:val="multilevel"/>
    <w:tmpl w:val="FD261F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C3920"/>
    <w:multiLevelType w:val="multilevel"/>
    <w:tmpl w:val="47645E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F7056"/>
    <w:multiLevelType w:val="multilevel"/>
    <w:tmpl w:val="D0865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CD5879"/>
    <w:multiLevelType w:val="multilevel"/>
    <w:tmpl w:val="DAF440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A0256"/>
    <w:multiLevelType w:val="hybridMultilevel"/>
    <w:tmpl w:val="60EEFB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14AAE"/>
    <w:multiLevelType w:val="multilevel"/>
    <w:tmpl w:val="6842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7413A1"/>
    <w:multiLevelType w:val="multilevel"/>
    <w:tmpl w:val="6C98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C66DDB"/>
    <w:multiLevelType w:val="multilevel"/>
    <w:tmpl w:val="9814CF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F360ED"/>
    <w:multiLevelType w:val="multilevel"/>
    <w:tmpl w:val="5DE8F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E43"/>
    <w:rsid w:val="00022CBF"/>
    <w:rsid w:val="000D0CE5"/>
    <w:rsid w:val="001051DE"/>
    <w:rsid w:val="00112154"/>
    <w:rsid w:val="0026711B"/>
    <w:rsid w:val="002B09E1"/>
    <w:rsid w:val="00307505"/>
    <w:rsid w:val="003C03E5"/>
    <w:rsid w:val="003F206A"/>
    <w:rsid w:val="00464950"/>
    <w:rsid w:val="004C3A55"/>
    <w:rsid w:val="004D1C6B"/>
    <w:rsid w:val="00533907"/>
    <w:rsid w:val="00584B5C"/>
    <w:rsid w:val="0059268A"/>
    <w:rsid w:val="0067006D"/>
    <w:rsid w:val="0069281A"/>
    <w:rsid w:val="00753E7A"/>
    <w:rsid w:val="00773A60"/>
    <w:rsid w:val="007F341B"/>
    <w:rsid w:val="008A7E12"/>
    <w:rsid w:val="00950307"/>
    <w:rsid w:val="009E7769"/>
    <w:rsid w:val="00A41440"/>
    <w:rsid w:val="00AB23B9"/>
    <w:rsid w:val="00AD50CF"/>
    <w:rsid w:val="00B01D04"/>
    <w:rsid w:val="00B20B89"/>
    <w:rsid w:val="00B2142C"/>
    <w:rsid w:val="00B55088"/>
    <w:rsid w:val="00BC1E43"/>
    <w:rsid w:val="00D00E3B"/>
    <w:rsid w:val="00D23659"/>
    <w:rsid w:val="00DD6B72"/>
    <w:rsid w:val="00DF133A"/>
    <w:rsid w:val="00DF1DD0"/>
    <w:rsid w:val="00E116C7"/>
    <w:rsid w:val="00EB6A82"/>
    <w:rsid w:val="00EC3425"/>
    <w:rsid w:val="00F00F46"/>
    <w:rsid w:val="00FE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B0524"/>
  <w15:docId w15:val="{456012D4-53AD-44CE-A9ED-F3B3BD01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1E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1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14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43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4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3">
    <w:name w:val="Font Style13"/>
    <w:rsid w:val="00BC1E43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BC1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C1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1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C1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BC1E4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nhideWhenUsed/>
    <w:rsid w:val="00BC1E4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BC1E43"/>
    <w:rPr>
      <w:rFonts w:ascii="Consolas" w:eastAsia="Calibri" w:hAnsi="Consolas" w:cs="Times New Roman"/>
      <w:sz w:val="21"/>
      <w:szCs w:val="21"/>
    </w:rPr>
  </w:style>
  <w:style w:type="character" w:styleId="aa">
    <w:name w:val="page number"/>
    <w:basedOn w:val="a0"/>
    <w:rsid w:val="00BC1E43"/>
  </w:style>
  <w:style w:type="character" w:customStyle="1" w:styleId="4">
    <w:name w:val="Основной текст (4)_"/>
    <w:link w:val="41"/>
    <w:locked/>
    <w:rsid w:val="00BC1E43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C1E43"/>
    <w:pPr>
      <w:shd w:val="clear" w:color="auto" w:fill="FFFFFF"/>
      <w:spacing w:before="1320" w:after="240" w:line="269" w:lineRule="exact"/>
      <w:ind w:hanging="36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7">
    <w:name w:val="Основной текст (7)_"/>
    <w:link w:val="70"/>
    <w:locked/>
    <w:rsid w:val="00BC1E43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1E43"/>
    <w:pPr>
      <w:shd w:val="clear" w:color="auto" w:fill="FFFFFF"/>
      <w:spacing w:before="120" w:after="0" w:line="240" w:lineRule="atLeast"/>
    </w:pPr>
    <w:rPr>
      <w:rFonts w:eastAsiaTheme="minorHAnsi"/>
      <w:i/>
      <w:iCs/>
      <w:sz w:val="12"/>
      <w:szCs w:val="12"/>
      <w:lang w:eastAsia="en-US"/>
    </w:rPr>
  </w:style>
  <w:style w:type="character" w:customStyle="1" w:styleId="21">
    <w:name w:val="Заголовок №2_"/>
    <w:link w:val="210"/>
    <w:locked/>
    <w:rsid w:val="00BC1E43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BC1E43"/>
    <w:pPr>
      <w:shd w:val="clear" w:color="auto" w:fill="FFFFFF"/>
      <w:spacing w:after="420" w:line="240" w:lineRule="atLeast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40">
    <w:name w:val="Заголовок №4_"/>
    <w:link w:val="410"/>
    <w:locked/>
    <w:rsid w:val="00BC1E43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BC1E43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character" w:styleId="ab">
    <w:name w:val="Hyperlink"/>
    <w:basedOn w:val="a0"/>
    <w:uiPriority w:val="99"/>
    <w:unhideWhenUsed/>
    <w:rsid w:val="00BC1E43"/>
    <w:rPr>
      <w:color w:val="0000FF"/>
      <w:u w:val="single"/>
    </w:rPr>
  </w:style>
  <w:style w:type="paragraph" w:styleId="ac">
    <w:name w:val="List"/>
    <w:basedOn w:val="a"/>
    <w:uiPriority w:val="99"/>
    <w:rsid w:val="00BC1E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C1E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C1E43"/>
    <w:pPr>
      <w:ind w:left="720"/>
    </w:pPr>
    <w:rPr>
      <w:rFonts w:ascii="Calibri" w:eastAsia="Arial Unicode MS" w:hAnsi="Calibri" w:cs="Calibri"/>
      <w:lang w:eastAsia="en-US"/>
    </w:rPr>
  </w:style>
  <w:style w:type="paragraph" w:customStyle="1" w:styleId="s16">
    <w:name w:val="s_16"/>
    <w:basedOn w:val="a"/>
    <w:rsid w:val="00BC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rsid w:val="00DF1D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DF1DD0"/>
    <w:pPr>
      <w:widowControl w:val="0"/>
      <w:shd w:val="clear" w:color="auto" w:fill="FFFFFF"/>
      <w:spacing w:after="240" w:line="278" w:lineRule="exact"/>
      <w:ind w:hanging="800"/>
      <w:outlineLvl w:val="4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e">
    <w:name w:val="Основной текст_"/>
    <w:basedOn w:val="a0"/>
    <w:link w:val="42"/>
    <w:rsid w:val="00DF1D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"/>
    <w:link w:val="ae"/>
    <w:rsid w:val="00DF1DD0"/>
    <w:pPr>
      <w:widowControl w:val="0"/>
      <w:shd w:val="clear" w:color="auto" w:fill="FFFFFF"/>
      <w:spacing w:before="60" w:after="240" w:line="278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71">
    <w:name w:val="Основной текст (7) + Не полужирный"/>
    <w:basedOn w:val="7"/>
    <w:rsid w:val="00DF1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e"/>
    <w:rsid w:val="00DF1D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;Курсив"/>
    <w:basedOn w:val="ae"/>
    <w:rsid w:val="00DF1D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basedOn w:val="ae"/>
    <w:rsid w:val="00DF1D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e"/>
    <w:rsid w:val="00DF1DD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3">
    <w:name w:val="Заголовок №4"/>
    <w:basedOn w:val="a"/>
    <w:rsid w:val="00DF1DD0"/>
    <w:pPr>
      <w:widowControl w:val="0"/>
      <w:shd w:val="clear" w:color="auto" w:fill="FFFFFF"/>
      <w:spacing w:after="660" w:line="0" w:lineRule="atLeast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lang w:bidi="ru-RU"/>
    </w:rPr>
  </w:style>
  <w:style w:type="character" w:customStyle="1" w:styleId="af2">
    <w:name w:val="Колонтитул"/>
    <w:basedOn w:val="a0"/>
    <w:rsid w:val="00DF1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3">
    <w:name w:val="line number"/>
    <w:basedOn w:val="a0"/>
    <w:uiPriority w:val="99"/>
    <w:semiHidden/>
    <w:unhideWhenUsed/>
    <w:rsid w:val="000D0CE5"/>
  </w:style>
  <w:style w:type="paragraph" w:styleId="af4">
    <w:name w:val="Balloon Text"/>
    <w:basedOn w:val="a"/>
    <w:link w:val="af5"/>
    <w:uiPriority w:val="99"/>
    <w:semiHidden/>
    <w:unhideWhenUsed/>
    <w:rsid w:val="00A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50CF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B214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7">
    <w:name w:val="Заголовок Знак"/>
    <w:basedOn w:val="a0"/>
    <w:link w:val="af6"/>
    <w:uiPriority w:val="10"/>
    <w:rsid w:val="00B21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Emphasis"/>
    <w:basedOn w:val="a0"/>
    <w:uiPriority w:val="20"/>
    <w:qFormat/>
    <w:rsid w:val="00B2142C"/>
    <w:rPr>
      <w:i/>
      <w:iCs/>
    </w:rPr>
  </w:style>
  <w:style w:type="paragraph" w:styleId="af9">
    <w:name w:val="No Spacing"/>
    <w:uiPriority w:val="1"/>
    <w:qFormat/>
    <w:rsid w:val="00B2142C"/>
    <w:pPr>
      <w:spacing w:after="0" w:line="240" w:lineRule="auto"/>
    </w:pPr>
  </w:style>
  <w:style w:type="character" w:customStyle="1" w:styleId="vcourseitem-oldpricediscont">
    <w:name w:val="vcourse__item-oldprice_discont"/>
    <w:basedOn w:val="a0"/>
    <w:rsid w:val="00B2142C"/>
  </w:style>
  <w:style w:type="character" w:customStyle="1" w:styleId="ui">
    <w:name w:val="ui"/>
    <w:basedOn w:val="a0"/>
    <w:rsid w:val="00B2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ovaroved.ucoz.ru/pub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ytov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33C9-5227-464D-8FBC-B9D94726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dcterms:created xsi:type="dcterms:W3CDTF">2024-09-04T13:18:00Z</dcterms:created>
  <dcterms:modified xsi:type="dcterms:W3CDTF">2024-09-16T16:26:00Z</dcterms:modified>
</cp:coreProperties>
</file>