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C4" w:rsidRDefault="00BC224B">
      <w:pPr>
        <w:widowControl w:val="0"/>
        <w:tabs>
          <w:tab w:val="left" w:pos="821"/>
        </w:tabs>
        <w:spacing w:after="0" w:line="312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Паспорт практики </w:t>
      </w:r>
    </w:p>
    <w:p w:rsidR="008116C4" w:rsidRDefault="008116C4">
      <w:pPr>
        <w:widowControl w:val="0"/>
        <w:tabs>
          <w:tab w:val="left" w:pos="821"/>
        </w:tabs>
        <w:spacing w:after="0" w:line="312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30"/>
        <w:gridCol w:w="6424"/>
      </w:tblGrid>
      <w:tr w:rsidR="008116C4">
        <w:trPr>
          <w:trHeight w:val="339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Default="00BC224B">
            <w:pPr>
              <w:pStyle w:val="23"/>
              <w:shd w:val="clear" w:color="auto" w:fill="auto"/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1.Общие сведения</w:t>
            </w:r>
          </w:p>
        </w:tc>
      </w:tr>
      <w:tr w:rsidR="008116C4">
        <w:trPr>
          <w:trHeight w:val="701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  <w:r w:rsidRPr="00BF1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представленной практики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pStyle w:val="23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BF119D">
              <w:rPr>
                <w:sz w:val="24"/>
                <w:szCs w:val="24"/>
              </w:rPr>
              <w:t>Гражданское воспитание</w:t>
            </w:r>
          </w:p>
        </w:tc>
      </w:tr>
      <w:tr w:rsidR="008116C4">
        <w:trPr>
          <w:trHeight w:val="515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Наименование/ тема практики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widowControl w:val="0"/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119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F119D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F119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ажданско-правовое</w:t>
            </w:r>
            <w:r w:rsidRPr="00BF1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119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воспитание</w:t>
            </w:r>
            <w:r w:rsidRPr="00BF1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F119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обучающихся</w:t>
            </w:r>
            <w:proofErr w:type="gramEnd"/>
            <w:r w:rsidRPr="00BF119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колледжа</w:t>
            </w:r>
            <w:r w:rsidRPr="00BF119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F119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через</w:t>
            </w:r>
            <w:r w:rsidRPr="00BF119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F119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урочную</w:t>
            </w:r>
            <w:r w:rsidRPr="00BF119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F1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F119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F119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внеурочную </w:t>
            </w:r>
            <w:r w:rsidRPr="00BF119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деятельность</w:t>
            </w:r>
          </w:p>
        </w:tc>
      </w:tr>
      <w:tr w:rsidR="008116C4">
        <w:trPr>
          <w:trHeight w:val="515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 автора/авторов</w:t>
            </w: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(полностью)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Приемщиков Александр Евгеньевич</w:t>
            </w:r>
          </w:p>
        </w:tc>
      </w:tr>
      <w:tr w:rsidR="008116C4">
        <w:trPr>
          <w:trHeight w:val="515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работы (образовательная организация, территория, где реализуется практика)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ГАПОУ СО «</w:t>
            </w:r>
            <w:proofErr w:type="spellStart"/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Красноуфимский</w:t>
            </w:r>
            <w:proofErr w:type="spellEnd"/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аграрный колледж»,</w:t>
            </w:r>
          </w:p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город Красноуфимск, ул. </w:t>
            </w:r>
            <w:proofErr w:type="gramStart"/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Пролетарская</w:t>
            </w:r>
            <w:proofErr w:type="gramEnd"/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62</w:t>
            </w:r>
          </w:p>
        </w:tc>
      </w:tr>
      <w:tr w:rsidR="008116C4">
        <w:trPr>
          <w:trHeight w:val="515"/>
        </w:trPr>
        <w:tc>
          <w:tcPr>
            <w:tcW w:w="3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муниципального образования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ГО </w:t>
            </w: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Красноуфимск</w:t>
            </w:r>
          </w:p>
        </w:tc>
      </w:tr>
      <w:tr w:rsidR="008116C4">
        <w:trPr>
          <w:trHeight w:val="289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</w:t>
            </w:r>
          </w:p>
          <w:p w:rsidR="008116C4" w:rsidRPr="00BF119D" w:rsidRDefault="008116C4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C4">
        <w:trPr>
          <w:trHeight w:val="515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Стаж работы в данной должности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</w:tr>
      <w:tr w:rsidR="008116C4">
        <w:trPr>
          <w:trHeight w:val="515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Контактные данные для обращения (сотовый телефон, эл/почта)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BF119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deputy_kac@mail.ru</w:t>
              </w:r>
            </w:hyperlink>
          </w:p>
        </w:tc>
      </w:tr>
      <w:tr w:rsidR="008116C4">
        <w:trPr>
          <w:trHeight w:val="515"/>
        </w:trPr>
        <w:tc>
          <w:tcPr>
            <w:tcW w:w="3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hAnsi="Times New Roman" w:cs="Times New Roman"/>
                <w:sz w:val="24"/>
                <w:szCs w:val="24"/>
              </w:rPr>
              <w:t>Цель практики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widowControl w:val="0"/>
              <w:spacing w:before="77" w:after="0" w:line="276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Style w:val="normaltextrun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F119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ормирование</w:t>
            </w:r>
            <w:r w:rsidRPr="00BF119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F119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гражданско-правового</w:t>
            </w:r>
            <w:r w:rsidRPr="00BF1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воспитания </w:t>
            </w:r>
            <w:r w:rsidRPr="00BF119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студентов</w:t>
            </w:r>
            <w:r w:rsidRPr="00BF119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F1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</w:t>
            </w:r>
            <w:r w:rsidRPr="00BF119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применение </w:t>
            </w:r>
            <w:r w:rsidRPr="00BF119D">
              <w:rPr>
                <w:rFonts w:ascii="Times New Roman" w:hAnsi="Times New Roman" w:cs="Times New Roman"/>
                <w:color w:val="000000"/>
                <w:spacing w:val="-117"/>
                <w:sz w:val="24"/>
                <w:szCs w:val="24"/>
              </w:rPr>
              <w:t xml:space="preserve"> </w:t>
            </w:r>
            <w:r w:rsidRPr="00BF119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различных </w:t>
            </w:r>
            <w:r w:rsidRPr="00BF119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форм</w:t>
            </w:r>
            <w:r w:rsidRPr="00BF1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119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урочной</w:t>
            </w:r>
            <w:r w:rsidRPr="00BF119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F1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F119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F119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внеурочной</w:t>
            </w:r>
            <w:r w:rsidRPr="00BF119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F1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деятельности в </w:t>
            </w:r>
            <w:r w:rsidRPr="00BF119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преподавании </w:t>
            </w:r>
            <w:r w:rsidRPr="00BF119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общеобразовательных</w:t>
            </w:r>
            <w:r w:rsidRPr="00BF1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119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предметов</w:t>
            </w:r>
          </w:p>
        </w:tc>
      </w:tr>
      <w:tr w:rsidR="008116C4">
        <w:trPr>
          <w:trHeight w:val="515"/>
        </w:trPr>
        <w:tc>
          <w:tcPr>
            <w:tcW w:w="3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hAnsi="Times New Roman" w:cs="Times New Roman"/>
                <w:sz w:val="24"/>
                <w:szCs w:val="24"/>
              </w:rPr>
              <w:t>Задачи практики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элементы гражданско-правового воспитания  студентов через современные образовательные </w:t>
            </w:r>
            <w:r w:rsidRPr="00BF119D">
              <w:rPr>
                <w:rFonts w:ascii="Times New Roman" w:hAnsi="Times New Roman" w:cs="Times New Roman"/>
                <w:sz w:val="24"/>
                <w:szCs w:val="24"/>
              </w:rPr>
              <w:t>технологии  на уроках общеобразовательного цикла</w:t>
            </w:r>
          </w:p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hAnsi="Times New Roman" w:cs="Times New Roman"/>
                <w:sz w:val="24"/>
                <w:szCs w:val="24"/>
              </w:rPr>
              <w:t>Рассмотреть элементы гражданско-правового воспитания  студентов при организации внеурочной деятельности</w:t>
            </w:r>
          </w:p>
        </w:tc>
      </w:tr>
      <w:tr w:rsidR="008116C4">
        <w:trPr>
          <w:trHeight w:val="515"/>
        </w:trPr>
        <w:tc>
          <w:tcPr>
            <w:tcW w:w="3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Целевая группа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Style w:val="normaltextrun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педагогические работники ОО и ПОО</w:t>
            </w:r>
          </w:p>
        </w:tc>
      </w:tr>
      <w:tr w:rsidR="008116C4">
        <w:trPr>
          <w:trHeight w:val="515"/>
        </w:trPr>
        <w:tc>
          <w:tcPr>
            <w:tcW w:w="3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Сроки реализации практики (период)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2024/25 учебный </w:t>
            </w: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 марта 2025 г.</w:t>
            </w:r>
          </w:p>
        </w:tc>
      </w:tr>
      <w:tr w:rsidR="008116C4">
        <w:trPr>
          <w:trHeight w:val="361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2. Результаты практики</w:t>
            </w:r>
          </w:p>
        </w:tc>
      </w:tr>
      <w:tr w:rsidR="008116C4">
        <w:trPr>
          <w:trHeight w:val="515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1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Краткое описание результатов реализации </w:t>
            </w:r>
            <w:r w:rsidRPr="00BF119D">
              <w:rPr>
                <w:rFonts w:ascii="Times New Roman" w:hAnsi="Times New Roman" w:cs="Times New Roman"/>
                <w:sz w:val="24"/>
                <w:szCs w:val="24"/>
              </w:rPr>
              <w:t xml:space="preserve">(наличие отзывов субъектов образования, </w:t>
            </w:r>
            <w:r w:rsidRPr="00BF1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наличие печатных и/или электронных свидетельств о реализации практики</w:t>
            </w:r>
            <w:r w:rsidRPr="00BF119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(указание ссылки на </w:t>
            </w:r>
            <w:r w:rsidRPr="00BF119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материалы практики, сайты)</w:t>
            </w:r>
            <w:proofErr w:type="gramEnd"/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u w:val="none"/>
              </w:rPr>
              <w:lastRenderedPageBreak/>
              <w:t xml:space="preserve">Актуализация </w:t>
            </w:r>
            <w:r w:rsidRPr="00BF119D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u w:val="none"/>
              </w:rPr>
              <w:t>ценностей гражданско-правового направления воспитания обучающихся.</w:t>
            </w:r>
          </w:p>
          <w:p w:rsidR="008116C4" w:rsidRPr="00BF119D" w:rsidRDefault="00BC224B" w:rsidP="00BF119D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u w:val="none"/>
              </w:rPr>
              <w:t>Разработать систему заданий гражданско-правового воспитания  студентов через современные образовательные технологии в преподавании учебного предмета «История»</w:t>
            </w:r>
          </w:p>
          <w:p w:rsidR="008116C4" w:rsidRPr="00BF119D" w:rsidRDefault="00BC224B" w:rsidP="00BF119D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u w:val="none"/>
              </w:rPr>
              <w:t>Разработать систему заданий гр</w:t>
            </w:r>
            <w:r w:rsidRPr="00BF119D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u w:val="none"/>
              </w:rPr>
              <w:t xml:space="preserve">ажданско-правового воспитания  студентов при организации внеурочной </w:t>
            </w:r>
            <w:r w:rsidRPr="00BF119D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u w:val="none"/>
              </w:rPr>
              <w:lastRenderedPageBreak/>
              <w:t>деятельност</w:t>
            </w:r>
            <w:proofErr w:type="gramStart"/>
            <w:r w:rsidRPr="00BF119D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u w:val="none"/>
              </w:rPr>
              <w:t>и-</w:t>
            </w:r>
            <w:proofErr w:type="gramEnd"/>
            <w:r w:rsidRPr="00BF119D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u w:val="none"/>
              </w:rPr>
              <w:t xml:space="preserve"> классного часа по теме «Профилактика употребления наркотических средств, ПАВ, и формирование культуры здорового образа жизни среди обучающихся»</w:t>
            </w:r>
          </w:p>
        </w:tc>
      </w:tr>
      <w:tr w:rsidR="008116C4">
        <w:trPr>
          <w:trHeight w:val="515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Используемые технологии, мето</w:t>
            </w:r>
            <w:r w:rsidRPr="00BF1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дики, техники, приемы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hAnsi="Times New Roman" w:cs="Times New Roman"/>
                <w:sz w:val="24"/>
                <w:szCs w:val="24"/>
              </w:rPr>
              <w:t>Наглядный метод обучения через просмотр эпизодов из фильма «Офицеры». Проблемный метод/проблемная ситуация</w:t>
            </w:r>
          </w:p>
        </w:tc>
      </w:tr>
      <w:tr w:rsidR="008116C4">
        <w:trPr>
          <w:trHeight w:val="515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Используемый инструментарий для изучения качественных воспитательных результатов воспитательной практики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hAnsi="Times New Roman" w:cs="Times New Roman"/>
                <w:sz w:val="24"/>
                <w:szCs w:val="24"/>
              </w:rPr>
              <w:t xml:space="preserve">Для достижения </w:t>
            </w:r>
            <w:r w:rsidRPr="00BF119D">
              <w:rPr>
                <w:rFonts w:ascii="Times New Roman" w:hAnsi="Times New Roman" w:cs="Times New Roman"/>
                <w:sz w:val="24"/>
                <w:szCs w:val="24"/>
              </w:rPr>
              <w:t>воспитательного результата используется телевизор, компьютер, программное обеспечение.</w:t>
            </w:r>
          </w:p>
          <w:p w:rsidR="008116C4" w:rsidRPr="00BF119D" w:rsidRDefault="00BC224B" w:rsidP="00BF119D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hAnsi="Times New Roman" w:cs="Times New Roman"/>
                <w:sz w:val="24"/>
                <w:szCs w:val="24"/>
              </w:rPr>
              <w:t>Беседа со слушателями по проблемной ситуации, дискуссия, обсуждение ситуаций</w:t>
            </w:r>
          </w:p>
        </w:tc>
      </w:tr>
      <w:tr w:rsidR="008116C4">
        <w:trPr>
          <w:trHeight w:val="515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Сведения о представлении воспитательной практики в рамках научно-методических мероприятий </w:t>
            </w:r>
            <w:proofErr w:type="spellStart"/>
            <w:r w:rsidRPr="00BF119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муницмпального</w:t>
            </w:r>
            <w:proofErr w:type="spellEnd"/>
            <w:r w:rsidRPr="00BF119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/регионального уровня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F119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ГАОУ ДПО </w:t>
            </w:r>
            <w:proofErr w:type="gramStart"/>
            <w:r w:rsidRPr="00BF119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СО</w:t>
            </w:r>
            <w:proofErr w:type="gramEnd"/>
            <w:r w:rsidRPr="00BF119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«Институт развития образования» проводит Фестиваль «Успешные практики воспитательной работы в образовательной организации», с  24 марта 2025г. по 18 апреля 2025г.</w:t>
            </w:r>
          </w:p>
        </w:tc>
      </w:tr>
      <w:tr w:rsidR="008116C4">
        <w:trPr>
          <w:trHeight w:val="515"/>
        </w:trPr>
        <w:tc>
          <w:tcPr>
            <w:tcW w:w="3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C4" w:rsidRPr="00BF119D" w:rsidRDefault="00BC224B" w:rsidP="00BF119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Ссылки на актуальную информацию о воспитател</w:t>
            </w:r>
            <w:r w:rsidRPr="00BF1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ьной практике в сети интернет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C4" w:rsidRPr="00BF119D" w:rsidRDefault="00BC224B" w:rsidP="00BF119D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9D">
              <w:rPr>
                <w:rStyle w:val="a7"/>
                <w:rFonts w:ascii="Times New Roman" w:hAnsi="Times New Roman" w:cs="Times New Roman"/>
                <w:color w:val="1A1A1A"/>
                <w:sz w:val="24"/>
                <w:szCs w:val="24"/>
              </w:rPr>
              <w:t> </w:t>
            </w:r>
            <w:hyperlink r:id="rId9" w:tgtFrame="_blank">
              <w:r w:rsidRPr="00BF119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https://sferum.ru/?p=messages&amp;join=HDLbI3Hd5bi_MG7KknHjzEGSWU6MTKyRD8c=</w:t>
              </w:r>
            </w:hyperlink>
          </w:p>
        </w:tc>
      </w:tr>
    </w:tbl>
    <w:p w:rsidR="008116C4" w:rsidRDefault="00BC224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темы, описание практики </w:t>
      </w:r>
    </w:p>
    <w:p w:rsidR="008116C4" w:rsidRDefault="008116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6C4" w:rsidRDefault="00BC224B" w:rsidP="00BF119D">
      <w:pPr>
        <w:suppressAutoHyphens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</w:t>
      </w:r>
      <w:r>
        <w:rPr>
          <w:rFonts w:ascii="Times New Roman" w:eastAsia="Calibri" w:hAnsi="Times New Roman" w:cs="Times New Roman"/>
          <w:sz w:val="28"/>
        </w:rPr>
        <w:t>современной ситуации развития нашего общества формирование гра</w:t>
      </w:r>
      <w:r>
        <w:rPr>
          <w:rFonts w:ascii="Times New Roman" w:eastAsia="Calibri" w:hAnsi="Times New Roman" w:cs="Times New Roman"/>
          <w:sz w:val="28"/>
        </w:rPr>
        <w:t>ж</w:t>
      </w:r>
      <w:r>
        <w:rPr>
          <w:rFonts w:ascii="Times New Roman" w:eastAsia="Calibri" w:hAnsi="Times New Roman" w:cs="Times New Roman"/>
          <w:sz w:val="28"/>
        </w:rPr>
        <w:t>данско-правового воспитания студентов становится актуальным. Особенно важно формирование российской идентичности, чувства принадлежности к своей Родине, ее историческому и культурному наследию,</w:t>
      </w:r>
      <w:r>
        <w:rPr>
          <w:rFonts w:ascii="Times New Roman" w:eastAsia="Calibri" w:hAnsi="Times New Roman" w:cs="Times New Roman"/>
          <w:sz w:val="28"/>
        </w:rPr>
        <w:t xml:space="preserve"> многонациональн</w:t>
      </w:r>
      <w:r>
        <w:rPr>
          <w:rFonts w:ascii="Times New Roman" w:eastAsia="Calibri" w:hAnsi="Times New Roman" w:cs="Times New Roman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>му народу России, уважение к правам и свободам гражданина России; форм</w:t>
      </w:r>
      <w:r>
        <w:rPr>
          <w:rFonts w:ascii="Times New Roman" w:eastAsia="Calibri" w:hAnsi="Times New Roman" w:cs="Times New Roman"/>
          <w:sz w:val="28"/>
        </w:rPr>
        <w:t>и</w:t>
      </w:r>
      <w:r>
        <w:rPr>
          <w:rFonts w:ascii="Times New Roman" w:eastAsia="Calibri" w:hAnsi="Times New Roman" w:cs="Times New Roman"/>
          <w:sz w:val="28"/>
        </w:rPr>
        <w:t>рование активной жизненной позиции, правовых знаний и правовой культуры.</w:t>
      </w:r>
    </w:p>
    <w:p w:rsidR="008116C4" w:rsidRDefault="00BC224B" w:rsidP="00BF119D">
      <w:pPr>
        <w:suppressAutoHyphens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Описание практики через учебную деятельность. На уроках истории я и</w:t>
      </w:r>
      <w:r>
        <w:rPr>
          <w:rFonts w:ascii="Times New Roman" w:eastAsia="Calibri" w:hAnsi="Times New Roman" w:cs="Times New Roman"/>
          <w:sz w:val="28"/>
        </w:rPr>
        <w:t>с</w:t>
      </w:r>
      <w:r>
        <w:rPr>
          <w:rFonts w:ascii="Times New Roman" w:eastAsia="Calibri" w:hAnsi="Times New Roman" w:cs="Times New Roman"/>
          <w:sz w:val="28"/>
        </w:rPr>
        <w:t xml:space="preserve">пользую наглядный метод </w:t>
      </w:r>
      <w:r>
        <w:rPr>
          <w:rFonts w:ascii="Times New Roman" w:eastAsia="Calibri" w:hAnsi="Times New Roman" w:cs="Times New Roman"/>
          <w:sz w:val="28"/>
        </w:rPr>
        <w:t>обучения. Демонстрируя эпизоды из художестве</w:t>
      </w:r>
      <w:r>
        <w:rPr>
          <w:rFonts w:ascii="Times New Roman" w:eastAsia="Calibri" w:hAnsi="Times New Roman" w:cs="Times New Roman"/>
          <w:sz w:val="28"/>
        </w:rPr>
        <w:t>н</w:t>
      </w:r>
      <w:r>
        <w:rPr>
          <w:rFonts w:ascii="Times New Roman" w:eastAsia="Calibri" w:hAnsi="Times New Roman" w:cs="Times New Roman"/>
          <w:sz w:val="28"/>
        </w:rPr>
        <w:t>ных и документальных фильмов. Перед началом просмотра эпизода фильма  студентами задается проблемная ситуация - ставится вопрос. Например, перед просмотром эпизода фильма «Офицеры», задание студентам ответить на</w:t>
      </w:r>
      <w:r>
        <w:rPr>
          <w:rFonts w:ascii="Times New Roman" w:eastAsia="Calibri" w:hAnsi="Times New Roman" w:cs="Times New Roman"/>
          <w:sz w:val="28"/>
        </w:rPr>
        <w:t xml:space="preserve"> в</w:t>
      </w:r>
      <w:r>
        <w:rPr>
          <w:rFonts w:ascii="Times New Roman" w:eastAsia="Calibri" w:hAnsi="Times New Roman" w:cs="Times New Roman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>прос: Как менялись взгляды главного героя, его чувства принадлежности к Р</w:t>
      </w:r>
      <w:r>
        <w:rPr>
          <w:rFonts w:ascii="Times New Roman" w:eastAsia="Calibri" w:hAnsi="Times New Roman" w:cs="Times New Roman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>дине по этапам:</w:t>
      </w:r>
    </w:p>
    <w:p w:rsidR="008116C4" w:rsidRDefault="00BC224B" w:rsidP="00BF119D">
      <w:pPr>
        <w:suppressAutoHyphens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 Гражданская война </w:t>
      </w:r>
    </w:p>
    <w:p w:rsidR="008116C4" w:rsidRDefault="00BC224B" w:rsidP="00BF119D">
      <w:pPr>
        <w:suppressAutoHyphens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2. Великая отечественная война </w:t>
      </w:r>
    </w:p>
    <w:p w:rsidR="008116C4" w:rsidRDefault="00BC224B" w:rsidP="00BF119D">
      <w:pPr>
        <w:suppressAutoHyphens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3. 70-е годы. </w:t>
      </w:r>
    </w:p>
    <w:p w:rsidR="008116C4" w:rsidRDefault="00BC224B" w:rsidP="00BF119D">
      <w:pPr>
        <w:suppressAutoHyphens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Беседа </w:t>
      </w:r>
      <w:proofErr w:type="gramStart"/>
      <w:r>
        <w:rPr>
          <w:rFonts w:ascii="Times New Roman" w:eastAsia="Calibri" w:hAnsi="Times New Roman" w:cs="Times New Roman"/>
          <w:sz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обучающимися по вопросам, представленным выше. </w:t>
      </w:r>
    </w:p>
    <w:p w:rsidR="008116C4" w:rsidRDefault="00BC224B" w:rsidP="00BF119D">
      <w:pPr>
        <w:suppressAutoHyphens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Данный метод можно использовать при и</w:t>
      </w:r>
      <w:r>
        <w:rPr>
          <w:rFonts w:ascii="Times New Roman" w:eastAsia="Calibri" w:hAnsi="Times New Roman" w:cs="Times New Roman"/>
          <w:sz w:val="28"/>
        </w:rPr>
        <w:t>зучении таких тем: Причины и этапы Гражданской войны в России. Причины побед Красной Армии в Гра</w:t>
      </w:r>
      <w:r>
        <w:rPr>
          <w:rFonts w:ascii="Times New Roman" w:eastAsia="Calibri" w:hAnsi="Times New Roman" w:cs="Times New Roman"/>
          <w:sz w:val="28"/>
        </w:rPr>
        <w:t>ж</w:t>
      </w:r>
      <w:r>
        <w:rPr>
          <w:rFonts w:ascii="Times New Roman" w:eastAsia="Calibri" w:hAnsi="Times New Roman" w:cs="Times New Roman"/>
          <w:sz w:val="28"/>
        </w:rPr>
        <w:t>данской войне.</w:t>
      </w:r>
    </w:p>
    <w:p w:rsidR="008116C4" w:rsidRDefault="00BC224B" w:rsidP="00BF119D">
      <w:pPr>
        <w:suppressAutoHyphens w:val="0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Гражданско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– правовое воспитание через внеурочную деятельность на примере классного часа по теме: Профилактика употребления наркотических средст</w:t>
      </w:r>
      <w:r>
        <w:rPr>
          <w:rFonts w:ascii="Times New Roman" w:eastAsia="Calibri" w:hAnsi="Times New Roman" w:cs="Times New Roman"/>
          <w:sz w:val="28"/>
        </w:rPr>
        <w:t xml:space="preserve">в, ПАВ и формирование культуры здорового образа жизни </w:t>
      </w:r>
      <w:proofErr w:type="gramStart"/>
      <w:r>
        <w:rPr>
          <w:rFonts w:ascii="Times New Roman" w:eastAsia="Calibri" w:hAnsi="Times New Roman" w:cs="Times New Roman"/>
          <w:sz w:val="28"/>
        </w:rPr>
        <w:t>среди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обуч</w:t>
      </w:r>
      <w:r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z w:val="28"/>
        </w:rPr>
        <w:t>ющихся.</w:t>
      </w:r>
    </w:p>
    <w:p w:rsidR="008116C4" w:rsidRDefault="00BC224B" w:rsidP="00BF119D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Ход занятия:</w:t>
      </w:r>
    </w:p>
    <w:p w:rsidR="008116C4" w:rsidRDefault="00BC224B" w:rsidP="00BF119D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Работа с нормативными документами статьи КоАП РФ и УК РФ.</w:t>
      </w:r>
    </w:p>
    <w:p w:rsidR="008116C4" w:rsidRDefault="00BC224B" w:rsidP="00BF119D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Видеоролики по здоровому образу жизни, на примере пауэрлифтинга.</w:t>
      </w:r>
    </w:p>
    <w:p w:rsidR="008116C4" w:rsidRDefault="00BC224B" w:rsidP="00BF119D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Обсуждение со студентами видео материалов по те</w:t>
      </w:r>
      <w:r>
        <w:rPr>
          <w:rFonts w:ascii="Times New Roman" w:eastAsia="Calibri" w:hAnsi="Times New Roman" w:cs="Times New Roman"/>
          <w:sz w:val="28"/>
        </w:rPr>
        <w:t xml:space="preserve">ме. </w:t>
      </w:r>
    </w:p>
    <w:p w:rsidR="008116C4" w:rsidRDefault="00BC224B" w:rsidP="00BF119D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Обратная связь, выводы по изученному материалу.</w:t>
      </w:r>
    </w:p>
    <w:p w:rsidR="008116C4" w:rsidRDefault="00BC224B" w:rsidP="00BF119D">
      <w:pPr>
        <w:suppressAutoHyphens w:val="0"/>
        <w:spacing w:line="276" w:lineRule="auto"/>
        <w:contextualSpacing/>
        <w:jc w:val="both"/>
        <w:rPr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аким образом, формируется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правосознание студента, как сложный и длительный процесс, требующий творческого подхода к организации и пров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дению занятий урочной и внеурочной формы, готовности, желания и </w:t>
      </w:r>
      <w:r>
        <w:rPr>
          <w:rFonts w:ascii="Times New Roman" w:hAnsi="Times New Roman" w:cs="Times New Roman"/>
          <w:color w:val="000000"/>
          <w:sz w:val="28"/>
          <w:szCs w:val="28"/>
        </w:rPr>
        <w:t>умения всех и каждого бороться за укрепление общественной дисциплины и правоп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рядка в  колледже и обществе, личной ответственности за собственную судьбу, судьбу Отечества, активной гражданской позиции, чувство гордости за свою Родину, готовность к защите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нтересов Отечества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ответственность за будущее России.</w:t>
      </w:r>
    </w:p>
    <w:p w:rsidR="008116C4" w:rsidRDefault="00BC224B">
      <w:pPr>
        <w:pStyle w:val="Standard"/>
        <w:spacing w:line="276" w:lineRule="auto"/>
        <w:ind w:firstLine="709"/>
        <w:jc w:val="both"/>
        <w:rPr>
          <w:rFonts w:ascii="Tinos" w:hAnsi="Tinos"/>
        </w:rPr>
      </w:pPr>
      <w:r>
        <w:rPr>
          <w:rFonts w:ascii="Tinos" w:hAnsi="Tinos" w:cs="Times New Roman"/>
          <w:b/>
          <w:szCs w:val="28"/>
        </w:rPr>
        <w:t xml:space="preserve">Список использованных источников </w:t>
      </w:r>
    </w:p>
    <w:p w:rsidR="008116C4" w:rsidRDefault="00BC224B" w:rsidP="00BF119D">
      <w:pPr>
        <w:pStyle w:val="Standard"/>
        <w:spacing w:line="360" w:lineRule="auto"/>
        <w:jc w:val="both"/>
      </w:pPr>
      <w:r>
        <w:rPr>
          <w:rFonts w:ascii="Tinos" w:hAnsi="Tinos" w:cs="Times New Roman"/>
          <w:szCs w:val="28"/>
        </w:rPr>
        <w:t>1.</w:t>
      </w:r>
      <w:r>
        <w:rPr>
          <w:rFonts w:ascii="Times New Roman" w:hAnsi="Times New Roman" w:cs="Times New Roman"/>
          <w:color w:val="000000"/>
          <w:szCs w:val="28"/>
        </w:rPr>
        <w:t>Художественный фильм «Офицеры», 1971 год</w:t>
      </w:r>
    </w:p>
    <w:p w:rsidR="008116C4" w:rsidRDefault="00BC224B" w:rsidP="00BF119D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2. В. Р.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Мединский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, А.В.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Горкунов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 История. История России.1914-1945 год, Москва: Академия, 2024 год</w:t>
      </w:r>
    </w:p>
    <w:p w:rsidR="008116C4" w:rsidRDefault="00BC224B" w:rsidP="00BF119D">
      <w:pPr>
        <w:pStyle w:val="1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"Кодекс Российской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Федерации об админист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ративных правонарушениях" от 30.12.2001 N 195-ФЗ (ред. От 03.02.2025)</w:t>
      </w:r>
    </w:p>
    <w:p w:rsidR="008116C4" w:rsidRDefault="00BC224B" w:rsidP="00BF119D">
      <w:pPr>
        <w:pStyle w:val="1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"Уголовный кодекс Российской Федерации" от 13.06.1996 N 63-ФЗ (ред. от 28.02.2025)</w:t>
      </w:r>
    </w:p>
    <w:p w:rsidR="008116C4" w:rsidRDefault="00BC224B" w:rsidP="00BF119D">
      <w:pPr>
        <w:pStyle w:val="1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5.Рабочая программа воспитания ГАПОУ СО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аграрный колледж»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24-2025 учебный год</w:t>
      </w:r>
    </w:p>
    <w:sectPr w:rsidR="008116C4">
      <w:footerReference w:type="default" r:id="rId10"/>
      <w:pgSz w:w="11906" w:h="16838"/>
      <w:pgMar w:top="1134" w:right="1134" w:bottom="1134" w:left="1134" w:header="0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4B" w:rsidRDefault="00BC224B">
      <w:pPr>
        <w:spacing w:after="0" w:line="240" w:lineRule="auto"/>
      </w:pPr>
      <w:r>
        <w:separator/>
      </w:r>
    </w:p>
  </w:endnote>
  <w:endnote w:type="continuationSeparator" w:id="0">
    <w:p w:rsidR="00BC224B" w:rsidRDefault="00BC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1"/>
    <w:family w:val="roman"/>
    <w:pitch w:val="default"/>
  </w:font>
  <w:font w:name="Noto San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6C4" w:rsidRDefault="00BC224B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 w:rsidR="00BF119D">
      <w:rPr>
        <w:noProof/>
      </w:rPr>
      <w:t>3</w:t>
    </w:r>
    <w:r>
      <w:fldChar w:fldCharType="end"/>
    </w:r>
  </w:p>
  <w:p w:rsidR="008116C4" w:rsidRDefault="008116C4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4B" w:rsidRDefault="00BC224B">
      <w:pPr>
        <w:spacing w:after="0" w:line="240" w:lineRule="auto"/>
      </w:pPr>
      <w:r>
        <w:separator/>
      </w:r>
    </w:p>
  </w:footnote>
  <w:footnote w:type="continuationSeparator" w:id="0">
    <w:p w:rsidR="00BC224B" w:rsidRDefault="00BC2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D1A79"/>
    <w:multiLevelType w:val="multilevel"/>
    <w:tmpl w:val="90E87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8B155A"/>
    <w:multiLevelType w:val="multilevel"/>
    <w:tmpl w:val="86A27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6C4"/>
    <w:rsid w:val="008116C4"/>
    <w:rsid w:val="00BC224B"/>
    <w:rsid w:val="00B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a8">
    <w:name w:val="Верхний колонтитул Знак"/>
    <w:basedOn w:val="a0"/>
    <w:uiPriority w:val="99"/>
    <w:qFormat/>
  </w:style>
  <w:style w:type="character" w:customStyle="1" w:styleId="a9">
    <w:name w:val="Нижний колонтитул Знак"/>
    <w:basedOn w:val="a0"/>
    <w:uiPriority w:val="99"/>
    <w:qFormat/>
  </w:style>
  <w:style w:type="character" w:customStyle="1" w:styleId="normaltextrun">
    <w:name w:val="normaltextrun"/>
    <w:basedOn w:val="a0"/>
    <w:qFormat/>
  </w:style>
  <w:style w:type="character" w:styleId="aa">
    <w:name w:val="FollowedHyperlink"/>
    <w:rPr>
      <w:color w:val="80000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">
    <w:name w:val="index heading"/>
    <w:basedOn w:val="ab"/>
  </w:style>
  <w:style w:type="paragraph" w:styleId="af0">
    <w:name w:val="No Spacing"/>
    <w:uiPriority w:val="1"/>
    <w:qFormat/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andard">
    <w:name w:val="Standard"/>
    <w:qFormat/>
    <w:pPr>
      <w:widowControl w:val="0"/>
      <w:spacing w:line="259" w:lineRule="auto"/>
      <w:jc w:val="center"/>
      <w:textAlignment w:val="baseline"/>
    </w:pPr>
    <w:rPr>
      <w:rFonts w:ascii="PT Astra Serif" w:eastAsia="PT Astra Serif" w:hAnsi="PT Astra Serif" w:cs="PT Astra Serif"/>
      <w:sz w:val="28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aff">
    <w:name w:val="Объект без заливки"/>
    <w:basedOn w:val="a"/>
    <w:qFormat/>
    <w:pPr>
      <w:spacing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aff0">
    <w:name w:val="Объект без заливки и линий"/>
    <w:basedOn w:val="a"/>
    <w:qFormat/>
    <w:pPr>
      <w:spacing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A40">
    <w:name w:val="A4"/>
    <w:basedOn w:val="aff1"/>
    <w:qFormat/>
    <w:rPr>
      <w:rFonts w:ascii="Noto Sans" w:hAnsi="Noto Sans"/>
      <w:sz w:val="36"/>
    </w:rPr>
  </w:style>
  <w:style w:type="paragraph" w:styleId="aff1">
    <w:name w:val="Plain Text"/>
    <w:basedOn w:val="ae"/>
    <w:qFormat/>
  </w:style>
  <w:style w:type="paragraph" w:customStyle="1" w:styleId="41">
    <w:name w:val="Заглавие А4"/>
    <w:basedOn w:val="A40"/>
    <w:qFormat/>
    <w:rPr>
      <w:sz w:val="87"/>
    </w:rPr>
  </w:style>
  <w:style w:type="paragraph" w:customStyle="1" w:styleId="42">
    <w:name w:val="Заголовок А4"/>
    <w:basedOn w:val="A40"/>
    <w:qFormat/>
    <w:rPr>
      <w:sz w:val="48"/>
    </w:rPr>
  </w:style>
  <w:style w:type="paragraph" w:customStyle="1" w:styleId="43">
    <w:name w:val="Текст А4"/>
    <w:basedOn w:val="A40"/>
    <w:qFormat/>
  </w:style>
  <w:style w:type="paragraph" w:customStyle="1" w:styleId="A00">
    <w:name w:val="A0"/>
    <w:basedOn w:val="aff1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f2">
    <w:name w:val="Графика"/>
    <w:qFormat/>
    <w:rPr>
      <w:rFonts w:ascii="Liberation Sans" w:eastAsia="Tahoma" w:hAnsi="Liberation Sans" w:cs="Liberation Serif"/>
      <w:sz w:val="36"/>
      <w:szCs w:val="24"/>
    </w:rPr>
  </w:style>
  <w:style w:type="paragraph" w:customStyle="1" w:styleId="aff3">
    <w:name w:val="Фигуры"/>
    <w:basedOn w:val="aff2"/>
    <w:qFormat/>
    <w:rPr>
      <w:b/>
      <w:sz w:val="28"/>
    </w:rPr>
  </w:style>
  <w:style w:type="paragraph" w:customStyle="1" w:styleId="aff4">
    <w:name w:val="Заливка"/>
    <w:basedOn w:val="aff3"/>
    <w:qFormat/>
  </w:style>
  <w:style w:type="paragraph" w:customStyle="1" w:styleId="aff5">
    <w:name w:val="Заливка синим"/>
    <w:basedOn w:val="aff4"/>
    <w:qFormat/>
    <w:rPr>
      <w:color w:val="FFFFFF"/>
    </w:rPr>
  </w:style>
  <w:style w:type="paragraph" w:customStyle="1" w:styleId="aff6">
    <w:name w:val="Заливка зелёным"/>
    <w:basedOn w:val="aff4"/>
    <w:qFormat/>
    <w:rPr>
      <w:color w:val="FFFFFF"/>
    </w:rPr>
  </w:style>
  <w:style w:type="paragraph" w:customStyle="1" w:styleId="aff7">
    <w:name w:val="Заливка красным"/>
    <w:basedOn w:val="aff4"/>
    <w:qFormat/>
    <w:rPr>
      <w:color w:val="FFFFFF"/>
    </w:rPr>
  </w:style>
  <w:style w:type="paragraph" w:customStyle="1" w:styleId="aff8">
    <w:name w:val="Заливка жёлтым"/>
    <w:basedOn w:val="aff4"/>
    <w:qFormat/>
    <w:rPr>
      <w:color w:val="FFFFFF"/>
    </w:rPr>
  </w:style>
  <w:style w:type="paragraph" w:customStyle="1" w:styleId="aff9">
    <w:name w:val="Контур"/>
    <w:basedOn w:val="aff3"/>
    <w:qFormat/>
  </w:style>
  <w:style w:type="paragraph" w:customStyle="1" w:styleId="affa">
    <w:name w:val="Контур синий"/>
    <w:basedOn w:val="aff9"/>
    <w:qFormat/>
    <w:rPr>
      <w:color w:val="355269"/>
    </w:rPr>
  </w:style>
  <w:style w:type="paragraph" w:customStyle="1" w:styleId="affb">
    <w:name w:val="Контур зелёный"/>
    <w:basedOn w:val="aff9"/>
    <w:qFormat/>
    <w:rPr>
      <w:color w:val="127622"/>
    </w:rPr>
  </w:style>
  <w:style w:type="paragraph" w:customStyle="1" w:styleId="affc">
    <w:name w:val="Контур красный"/>
    <w:basedOn w:val="aff9"/>
    <w:qFormat/>
    <w:rPr>
      <w:color w:val="C9211E"/>
    </w:rPr>
  </w:style>
  <w:style w:type="paragraph" w:customStyle="1" w:styleId="affd">
    <w:name w:val="Контур жёлтый"/>
    <w:basedOn w:val="aff9"/>
    <w:qFormat/>
    <w:rPr>
      <w:color w:val="B47804"/>
    </w:rPr>
  </w:style>
  <w:style w:type="paragraph" w:customStyle="1" w:styleId="affe">
    <w:name w:val="Линии"/>
    <w:basedOn w:val="aff2"/>
    <w:qFormat/>
  </w:style>
  <w:style w:type="paragraph" w:customStyle="1" w:styleId="afff">
    <w:name w:val="Стрелки"/>
    <w:basedOn w:val="affe"/>
    <w:qFormat/>
  </w:style>
  <w:style w:type="paragraph" w:customStyle="1" w:styleId="afff0">
    <w:name w:val="Штриховая линия"/>
    <w:basedOn w:val="affe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default0">
    <w:name w:val="default"/>
    <w:qFormat/>
    <w:rPr>
      <w:rFonts w:ascii="Noto Sans Devanagari" w:eastAsia="Tahoma" w:hAnsi="Noto Sans Devanagari" w:cs="Liberation Serif"/>
      <w:kern w:val="2"/>
      <w:sz w:val="36"/>
      <w:szCs w:val="24"/>
    </w:rPr>
  </w:style>
  <w:style w:type="paragraph" w:customStyle="1" w:styleId="bg-none">
    <w:name w:val="bg-none"/>
    <w:basedOn w:val="default0"/>
    <w:qFormat/>
  </w:style>
  <w:style w:type="paragraph" w:customStyle="1" w:styleId="gray">
    <w:name w:val="gray"/>
    <w:basedOn w:val="default0"/>
    <w:qFormat/>
  </w:style>
  <w:style w:type="paragraph" w:customStyle="1" w:styleId="dark-gray">
    <w:name w:val="dark-gray"/>
    <w:basedOn w:val="default0"/>
    <w:qFormat/>
  </w:style>
  <w:style w:type="paragraph" w:customStyle="1" w:styleId="black">
    <w:name w:val="black"/>
    <w:basedOn w:val="default0"/>
    <w:qFormat/>
    <w:rPr>
      <w:color w:val="FFFFFF"/>
    </w:rPr>
  </w:style>
  <w:style w:type="paragraph" w:customStyle="1" w:styleId="black-with-border">
    <w:name w:val="black-with-border"/>
    <w:basedOn w:val="default0"/>
    <w:qFormat/>
    <w:rPr>
      <w:color w:val="FFFFFF"/>
    </w:rPr>
  </w:style>
  <w:style w:type="paragraph" w:customStyle="1" w:styleId="gray-with-border">
    <w:name w:val="gray-with-border"/>
    <w:basedOn w:val="default0"/>
    <w:qFormat/>
  </w:style>
  <w:style w:type="paragraph" w:customStyle="1" w:styleId="white">
    <w:name w:val="white"/>
    <w:basedOn w:val="default0"/>
    <w:qFormat/>
  </w:style>
  <w:style w:type="paragraph" w:customStyle="1" w:styleId="white-with-border">
    <w:name w:val="white-with-border"/>
    <w:basedOn w:val="default0"/>
    <w:qFormat/>
  </w:style>
  <w:style w:type="paragraph" w:customStyle="1" w:styleId="blue-title">
    <w:name w:val="blue-title"/>
    <w:basedOn w:val="default0"/>
    <w:qFormat/>
    <w:rPr>
      <w:color w:val="FFFFFF"/>
    </w:rPr>
  </w:style>
  <w:style w:type="paragraph" w:customStyle="1" w:styleId="blue-title-with-border">
    <w:name w:val="blue-title-with-border"/>
    <w:basedOn w:val="default0"/>
    <w:qFormat/>
    <w:rPr>
      <w:color w:val="FFFFFF"/>
    </w:rPr>
  </w:style>
  <w:style w:type="paragraph" w:customStyle="1" w:styleId="blue-banded">
    <w:name w:val="blue-banded"/>
    <w:basedOn w:val="default0"/>
    <w:qFormat/>
  </w:style>
  <w:style w:type="paragraph" w:customStyle="1" w:styleId="blue-normal">
    <w:name w:val="blue-normal"/>
    <w:basedOn w:val="default0"/>
    <w:qFormat/>
  </w:style>
  <w:style w:type="paragraph" w:customStyle="1" w:styleId="orange-title">
    <w:name w:val="orange-title"/>
    <w:basedOn w:val="default0"/>
    <w:qFormat/>
    <w:rPr>
      <w:color w:val="FFFFFF"/>
    </w:rPr>
  </w:style>
  <w:style w:type="paragraph" w:customStyle="1" w:styleId="orange-title-with-border">
    <w:name w:val="orange-title-with-border"/>
    <w:basedOn w:val="default0"/>
    <w:qFormat/>
    <w:rPr>
      <w:color w:val="FFFFFF"/>
    </w:rPr>
  </w:style>
  <w:style w:type="paragraph" w:customStyle="1" w:styleId="orange-banded">
    <w:name w:val="orange-banded"/>
    <w:basedOn w:val="default0"/>
    <w:qFormat/>
  </w:style>
  <w:style w:type="paragraph" w:customStyle="1" w:styleId="orange-normal">
    <w:name w:val="orange-normal"/>
    <w:basedOn w:val="default0"/>
    <w:qFormat/>
  </w:style>
  <w:style w:type="paragraph" w:customStyle="1" w:styleId="teal-title">
    <w:name w:val="teal-title"/>
    <w:basedOn w:val="default0"/>
    <w:qFormat/>
    <w:rPr>
      <w:color w:val="FFFFFF"/>
    </w:rPr>
  </w:style>
  <w:style w:type="paragraph" w:customStyle="1" w:styleId="teal-title-with-border">
    <w:name w:val="teal-title-with-border"/>
    <w:basedOn w:val="default0"/>
    <w:qFormat/>
    <w:rPr>
      <w:color w:val="FFFFFF"/>
    </w:rPr>
  </w:style>
  <w:style w:type="paragraph" w:customStyle="1" w:styleId="teal-banded">
    <w:name w:val="teal-banded"/>
    <w:basedOn w:val="default0"/>
    <w:qFormat/>
  </w:style>
  <w:style w:type="paragraph" w:customStyle="1" w:styleId="teal-normal">
    <w:name w:val="teal-normal"/>
    <w:basedOn w:val="default0"/>
    <w:qFormat/>
  </w:style>
  <w:style w:type="paragraph" w:customStyle="1" w:styleId="magenta-title">
    <w:name w:val="magenta-title"/>
    <w:basedOn w:val="default0"/>
    <w:qFormat/>
    <w:rPr>
      <w:color w:val="FFFFFF"/>
    </w:rPr>
  </w:style>
  <w:style w:type="paragraph" w:customStyle="1" w:styleId="magenta-title-with-border">
    <w:name w:val="magenta-title-with-border"/>
    <w:basedOn w:val="default0"/>
    <w:qFormat/>
    <w:rPr>
      <w:color w:val="FFFFFF"/>
    </w:rPr>
  </w:style>
  <w:style w:type="paragraph" w:customStyle="1" w:styleId="magenta-banded">
    <w:name w:val="magenta-banded"/>
    <w:basedOn w:val="default0"/>
    <w:qFormat/>
  </w:style>
  <w:style w:type="paragraph" w:customStyle="1" w:styleId="magenta-normal">
    <w:name w:val="magenta-normal"/>
    <w:basedOn w:val="default0"/>
    <w:qFormat/>
  </w:style>
  <w:style w:type="paragraph" w:customStyle="1" w:styleId="afff1">
    <w:name w:val="Объекты фона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afff2">
    <w:name w:val="Фон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afff3">
    <w:name w:val="Примечания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11">
    <w:name w:val="Структура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24">
    <w:name w:val="Структура 2"/>
    <w:basedOn w:val="11"/>
    <w:qFormat/>
    <w:pPr>
      <w:spacing w:before="227"/>
    </w:pPr>
    <w:rPr>
      <w:sz w:val="56"/>
    </w:rPr>
  </w:style>
  <w:style w:type="paragraph" w:customStyle="1" w:styleId="31">
    <w:name w:val="Структура 3"/>
    <w:basedOn w:val="24"/>
    <w:qFormat/>
    <w:pPr>
      <w:spacing w:before="170"/>
    </w:pPr>
    <w:rPr>
      <w:sz w:val="48"/>
    </w:rPr>
  </w:style>
  <w:style w:type="paragraph" w:customStyle="1" w:styleId="44">
    <w:name w:val="Структура 4"/>
    <w:basedOn w:val="31"/>
    <w:qFormat/>
    <w:pPr>
      <w:spacing w:before="113"/>
    </w:pPr>
    <w:rPr>
      <w:sz w:val="40"/>
    </w:rPr>
  </w:style>
  <w:style w:type="paragraph" w:customStyle="1" w:styleId="51">
    <w:name w:val="Структура 5"/>
    <w:basedOn w:val="44"/>
    <w:qFormat/>
    <w:pPr>
      <w:spacing w:before="57"/>
    </w:pPr>
  </w:style>
  <w:style w:type="paragraph" w:customStyle="1" w:styleId="61">
    <w:name w:val="Структура 6"/>
    <w:basedOn w:val="51"/>
    <w:qFormat/>
  </w:style>
  <w:style w:type="paragraph" w:customStyle="1" w:styleId="71">
    <w:name w:val="Структура 7"/>
    <w:basedOn w:val="61"/>
    <w:qFormat/>
  </w:style>
  <w:style w:type="paragraph" w:customStyle="1" w:styleId="81">
    <w:name w:val="Структура 8"/>
    <w:basedOn w:val="71"/>
    <w:qFormat/>
  </w:style>
  <w:style w:type="paragraph" w:customStyle="1" w:styleId="91">
    <w:name w:val="Структура 9"/>
    <w:basedOn w:val="81"/>
    <w:qFormat/>
  </w:style>
  <w:style w:type="paragraph" w:customStyle="1" w:styleId="LTGliederung1">
    <w:name w:val="Обычный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LTGliederung2">
    <w:name w:val="Обычный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Обычный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spacing w:before="57"/>
    </w:pPr>
  </w:style>
  <w:style w:type="paragraph" w:customStyle="1" w:styleId="LTGliederung6">
    <w:name w:val="Обычный~LT~Gliederung 6"/>
    <w:basedOn w:val="LTGliederung5"/>
    <w:qFormat/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LTUntertitel">
    <w:name w:val="Обычный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LTNotizen">
    <w:name w:val="Обычный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LTHintergrundobjekte">
    <w:name w:val="Обычный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LTHintergrund">
    <w:name w:val="Обычный~LT~Hintergrund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1LTGliederung1">
    <w:name w:val="Обычный 1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1LTUntertitel">
    <w:name w:val="Обычный 1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1LTNotizen">
    <w:name w:val="Обычный 1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1LTHintergrundobjekte">
    <w:name w:val="Обычный 1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1LTHintergrund">
    <w:name w:val="Обычный 1~LT~Hintergrund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2LTGliederung1">
    <w:name w:val="Обычный 2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2LTGliederung2">
    <w:name w:val="Обычный 2~LT~Gliederung 2"/>
    <w:basedOn w:val="2LTGliederung1"/>
    <w:qFormat/>
    <w:pPr>
      <w:spacing w:before="227"/>
    </w:pPr>
    <w:rPr>
      <w:sz w:val="56"/>
    </w:rPr>
  </w:style>
  <w:style w:type="paragraph" w:customStyle="1" w:styleId="2LTGliederung3">
    <w:name w:val="Обычный 2~LT~Gliederung 3"/>
    <w:basedOn w:val="2LTGliederung2"/>
    <w:qFormat/>
    <w:pPr>
      <w:spacing w:before="170"/>
    </w:pPr>
    <w:rPr>
      <w:sz w:val="48"/>
    </w:rPr>
  </w:style>
  <w:style w:type="paragraph" w:customStyle="1" w:styleId="2LTGliederung4">
    <w:name w:val="Обычный 2~LT~Gliederung 4"/>
    <w:basedOn w:val="2LTGliederung3"/>
    <w:qFormat/>
    <w:pPr>
      <w:spacing w:before="113"/>
    </w:pPr>
    <w:rPr>
      <w:sz w:val="40"/>
    </w:rPr>
  </w:style>
  <w:style w:type="paragraph" w:customStyle="1" w:styleId="2LTGliederung5">
    <w:name w:val="Обычный 2~LT~Gliederung 5"/>
    <w:basedOn w:val="2LTGliederung4"/>
    <w:qFormat/>
    <w:pPr>
      <w:spacing w:before="57"/>
    </w:pPr>
  </w:style>
  <w:style w:type="paragraph" w:customStyle="1" w:styleId="2LTGliederung6">
    <w:name w:val="Обычный 2~LT~Gliederung 6"/>
    <w:basedOn w:val="2LTGliederung5"/>
    <w:qFormat/>
  </w:style>
  <w:style w:type="paragraph" w:customStyle="1" w:styleId="2LTGliederung7">
    <w:name w:val="Обычный 2~LT~Gliederung 7"/>
    <w:basedOn w:val="2LTGliederung6"/>
    <w:qFormat/>
  </w:style>
  <w:style w:type="paragraph" w:customStyle="1" w:styleId="2LTGliederung8">
    <w:name w:val="Обычный 2~LT~Gliederung 8"/>
    <w:basedOn w:val="2LTGliederung7"/>
    <w:qFormat/>
  </w:style>
  <w:style w:type="paragraph" w:customStyle="1" w:styleId="2LTGliederung9">
    <w:name w:val="Обычный 2~LT~Gliederung 9"/>
    <w:basedOn w:val="2LTGliederung8"/>
    <w:qFormat/>
  </w:style>
  <w:style w:type="paragraph" w:customStyle="1" w:styleId="2LTTitel">
    <w:name w:val="Обычный 2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2LTUntertitel">
    <w:name w:val="Обычный 2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2LTNotizen">
    <w:name w:val="Обычный 2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2LTHintergrundobjekte">
    <w:name w:val="Обычный 2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2LTHintergrund">
    <w:name w:val="Обычный 2~LT~Hintergrund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TitleContentLTGliederung1">
    <w:name w:val="Title;Content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pPr>
      <w:spacing w:before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pPr>
      <w:spacing w:before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pPr>
      <w:spacing w:before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pPr>
      <w:spacing w:before="57"/>
    </w:pPr>
  </w:style>
  <w:style w:type="paragraph" w:customStyle="1" w:styleId="TitleContentLTGliederung6">
    <w:name w:val="Title;Content~LT~Gliederung 6"/>
    <w:basedOn w:val="TitleContentLTGliederung5"/>
    <w:qFormat/>
  </w:style>
  <w:style w:type="paragraph" w:customStyle="1" w:styleId="TitleContentLTGliederung7">
    <w:name w:val="Title;Content~LT~Gliederung 7"/>
    <w:basedOn w:val="TitleContentLTGliederung6"/>
    <w:qFormat/>
  </w:style>
  <w:style w:type="paragraph" w:customStyle="1" w:styleId="TitleContentLTGliederung8">
    <w:name w:val="Title;Content~LT~Gliederung 8"/>
    <w:basedOn w:val="TitleContentLTGliederung7"/>
    <w:qFormat/>
  </w:style>
  <w:style w:type="paragraph" w:customStyle="1" w:styleId="TitleContentLTGliederung9">
    <w:name w:val="Title;Content~LT~Gliederung 9"/>
    <w:basedOn w:val="TitleContentLTGliederung8"/>
    <w:qFormat/>
  </w:style>
  <w:style w:type="paragraph" w:customStyle="1" w:styleId="TitleContentLTTitel">
    <w:name w:val="Title;Content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TitleContentLTUntertitel">
    <w:name w:val="Title;Content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TitleContentLTNotizen">
    <w:name w:val="Title;Content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TitleContentLTHintergrundobjekte">
    <w:name w:val="Title;Content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TitleContentLTHintergrund">
    <w:name w:val="Title;Content~LT~Hintergrund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3LTGliederung1">
    <w:name w:val="Обычный 3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3LTGliederung2">
    <w:name w:val="Обычный 3~LT~Gliederung 2"/>
    <w:basedOn w:val="3LTGliederung1"/>
    <w:qFormat/>
    <w:pPr>
      <w:spacing w:before="227"/>
    </w:pPr>
    <w:rPr>
      <w:sz w:val="56"/>
    </w:rPr>
  </w:style>
  <w:style w:type="paragraph" w:customStyle="1" w:styleId="3LTGliederung3">
    <w:name w:val="Обычный 3~LT~Gliederung 3"/>
    <w:basedOn w:val="3LTGliederung2"/>
    <w:qFormat/>
    <w:pPr>
      <w:spacing w:before="170"/>
    </w:pPr>
    <w:rPr>
      <w:sz w:val="48"/>
    </w:rPr>
  </w:style>
  <w:style w:type="paragraph" w:customStyle="1" w:styleId="3LTGliederung4">
    <w:name w:val="Обычный 3~LT~Gliederung 4"/>
    <w:basedOn w:val="3LTGliederung3"/>
    <w:qFormat/>
    <w:pPr>
      <w:spacing w:before="113"/>
    </w:pPr>
    <w:rPr>
      <w:sz w:val="40"/>
    </w:rPr>
  </w:style>
  <w:style w:type="paragraph" w:customStyle="1" w:styleId="3LTGliederung5">
    <w:name w:val="Обычный 3~LT~Gliederung 5"/>
    <w:basedOn w:val="3LTGliederung4"/>
    <w:qFormat/>
    <w:pPr>
      <w:spacing w:before="57"/>
    </w:pPr>
  </w:style>
  <w:style w:type="paragraph" w:customStyle="1" w:styleId="3LTGliederung6">
    <w:name w:val="Обычный 3~LT~Gliederung 6"/>
    <w:basedOn w:val="3LTGliederung5"/>
    <w:qFormat/>
  </w:style>
  <w:style w:type="paragraph" w:customStyle="1" w:styleId="3LTGliederung7">
    <w:name w:val="Обычный 3~LT~Gliederung 7"/>
    <w:basedOn w:val="3LTGliederung6"/>
    <w:qFormat/>
  </w:style>
  <w:style w:type="paragraph" w:customStyle="1" w:styleId="3LTGliederung8">
    <w:name w:val="Обычный 3~LT~Gliederung 8"/>
    <w:basedOn w:val="3LTGliederung7"/>
    <w:qFormat/>
  </w:style>
  <w:style w:type="paragraph" w:customStyle="1" w:styleId="3LTGliederung9">
    <w:name w:val="Обычный 3~LT~Gliederung 9"/>
    <w:basedOn w:val="3LTGliederung8"/>
    <w:qFormat/>
  </w:style>
  <w:style w:type="paragraph" w:customStyle="1" w:styleId="3LTTitel">
    <w:name w:val="Обычный 3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3LTUntertitel">
    <w:name w:val="Обычный 3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3LTNotizen">
    <w:name w:val="Обычный 3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3LTHintergrundobjekte">
    <w:name w:val="Обычный 3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3LTHintergrund">
    <w:name w:val="Обычный 3~LT~Hintergrund"/>
    <w:qFormat/>
    <w:rPr>
      <w:rFonts w:ascii="Liberation Serif" w:eastAsia="Tahoma" w:hAnsi="Liberation Serif" w:cs="Liberation Serif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uty_kac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ferum.ru/?p=messages&amp;join=HDLbI3Hd5bi_MG7KknHjzEGSWU6MTKyRD8c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838</Words>
  <Characters>4781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Image&amp;Matros ®</cp:lastModifiedBy>
  <cp:revision>46</cp:revision>
  <dcterms:created xsi:type="dcterms:W3CDTF">2025-04-01T04:58:00Z</dcterms:created>
  <dcterms:modified xsi:type="dcterms:W3CDTF">2025-04-01T05:00:00Z</dcterms:modified>
  <dc:language>ru-RU</dc:language>
</cp:coreProperties>
</file>