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F9715" w14:textId="7E0A4E90" w:rsidR="00DE60C9" w:rsidRPr="00A37B7C" w:rsidRDefault="009E2005" w:rsidP="00DE60C9">
      <w:pPr>
        <w:rPr>
          <w:rFonts w:ascii="Times New Roman" w:hAnsi="Times New Roman"/>
          <w:b/>
          <w:i/>
        </w:rPr>
      </w:pPr>
      <w:r>
        <w:rPr>
          <w:noProof/>
        </w:rPr>
        <w:drawing>
          <wp:inline distT="0" distB="0" distL="0" distR="0" wp14:anchorId="4CA670C2" wp14:editId="2CAAFD24">
            <wp:extent cx="5940425" cy="8371840"/>
            <wp:effectExtent l="0" t="0" r="3175" b="0"/>
            <wp:docPr id="1115850146" name="Рисунок 1" descr="Изображение выглядит как текст, письмо, Шрифт, докумен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50146" name="Рисунок 1" descr="Изображение выглядит как текст, письмо, Шрифт, документ&#10;&#10;Содержимое, созданное искусственным интеллектом, может быть неверным."/>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71840"/>
                    </a:xfrm>
                    <a:prstGeom prst="rect">
                      <a:avLst/>
                    </a:prstGeom>
                    <a:noFill/>
                    <a:ln>
                      <a:noFill/>
                    </a:ln>
                  </pic:spPr>
                </pic:pic>
              </a:graphicData>
            </a:graphic>
          </wp:inline>
        </w:drawing>
      </w:r>
    </w:p>
    <w:p w14:paraId="1043E7A9" w14:textId="77777777" w:rsidR="00DE60C9" w:rsidRDefault="00DE60C9" w:rsidP="00DE60C9">
      <w:pPr>
        <w:rPr>
          <w:rFonts w:ascii="Times New Roman" w:hAnsi="Times New Roman"/>
          <w:b/>
          <w:i/>
        </w:rPr>
      </w:pPr>
    </w:p>
    <w:p w14:paraId="181AE882" w14:textId="38D5353F" w:rsidR="00DE60C9" w:rsidRPr="00655D25" w:rsidRDefault="0025688F" w:rsidP="00DE60C9">
      <w:pPr>
        <w:spacing w:after="0" w:line="276" w:lineRule="auto"/>
        <w:ind w:firstLine="708"/>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sz w:val="24"/>
          <w:szCs w:val="24"/>
          <w:lang w:eastAsia="ru-RU"/>
        </w:rPr>
        <w:t>Рабочая</w:t>
      </w:r>
      <w:r w:rsidR="00DE60C9" w:rsidRPr="00655D25">
        <w:rPr>
          <w:rFonts w:ascii="Times New Roman" w:eastAsia="Times New Roman" w:hAnsi="Times New Roman" w:cs="Times New Roman"/>
          <w:bCs/>
          <w:sz w:val="24"/>
          <w:szCs w:val="24"/>
          <w:lang w:eastAsia="ru-RU"/>
        </w:rPr>
        <w:t xml:space="preserve"> программа по специальности</w:t>
      </w:r>
      <w:r w:rsidR="00DE60C9" w:rsidRPr="00655D25">
        <w:rPr>
          <w:rFonts w:ascii="Times New Roman" w:eastAsia="Times New Roman" w:hAnsi="Times New Roman" w:cs="Times New Roman"/>
          <w:bCs/>
          <w:iCs/>
          <w:sz w:val="24"/>
          <w:szCs w:val="24"/>
          <w:lang w:eastAsia="ru-RU"/>
        </w:rPr>
        <w:t xml:space="preserve"> </w:t>
      </w:r>
      <w:r w:rsidR="00DE60C9" w:rsidRPr="00655D25">
        <w:rPr>
          <w:rFonts w:ascii="Times New Roman" w:eastAsia="Times New Roman" w:hAnsi="Times New Roman" w:cs="Times New Roman"/>
          <w:bCs/>
          <w:sz w:val="24"/>
          <w:szCs w:val="24"/>
          <w:lang w:eastAsia="ru-RU"/>
        </w:rPr>
        <w:t xml:space="preserve">среднего профессионального образования (далее – ПОП СПО) разработана на основе федерального государственного </w:t>
      </w:r>
      <w:r w:rsidR="00DE60C9" w:rsidRPr="00655D25">
        <w:rPr>
          <w:rFonts w:ascii="Times New Roman" w:eastAsia="Times New Roman" w:hAnsi="Times New Roman" w:cs="Times New Roman"/>
          <w:bCs/>
          <w:sz w:val="24"/>
          <w:szCs w:val="24"/>
          <w:lang w:eastAsia="ru-RU"/>
        </w:rPr>
        <w:lastRenderedPageBreak/>
        <w:t>образовательного стандарта среднего профессионального образования по специальности</w:t>
      </w:r>
      <w:r w:rsidR="00DE60C9" w:rsidRPr="00655D25">
        <w:rPr>
          <w:rFonts w:ascii="Times New Roman" w:eastAsia="Times New Roman" w:hAnsi="Times New Roman" w:cs="Times New Roman"/>
          <w:bCs/>
          <w:iCs/>
          <w:sz w:val="24"/>
          <w:szCs w:val="24"/>
          <w:lang w:eastAsia="ru-RU"/>
        </w:rPr>
        <w:t xml:space="preserve"> 38.02.08 Торговое дело,</w:t>
      </w:r>
      <w:r w:rsidR="00DE60C9" w:rsidRPr="00655D25">
        <w:rPr>
          <w:rFonts w:ascii="Times New Roman" w:eastAsia="Times New Roman" w:hAnsi="Times New Roman" w:cs="Times New Roman"/>
          <w:bCs/>
          <w:sz w:val="24"/>
          <w:szCs w:val="24"/>
          <w:lang w:eastAsia="ru-RU"/>
        </w:rPr>
        <w:t xml:space="preserve"> утвержденного Приказом Минпросвещения России </w:t>
      </w:r>
      <w:r w:rsidR="00DE60C9" w:rsidRPr="00BE178F">
        <w:rPr>
          <w:rFonts w:ascii="Times New Roman" w:eastAsia="Times New Roman" w:hAnsi="Times New Roman" w:cs="Times New Roman"/>
          <w:bCs/>
          <w:sz w:val="24"/>
          <w:szCs w:val="24"/>
          <w:lang w:eastAsia="ru-RU"/>
        </w:rPr>
        <w:t>от 19 июля 2023 г. №548</w:t>
      </w:r>
    </w:p>
    <w:p w14:paraId="5B5679D9" w14:textId="77777777" w:rsidR="00DE60C9" w:rsidRPr="005B0792" w:rsidRDefault="00DE60C9" w:rsidP="00DE6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Calibri" w:hAnsi="Times New Roman" w:cs="Times New Roman"/>
          <w:sz w:val="24"/>
          <w:szCs w:val="24"/>
          <w:lang w:eastAsia="ar-SA"/>
        </w:rPr>
      </w:pPr>
    </w:p>
    <w:p w14:paraId="1F8D63A2" w14:textId="77777777" w:rsidR="00DE60C9" w:rsidRPr="005B0792" w:rsidRDefault="00DE60C9" w:rsidP="00DE6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b/>
          <w:bCs/>
          <w:sz w:val="24"/>
          <w:szCs w:val="24"/>
          <w:lang w:eastAsia="ar-SA"/>
        </w:rPr>
      </w:pPr>
    </w:p>
    <w:p w14:paraId="0E34039D" w14:textId="77777777" w:rsidR="00DE60C9" w:rsidRPr="005B0792" w:rsidRDefault="00DE60C9" w:rsidP="00DE6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r w:rsidRPr="005B0792">
        <w:rPr>
          <w:rFonts w:ascii="Times New Roman" w:eastAsia="Calibri" w:hAnsi="Times New Roman" w:cs="Times New Roman"/>
          <w:b/>
          <w:bCs/>
          <w:sz w:val="24"/>
          <w:szCs w:val="24"/>
          <w:lang w:eastAsia="ar-SA"/>
        </w:rPr>
        <w:t>Разработчик: Попова А.В.</w:t>
      </w:r>
      <w:r w:rsidRPr="005B0792">
        <w:rPr>
          <w:rFonts w:ascii="Times New Roman" w:eastAsia="Calibri" w:hAnsi="Times New Roman" w:cs="Times New Roman"/>
          <w:sz w:val="24"/>
          <w:szCs w:val="24"/>
          <w:lang w:eastAsia="ar-SA"/>
        </w:rPr>
        <w:t>, преподаватель  ГАПОУ СО «Красноуфимский аграрный колледж»</w:t>
      </w:r>
    </w:p>
    <w:p w14:paraId="7C7B55A1" w14:textId="77777777" w:rsidR="00DE60C9" w:rsidRPr="005B0792" w:rsidRDefault="00DE60C9" w:rsidP="00DE6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Calibri" w:hAnsi="Times New Roman" w:cs="Times New Roman"/>
          <w:sz w:val="24"/>
          <w:szCs w:val="24"/>
          <w:lang w:eastAsia="ar-SA"/>
        </w:rPr>
      </w:pPr>
    </w:p>
    <w:p w14:paraId="2290F927" w14:textId="77777777" w:rsidR="006F4AD5" w:rsidRDefault="006F4AD5"/>
    <w:p w14:paraId="2EB303CB" w14:textId="77777777" w:rsidR="00DE60C9" w:rsidRDefault="00DE60C9"/>
    <w:p w14:paraId="24A5462F" w14:textId="77777777" w:rsidR="00DE60C9" w:rsidRDefault="00DE60C9"/>
    <w:p w14:paraId="73823ED4" w14:textId="77777777" w:rsidR="00DE60C9" w:rsidRDefault="00DE60C9"/>
    <w:p w14:paraId="66B14F56" w14:textId="77777777" w:rsidR="00DE60C9" w:rsidRDefault="00DE60C9"/>
    <w:p w14:paraId="3B3D8E0E" w14:textId="77777777" w:rsidR="00DE60C9" w:rsidRDefault="00DE60C9"/>
    <w:p w14:paraId="437F7392" w14:textId="77777777" w:rsidR="00DE60C9" w:rsidRDefault="00DE60C9"/>
    <w:p w14:paraId="0B8182A2" w14:textId="77777777" w:rsidR="00DE60C9" w:rsidRDefault="00DE60C9"/>
    <w:p w14:paraId="027D251F" w14:textId="77777777" w:rsidR="00DE60C9" w:rsidRDefault="00DE60C9"/>
    <w:p w14:paraId="1605C672" w14:textId="77777777" w:rsidR="00DE60C9" w:rsidRDefault="00DE60C9"/>
    <w:p w14:paraId="769AAF06" w14:textId="77777777" w:rsidR="00DE60C9" w:rsidRDefault="00DE60C9"/>
    <w:p w14:paraId="27395F16" w14:textId="77777777" w:rsidR="00DE60C9" w:rsidRDefault="00DE60C9"/>
    <w:p w14:paraId="5F0183AA" w14:textId="77777777" w:rsidR="00DE60C9" w:rsidRDefault="00DE60C9"/>
    <w:p w14:paraId="58250532" w14:textId="77777777" w:rsidR="00DE60C9" w:rsidRDefault="00DE60C9"/>
    <w:p w14:paraId="1F453358" w14:textId="77777777" w:rsidR="00DE60C9" w:rsidRDefault="00DE60C9"/>
    <w:p w14:paraId="3CCF8B30" w14:textId="77777777" w:rsidR="00DE60C9" w:rsidRDefault="00DE60C9"/>
    <w:p w14:paraId="011B9093" w14:textId="77777777" w:rsidR="00DE60C9" w:rsidRDefault="00DE60C9"/>
    <w:p w14:paraId="19860C9B" w14:textId="77777777" w:rsidR="00DE60C9" w:rsidRDefault="00DE60C9"/>
    <w:p w14:paraId="469E4870" w14:textId="77777777" w:rsidR="00DE60C9" w:rsidRDefault="00DE60C9"/>
    <w:p w14:paraId="414DC385" w14:textId="77777777" w:rsidR="00DE60C9" w:rsidRDefault="00DE60C9"/>
    <w:p w14:paraId="5F52AAC5" w14:textId="77777777" w:rsidR="00DE60C9" w:rsidRDefault="00DE60C9"/>
    <w:p w14:paraId="016E1F29" w14:textId="77777777" w:rsidR="00DE60C9" w:rsidRDefault="00DE60C9"/>
    <w:p w14:paraId="78AE2854" w14:textId="77777777" w:rsidR="00DE60C9" w:rsidRDefault="00DE60C9"/>
    <w:p w14:paraId="4C4E26D0" w14:textId="77777777" w:rsidR="00DE60C9" w:rsidRDefault="00DE60C9"/>
    <w:p w14:paraId="6D33C829" w14:textId="77777777" w:rsidR="00DE60C9" w:rsidRDefault="00DE60C9"/>
    <w:p w14:paraId="7692BB7C" w14:textId="77777777" w:rsidR="00DE60C9" w:rsidRPr="00DE60C9" w:rsidRDefault="00DE60C9" w:rsidP="00DE60C9">
      <w:pPr>
        <w:keepNext/>
        <w:keepLines/>
        <w:spacing w:after="0" w:line="360" w:lineRule="auto"/>
        <w:jc w:val="center"/>
        <w:outlineLvl w:val="1"/>
        <w:rPr>
          <w:rFonts w:ascii="Times New Roman" w:eastAsia="Arial Unicode MS" w:hAnsi="Times New Roman" w:cs="Times New Roman"/>
          <w:sz w:val="28"/>
          <w:szCs w:val="28"/>
          <w:lang w:eastAsia="ru-RU"/>
        </w:rPr>
      </w:pPr>
      <w:r w:rsidRPr="00DE60C9">
        <w:rPr>
          <w:rFonts w:ascii="Times New Roman" w:eastAsia="Arial Unicode MS" w:hAnsi="Times New Roman" w:cs="Times New Roman"/>
          <w:sz w:val="28"/>
          <w:szCs w:val="28"/>
          <w:lang w:eastAsia="ru-RU"/>
        </w:rPr>
        <w:t>СОДЕРЖАНИЕ</w:t>
      </w:r>
    </w:p>
    <w:p w14:paraId="762F8824" w14:textId="77777777" w:rsidR="00DE60C9" w:rsidRPr="00DE60C9" w:rsidRDefault="00DE60C9" w:rsidP="00DE60C9">
      <w:pPr>
        <w:tabs>
          <w:tab w:val="left" w:pos="346"/>
          <w:tab w:val="left" w:pos="8136"/>
        </w:tabs>
        <w:spacing w:after="0" w:line="360" w:lineRule="auto"/>
        <w:rPr>
          <w:rFonts w:ascii="Times New Roman" w:eastAsia="Arial Unicode MS" w:hAnsi="Times New Roman" w:cs="Times New Roman"/>
          <w:sz w:val="28"/>
          <w:szCs w:val="28"/>
          <w:lang w:eastAsia="ru-RU"/>
        </w:rPr>
      </w:pPr>
      <w:r w:rsidRPr="00DE60C9">
        <w:rPr>
          <w:rFonts w:ascii="Times New Roman" w:eastAsia="Arial Unicode MS" w:hAnsi="Times New Roman" w:cs="Times New Roman"/>
          <w:sz w:val="28"/>
          <w:szCs w:val="28"/>
          <w:lang w:eastAsia="ru-RU"/>
        </w:rPr>
        <w:t>1.ПАСПОРТ РАБОЧЕЙ ПРОГРАММЫ УЧЕБНОЙ ДИСЦИПЛИНЫ</w:t>
      </w:r>
    </w:p>
    <w:p w14:paraId="1886D646" w14:textId="77777777" w:rsidR="00DE60C9" w:rsidRPr="00DE60C9" w:rsidRDefault="00DE60C9" w:rsidP="00DE60C9">
      <w:pPr>
        <w:tabs>
          <w:tab w:val="left" w:pos="365"/>
          <w:tab w:val="left" w:pos="8160"/>
        </w:tabs>
        <w:spacing w:after="0" w:line="360" w:lineRule="auto"/>
        <w:rPr>
          <w:rFonts w:ascii="Times New Roman" w:eastAsia="Arial Unicode MS" w:hAnsi="Times New Roman" w:cs="Times New Roman"/>
          <w:sz w:val="28"/>
          <w:szCs w:val="28"/>
          <w:lang w:eastAsia="ru-RU"/>
        </w:rPr>
      </w:pPr>
      <w:r w:rsidRPr="00DE60C9">
        <w:rPr>
          <w:rFonts w:ascii="Times New Roman" w:eastAsia="Arial Unicode MS" w:hAnsi="Times New Roman" w:cs="Times New Roman"/>
          <w:sz w:val="28"/>
          <w:szCs w:val="28"/>
          <w:lang w:eastAsia="ru-RU"/>
        </w:rPr>
        <w:lastRenderedPageBreak/>
        <w:t xml:space="preserve">2.СТРУКТУРА И СОДЕРЖАНИЕ УЧЕБНОЙ ДИСЦИПЛИНЫ </w:t>
      </w:r>
    </w:p>
    <w:p w14:paraId="07D70563" w14:textId="77777777" w:rsidR="00DE60C9" w:rsidRPr="00DE60C9" w:rsidRDefault="00DE60C9" w:rsidP="00DE60C9">
      <w:pPr>
        <w:tabs>
          <w:tab w:val="left" w:pos="355"/>
          <w:tab w:val="left" w:pos="8150"/>
        </w:tabs>
        <w:spacing w:after="0" w:line="360" w:lineRule="auto"/>
        <w:rPr>
          <w:rFonts w:ascii="Times New Roman" w:eastAsia="Arial Unicode MS" w:hAnsi="Times New Roman" w:cs="Times New Roman"/>
          <w:sz w:val="28"/>
          <w:szCs w:val="28"/>
          <w:lang w:eastAsia="ru-RU"/>
        </w:rPr>
      </w:pPr>
      <w:r w:rsidRPr="00DE60C9">
        <w:rPr>
          <w:rFonts w:ascii="Times New Roman" w:eastAsia="Arial Unicode MS" w:hAnsi="Times New Roman" w:cs="Times New Roman"/>
          <w:sz w:val="28"/>
          <w:szCs w:val="28"/>
          <w:lang w:eastAsia="ru-RU"/>
        </w:rPr>
        <w:t xml:space="preserve">3.УСЛОВИЯ РЕАЛИЗАЦИИ ПРОГРАММЫ ДИСЦИПЛИНЫ </w:t>
      </w:r>
    </w:p>
    <w:p w14:paraId="5EF66527"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r w:rsidRPr="00DE60C9">
        <w:rPr>
          <w:rFonts w:ascii="Times New Roman" w:eastAsia="Arial Unicode MS" w:hAnsi="Times New Roman" w:cs="Times New Roman"/>
          <w:color w:val="000000"/>
          <w:sz w:val="28"/>
          <w:szCs w:val="28"/>
          <w:lang w:eastAsia="ru-RU"/>
        </w:rPr>
        <w:t xml:space="preserve">4.КОНТРОЛЬ И ОЦЕНКА РЕЗУЛЬТАТОВ ОСВОЕНИЯ </w:t>
      </w:r>
    </w:p>
    <w:p w14:paraId="2D93803B"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r w:rsidRPr="00DE60C9">
        <w:rPr>
          <w:rFonts w:ascii="Times New Roman" w:eastAsia="Arial Unicode MS" w:hAnsi="Times New Roman" w:cs="Times New Roman"/>
          <w:color w:val="000000"/>
          <w:sz w:val="28"/>
          <w:szCs w:val="28"/>
          <w:lang w:eastAsia="ru-RU"/>
        </w:rPr>
        <w:t xml:space="preserve">ДИСЦИПЛИНЫ </w:t>
      </w:r>
    </w:p>
    <w:p w14:paraId="0EAB22F7"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566914CD"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184FE9B9"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4CC60B3D"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64AA035E"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69500FAD"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3F765A95"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3A7DCDD6"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074E5E11"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647B650D"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6CE08A5F"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7D2958DE"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36432E51"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4A54A208"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2BD8E71F"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3B275E6A"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705DCD4A"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59998658"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71C3BE8C"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7D72063A"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1A65EB90"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530ABCF7"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5E003EC6" w14:textId="77777777" w:rsidR="00DE60C9" w:rsidRPr="00DE60C9" w:rsidRDefault="00DE60C9" w:rsidP="00DE60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Unicode MS" w:hAnsi="Times New Roman" w:cs="Times New Roman"/>
          <w:color w:val="000000"/>
          <w:sz w:val="28"/>
          <w:szCs w:val="28"/>
          <w:lang w:eastAsia="ru-RU"/>
        </w:rPr>
      </w:pPr>
    </w:p>
    <w:p w14:paraId="4A75131D" w14:textId="77777777" w:rsidR="00DE60C9" w:rsidRPr="00DE60C9" w:rsidRDefault="00DE60C9" w:rsidP="00DE60C9">
      <w:pPr>
        <w:suppressAutoHyphens/>
        <w:spacing w:after="0" w:line="276" w:lineRule="auto"/>
        <w:jc w:val="center"/>
        <w:rPr>
          <w:rFonts w:ascii="Times New Roman" w:eastAsia="Times New Roman" w:hAnsi="Times New Roman" w:cs="Times New Roman"/>
          <w:b/>
          <w:sz w:val="24"/>
          <w:szCs w:val="24"/>
          <w:lang w:eastAsia="ru-RU"/>
        </w:rPr>
      </w:pPr>
      <w:r w:rsidRPr="00DE60C9">
        <w:rPr>
          <w:rFonts w:ascii="Times New Roman" w:eastAsia="Times New Roman" w:hAnsi="Times New Roman" w:cs="Times New Roman"/>
          <w:b/>
          <w:sz w:val="24"/>
          <w:szCs w:val="24"/>
          <w:lang w:eastAsia="ru-RU"/>
        </w:rPr>
        <w:t>1. ОБЩАЯ ХАРАКТЕРИСТИКА РАБОЧЕЙ ПРОГРАММЫ УЧЕБНОЙ ДИСЦИПЛИНЫ «ДОКУМЕНТАЦИОННОЕ ОБЕСПЕЧЕНИЕ УПРАВЛЕНИЯ»</w:t>
      </w:r>
    </w:p>
    <w:p w14:paraId="086B0991" w14:textId="77777777" w:rsidR="00DE60C9" w:rsidRPr="00DE60C9" w:rsidRDefault="00DE60C9" w:rsidP="00DE60C9">
      <w:pPr>
        <w:spacing w:after="0" w:line="276" w:lineRule="auto"/>
        <w:rPr>
          <w:rFonts w:ascii="Times New Roman" w:eastAsia="Times New Roman" w:hAnsi="Times New Roman" w:cs="Times New Roman"/>
          <w:i/>
          <w:sz w:val="16"/>
          <w:szCs w:val="16"/>
          <w:lang w:eastAsia="ru-RU"/>
        </w:rPr>
      </w:pPr>
    </w:p>
    <w:p w14:paraId="0D5AC4D7" w14:textId="77777777" w:rsidR="00DE60C9" w:rsidRPr="00DE60C9" w:rsidRDefault="00DE60C9" w:rsidP="00DE6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851"/>
        <w:jc w:val="both"/>
        <w:rPr>
          <w:rFonts w:ascii="Times New Roman" w:eastAsia="Times New Roman" w:hAnsi="Times New Roman" w:cs="Times New Roman"/>
          <w:color w:val="000000"/>
          <w:sz w:val="24"/>
          <w:szCs w:val="24"/>
          <w:lang w:eastAsia="ru-RU"/>
        </w:rPr>
      </w:pPr>
      <w:r w:rsidRPr="00DE60C9">
        <w:rPr>
          <w:rFonts w:ascii="Times New Roman" w:eastAsia="Times New Roman" w:hAnsi="Times New Roman" w:cs="Times New Roman"/>
          <w:b/>
          <w:sz w:val="24"/>
          <w:szCs w:val="24"/>
          <w:lang w:eastAsia="ru-RU"/>
        </w:rPr>
        <w:t xml:space="preserve">1.1. Место дисциплины в структуре основной образовательной программы: </w:t>
      </w:r>
      <w:r w:rsidRPr="00DE60C9">
        <w:rPr>
          <w:rFonts w:ascii="Times New Roman" w:eastAsia="Times New Roman" w:hAnsi="Times New Roman" w:cs="Times New Roman"/>
          <w:color w:val="000000"/>
          <w:sz w:val="24"/>
          <w:szCs w:val="24"/>
          <w:lang w:eastAsia="ru-RU"/>
        </w:rPr>
        <w:tab/>
      </w:r>
    </w:p>
    <w:p w14:paraId="6E3E1251" w14:textId="77777777" w:rsidR="00DE60C9" w:rsidRPr="00DE60C9" w:rsidRDefault="00DE60C9" w:rsidP="00DE60C9">
      <w:pPr>
        <w:suppressAutoHyphens/>
        <w:spacing w:after="0" w:line="276" w:lineRule="auto"/>
        <w:ind w:firstLine="720"/>
        <w:jc w:val="both"/>
        <w:rPr>
          <w:rFonts w:ascii="Times New Roman" w:eastAsia="Times New Roman" w:hAnsi="Times New Roman" w:cs="Times New Roman"/>
          <w:sz w:val="24"/>
          <w:szCs w:val="24"/>
          <w:lang w:eastAsia="ru-RU"/>
        </w:rPr>
      </w:pPr>
      <w:r w:rsidRPr="00DE60C9">
        <w:rPr>
          <w:rFonts w:ascii="Times New Roman" w:eastAsia="Times New Roman" w:hAnsi="Times New Roman" w:cs="Times New Roman"/>
          <w:sz w:val="24"/>
          <w:szCs w:val="24"/>
          <w:lang w:eastAsia="ru-RU"/>
        </w:rPr>
        <w:lastRenderedPageBreak/>
        <w:t xml:space="preserve">Учебная дисциплина «Документационное обеспечение управления» является вариативной частью </w:t>
      </w:r>
      <w:r w:rsidRPr="00DE60C9">
        <w:rPr>
          <w:rFonts w:ascii="Times New Roman" w:eastAsia="Calibri" w:hAnsi="Times New Roman" w:cs="Times New Roman"/>
          <w:sz w:val="24"/>
          <w:szCs w:val="24"/>
        </w:rPr>
        <w:t>общепрофессионального цикла</w:t>
      </w:r>
      <w:r w:rsidRPr="00DE60C9">
        <w:rPr>
          <w:rFonts w:ascii="Times New Roman" w:eastAsia="Times New Roman" w:hAnsi="Times New Roman" w:cs="Times New Roman"/>
          <w:sz w:val="24"/>
          <w:szCs w:val="24"/>
          <w:lang w:eastAsia="ru-RU"/>
        </w:rPr>
        <w:t xml:space="preserve"> программы в соответстви</w:t>
      </w:r>
      <w:r w:rsidR="00573D7C">
        <w:rPr>
          <w:rFonts w:ascii="Times New Roman" w:eastAsia="Times New Roman" w:hAnsi="Times New Roman" w:cs="Times New Roman"/>
          <w:sz w:val="24"/>
          <w:szCs w:val="24"/>
          <w:lang w:eastAsia="ru-RU"/>
        </w:rPr>
        <w:t>и с ФГОС СПО по специальности 38.02.8 Торговое дело</w:t>
      </w:r>
      <w:r w:rsidRPr="00DE60C9">
        <w:rPr>
          <w:rFonts w:ascii="Times New Roman" w:eastAsia="Times New Roman" w:hAnsi="Times New Roman" w:cs="Times New Roman"/>
          <w:sz w:val="24"/>
          <w:szCs w:val="24"/>
          <w:lang w:eastAsia="ru-RU"/>
        </w:rPr>
        <w:t xml:space="preserve">. </w:t>
      </w:r>
    </w:p>
    <w:p w14:paraId="5E519FB1" w14:textId="77777777" w:rsidR="00DE60C9" w:rsidRPr="00DE60C9" w:rsidRDefault="00DE60C9" w:rsidP="00DE60C9">
      <w:pPr>
        <w:suppressAutoHyphens/>
        <w:spacing w:after="0" w:line="276" w:lineRule="auto"/>
        <w:ind w:firstLine="720"/>
        <w:jc w:val="both"/>
        <w:rPr>
          <w:rFonts w:ascii="Times New Roman" w:eastAsia="Times New Roman" w:hAnsi="Times New Roman" w:cs="Times New Roman"/>
          <w:sz w:val="24"/>
          <w:szCs w:val="24"/>
          <w:lang w:eastAsia="ru-RU"/>
        </w:rPr>
      </w:pPr>
      <w:r w:rsidRPr="00DE60C9">
        <w:rPr>
          <w:rFonts w:ascii="Times New Roman" w:eastAsia="Times New Roman" w:hAnsi="Times New Roman" w:cs="Times New Roman"/>
          <w:sz w:val="24"/>
          <w:szCs w:val="24"/>
          <w:lang w:eastAsia="ru-RU"/>
        </w:rPr>
        <w:t xml:space="preserve">Учебная дисциплина «Документационное обеспечение управления» обеспечивает формирование профессиональных и общих компетенций по всем видам деятельности ФГОС СПО по специальности </w:t>
      </w:r>
      <w:r w:rsidR="00573D7C">
        <w:rPr>
          <w:rFonts w:ascii="Times New Roman" w:eastAsia="Times New Roman" w:hAnsi="Times New Roman" w:cs="Times New Roman"/>
          <w:sz w:val="24"/>
          <w:szCs w:val="24"/>
          <w:lang w:eastAsia="ru-RU"/>
        </w:rPr>
        <w:t>38.02.8 Торговое дело</w:t>
      </w:r>
      <w:r w:rsidR="00573D7C" w:rsidRPr="00DE60C9">
        <w:rPr>
          <w:rFonts w:ascii="Times New Roman" w:eastAsia="Times New Roman" w:hAnsi="Times New Roman" w:cs="Times New Roman"/>
          <w:sz w:val="24"/>
          <w:szCs w:val="24"/>
          <w:lang w:eastAsia="ru-RU"/>
        </w:rPr>
        <w:t>.</w:t>
      </w:r>
    </w:p>
    <w:p w14:paraId="7C682349" w14:textId="77777777" w:rsidR="00DE60C9" w:rsidRPr="00DE60C9" w:rsidRDefault="00DE60C9" w:rsidP="00DE60C9">
      <w:pPr>
        <w:spacing w:after="0" w:line="276" w:lineRule="auto"/>
        <w:ind w:firstLine="851"/>
        <w:rPr>
          <w:rFonts w:ascii="Times New Roman" w:eastAsia="Times New Roman" w:hAnsi="Times New Roman" w:cs="Times New Roman"/>
          <w:b/>
          <w:sz w:val="24"/>
          <w:szCs w:val="24"/>
          <w:lang w:eastAsia="ru-RU"/>
        </w:rPr>
      </w:pPr>
    </w:p>
    <w:p w14:paraId="421EAD7E" w14:textId="77777777" w:rsidR="00DE60C9" w:rsidRPr="00DE60C9" w:rsidRDefault="00DE60C9" w:rsidP="00DE60C9">
      <w:pPr>
        <w:spacing w:after="0" w:line="276" w:lineRule="auto"/>
        <w:ind w:firstLine="851"/>
        <w:rPr>
          <w:rFonts w:ascii="Times New Roman" w:eastAsia="Times New Roman" w:hAnsi="Times New Roman" w:cs="Times New Roman"/>
          <w:b/>
          <w:sz w:val="24"/>
          <w:szCs w:val="24"/>
          <w:lang w:eastAsia="ru-RU"/>
        </w:rPr>
      </w:pPr>
      <w:r w:rsidRPr="00DE60C9">
        <w:rPr>
          <w:rFonts w:ascii="Times New Roman" w:eastAsia="Times New Roman" w:hAnsi="Times New Roman" w:cs="Times New Roman"/>
          <w:b/>
          <w:sz w:val="24"/>
          <w:szCs w:val="24"/>
          <w:lang w:eastAsia="ru-RU"/>
        </w:rPr>
        <w:t>1.2. Цель и планируемые результаты освоения дисциплины:</w:t>
      </w:r>
    </w:p>
    <w:tbl>
      <w:tblPr>
        <w:tblpPr w:leftFromText="180" w:rightFromText="180" w:bottomFromText="160" w:vertAnchor="text" w:tblpXSpec="center" w:tblpY="1"/>
        <w:tblOverlap w:val="neve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834"/>
        <w:gridCol w:w="5447"/>
      </w:tblGrid>
      <w:tr w:rsidR="00573D7C" w14:paraId="56693712" w14:textId="77777777" w:rsidTr="00573D7C">
        <w:trPr>
          <w:trHeight w:val="1286"/>
        </w:trPr>
        <w:tc>
          <w:tcPr>
            <w:tcW w:w="1199" w:type="dxa"/>
            <w:tcBorders>
              <w:top w:val="single" w:sz="4" w:space="0" w:color="auto"/>
              <w:left w:val="single" w:sz="4" w:space="0" w:color="auto"/>
              <w:bottom w:val="single" w:sz="4" w:space="0" w:color="auto"/>
              <w:right w:val="single" w:sz="4" w:space="0" w:color="auto"/>
            </w:tcBorders>
            <w:vAlign w:val="center"/>
            <w:hideMark/>
          </w:tcPr>
          <w:p w14:paraId="2DF28BEC" w14:textId="77777777" w:rsidR="00573D7C" w:rsidRDefault="00573D7C">
            <w:pPr>
              <w:suppressAutoHyphen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Код</w:t>
            </w:r>
          </w:p>
          <w:p w14:paraId="4CEEABB5" w14:textId="77777777" w:rsidR="00573D7C" w:rsidRDefault="00573D7C">
            <w:pPr>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b/>
                <w:sz w:val="24"/>
                <w:szCs w:val="24"/>
                <w:lang w:eastAsia="ru-RU"/>
              </w:rPr>
              <w:t>компетенции</w:t>
            </w:r>
          </w:p>
        </w:tc>
        <w:tc>
          <w:tcPr>
            <w:tcW w:w="2834" w:type="dxa"/>
            <w:tcBorders>
              <w:top w:val="single" w:sz="4" w:space="0" w:color="auto"/>
              <w:left w:val="single" w:sz="4" w:space="0" w:color="auto"/>
              <w:bottom w:val="single" w:sz="4" w:space="0" w:color="auto"/>
              <w:right w:val="single" w:sz="4" w:space="0" w:color="auto"/>
            </w:tcBorders>
            <w:vAlign w:val="center"/>
            <w:hideMark/>
          </w:tcPr>
          <w:p w14:paraId="7B3E29D3" w14:textId="77777777" w:rsidR="00573D7C" w:rsidRDefault="00573D7C">
            <w:pPr>
              <w:suppressAutoHyphens/>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b/>
                <w:iCs/>
                <w:sz w:val="24"/>
                <w:szCs w:val="24"/>
                <w:lang w:eastAsia="ru-RU"/>
              </w:rPr>
              <w:t>Формулировка компетенции</w:t>
            </w:r>
          </w:p>
        </w:tc>
        <w:tc>
          <w:tcPr>
            <w:tcW w:w="5447" w:type="dxa"/>
            <w:tcBorders>
              <w:top w:val="single" w:sz="4" w:space="0" w:color="auto"/>
              <w:left w:val="single" w:sz="4" w:space="0" w:color="auto"/>
              <w:bottom w:val="single" w:sz="4" w:space="0" w:color="auto"/>
              <w:right w:val="single" w:sz="4" w:space="0" w:color="auto"/>
            </w:tcBorders>
            <w:vAlign w:val="center"/>
            <w:hideMark/>
          </w:tcPr>
          <w:p w14:paraId="1AD77326" w14:textId="77777777" w:rsidR="00573D7C" w:rsidRDefault="00573D7C">
            <w:pPr>
              <w:suppressAutoHyphens/>
              <w:spacing w:after="0" w:line="276"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Знания, умения</w:t>
            </w:r>
          </w:p>
        </w:tc>
      </w:tr>
      <w:tr w:rsidR="00573D7C" w14:paraId="558D2D0C" w14:textId="77777777" w:rsidTr="00573D7C">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1D728535"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ПК 1.3.</w:t>
            </w:r>
          </w:p>
          <w:p w14:paraId="4D6D09A9"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6B187634"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247B929E"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33B47644"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2D29D164"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3852B621"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5821F0CB"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291F8FA9"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3AD72029"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69F98F99"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2606BE18"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6BB76C91"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76CCEC4F"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2E9299CC"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4922EDC4"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5C085D0E"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47E6CEA8"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7C92E46F"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2A527BA0"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395D61FF"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4E85484E"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6A33BBEA"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5DBCE935"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334B70FE"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703A98D6"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13063E69"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ОК 01</w:t>
            </w:r>
          </w:p>
          <w:p w14:paraId="7194EE93"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79917296"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5BE5E7FD"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1E01CCB9"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461799B1"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p w14:paraId="126FF5E4"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p>
        </w:tc>
        <w:tc>
          <w:tcPr>
            <w:tcW w:w="2834" w:type="dxa"/>
            <w:vMerge w:val="restart"/>
            <w:tcBorders>
              <w:top w:val="single" w:sz="4" w:space="0" w:color="auto"/>
              <w:left w:val="single" w:sz="4" w:space="0" w:color="auto"/>
              <w:bottom w:val="single" w:sz="4" w:space="0" w:color="auto"/>
              <w:right w:val="single" w:sz="4" w:space="0" w:color="auto"/>
            </w:tcBorders>
            <w:hideMark/>
          </w:tcPr>
          <w:p w14:paraId="6C38F674"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sz w:val="24"/>
                <w:szCs w:val="24"/>
                <w:lang w:eastAsia="ru-RU"/>
              </w:rPr>
              <w:t>Осуществлять подготовку, оформление и проверку закупочной документации, в том числе с использованием электронного документооборота и сквозных цифровых технологий</w:t>
            </w:r>
          </w:p>
          <w:p w14:paraId="6053BD0B"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07884769"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122836A7"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2BC55E4A"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4DBF0A82"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3502FDF6"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4ED58CF3"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718D2429"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4EB12996"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7D954085"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61D93722"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65250744"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58949577"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5736E74C"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70542C1E"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682D6F1C"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320C7AE3" w14:textId="77777777" w:rsidR="00573D7C" w:rsidRDefault="00573D7C">
            <w:pPr>
              <w:suppressAutoHyphens/>
              <w:spacing w:after="0" w:line="240" w:lineRule="auto"/>
              <w:rPr>
                <w:rFonts w:ascii="Times New Roman" w:eastAsia="Times New Roman" w:hAnsi="Times New Roman" w:cs="Times New Roman"/>
                <w:iCs/>
                <w:sz w:val="24"/>
                <w:szCs w:val="24"/>
                <w:lang w:eastAsia="ru-RU"/>
              </w:rPr>
            </w:pPr>
          </w:p>
          <w:p w14:paraId="23D317A8" w14:textId="77777777" w:rsidR="00573D7C" w:rsidRDefault="00573D7C">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Выбирать способы решения задач профессиональной деятельности применительно к различным контекстам</w:t>
            </w:r>
          </w:p>
        </w:tc>
        <w:tc>
          <w:tcPr>
            <w:tcW w:w="5447" w:type="dxa"/>
            <w:tcBorders>
              <w:top w:val="single" w:sz="4" w:space="0" w:color="auto"/>
              <w:left w:val="single" w:sz="4" w:space="0" w:color="auto"/>
              <w:bottom w:val="single" w:sz="4" w:space="0" w:color="auto"/>
              <w:right w:val="single" w:sz="4" w:space="0" w:color="auto"/>
            </w:tcBorders>
            <w:hideMark/>
          </w:tcPr>
          <w:p w14:paraId="743F3C8E" w14:textId="77777777" w:rsidR="00573D7C" w:rsidRDefault="00573D7C">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Умения:</w:t>
            </w:r>
          </w:p>
          <w:p w14:paraId="3902FA17" w14:textId="77777777" w:rsidR="00573D7C" w:rsidRDefault="00573D7C" w:rsidP="007516FE">
            <w:pPr>
              <w:widowControl w:val="0"/>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основные положения нормативно-правовых актов в сфере закупочной деятельности;</w:t>
            </w:r>
          </w:p>
          <w:p w14:paraId="42410A6A" w14:textId="77777777" w:rsidR="00573D7C" w:rsidRDefault="00573D7C" w:rsidP="007516FE">
            <w:pPr>
              <w:widowControl w:val="0"/>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составлять документы, формировать, архивировать, направлять документы и информацию;</w:t>
            </w:r>
          </w:p>
          <w:p w14:paraId="543957FA" w14:textId="77777777" w:rsidR="00573D7C" w:rsidRDefault="00573D7C" w:rsidP="007516FE">
            <w:pPr>
              <w:widowControl w:val="0"/>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формировать и согласовывать протоколы заседаний закупочных комиссий на основании решений, принятых членами комиссии по осуществлению закупок;</w:t>
            </w:r>
          </w:p>
          <w:p w14:paraId="36F0F8FF" w14:textId="77777777" w:rsidR="00573D7C" w:rsidRDefault="00573D7C" w:rsidP="007516FE">
            <w:pPr>
              <w:widowControl w:val="0"/>
              <w:numPr>
                <w:ilvl w:val="0"/>
                <w:numId w:val="1"/>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проверять необходимую документацию для заключения контрактов и осуществлять процедуру подписания контракта с поставщиками (подрядчиками, исполнителями).</w:t>
            </w:r>
          </w:p>
        </w:tc>
      </w:tr>
      <w:tr w:rsidR="00573D7C" w14:paraId="4AD2E595" w14:textId="77777777" w:rsidTr="00573D7C">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2405FA1B" w14:textId="77777777" w:rsidR="00573D7C" w:rsidRDefault="00573D7C">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1458A1FF" w14:textId="77777777" w:rsidR="00573D7C" w:rsidRDefault="00573D7C">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274B725B" w14:textId="77777777" w:rsidR="00573D7C" w:rsidRDefault="00573D7C">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Знания:</w:t>
            </w:r>
          </w:p>
          <w:p w14:paraId="146EC1D0" w14:textId="77777777" w:rsidR="00573D7C" w:rsidRDefault="00573D7C" w:rsidP="007516FE">
            <w:pPr>
              <w:widowControl w:val="0"/>
              <w:numPr>
                <w:ilvl w:val="0"/>
                <w:numId w:val="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особенностей составления закупочной документации;</w:t>
            </w:r>
          </w:p>
          <w:p w14:paraId="780DF73D" w14:textId="77777777" w:rsidR="00573D7C" w:rsidRDefault="00573D7C" w:rsidP="00573D7C">
            <w:pPr>
              <w:widowControl w:val="0"/>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ru-RU"/>
              </w:rPr>
            </w:pPr>
          </w:p>
        </w:tc>
      </w:tr>
      <w:tr w:rsidR="00573D7C" w14:paraId="0D3988BC" w14:textId="77777777" w:rsidTr="00573D7C">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17BE59E0"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ОК 02</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7C8AAA8E" w14:textId="77777777" w:rsidR="00573D7C" w:rsidRDefault="00573D7C">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Использовать современные средства поиска, анализа и интерпретации информации, и </w:t>
            </w:r>
            <w:r>
              <w:rPr>
                <w:rFonts w:ascii="Times New Roman" w:eastAsia="Times New Roman" w:hAnsi="Times New Roman" w:cs="Times New Roman"/>
                <w:sz w:val="24"/>
                <w:szCs w:val="24"/>
                <w:lang w:eastAsia="ru-RU"/>
              </w:rPr>
              <w:lastRenderedPageBreak/>
              <w:t>информационные технологии для выполнения задач профессиональной деятельности</w:t>
            </w:r>
          </w:p>
        </w:tc>
        <w:tc>
          <w:tcPr>
            <w:tcW w:w="5447" w:type="dxa"/>
            <w:tcBorders>
              <w:top w:val="single" w:sz="4" w:space="0" w:color="auto"/>
              <w:left w:val="single" w:sz="4" w:space="0" w:color="auto"/>
              <w:bottom w:val="single" w:sz="4" w:space="0" w:color="auto"/>
              <w:right w:val="single" w:sz="4" w:space="0" w:color="auto"/>
            </w:tcBorders>
            <w:hideMark/>
          </w:tcPr>
          <w:p w14:paraId="6EBE1506" w14:textId="77777777" w:rsidR="00573D7C" w:rsidRDefault="00573D7C">
            <w:pPr>
              <w:suppressAutoHyphens/>
              <w:spacing w:after="0" w:line="240" w:lineRule="auto"/>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iCs/>
                <w:sz w:val="24"/>
                <w:szCs w:val="24"/>
                <w:lang w:eastAsia="ru-RU"/>
              </w:rPr>
              <w:lastRenderedPageBreak/>
              <w:t xml:space="preserve">Умения: </w:t>
            </w:r>
            <w:r>
              <w:rPr>
                <w:rFonts w:ascii="Times New Roman" w:eastAsia="Times New Roman" w:hAnsi="Times New Roman" w:cs="Times New Roman"/>
                <w:iCs/>
                <w:sz w:val="24"/>
                <w:szCs w:val="24"/>
                <w:lang w:eastAsia="ru-RU"/>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w:t>
            </w:r>
            <w:r>
              <w:rPr>
                <w:rFonts w:ascii="Times New Roman" w:eastAsia="Times New Roman" w:hAnsi="Times New Roman" w:cs="Times New Roman"/>
                <w:iCs/>
                <w:sz w:val="24"/>
                <w:szCs w:val="24"/>
                <w:lang w:eastAsia="ru-RU"/>
              </w:rPr>
              <w:lastRenderedPageBreak/>
              <w:t xml:space="preserve">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tc>
      </w:tr>
      <w:tr w:rsidR="00573D7C" w14:paraId="599FB88D" w14:textId="77777777" w:rsidTr="00573D7C">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733F4A05" w14:textId="77777777" w:rsidR="00573D7C" w:rsidRDefault="00573D7C">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5E0784B8" w14:textId="77777777" w:rsidR="00573D7C" w:rsidRDefault="00573D7C">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617B7E0E" w14:textId="77777777" w:rsidR="00573D7C" w:rsidRDefault="00573D7C">
            <w:pPr>
              <w:suppressAutoHyphens/>
              <w:spacing w:after="0" w:line="240" w:lineRule="auto"/>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iCs/>
                <w:sz w:val="24"/>
                <w:szCs w:val="24"/>
                <w:lang w:eastAsia="ru-RU"/>
              </w:rPr>
              <w:t xml:space="preserve">Знания: </w:t>
            </w:r>
            <w:r>
              <w:rPr>
                <w:rFonts w:ascii="Times New Roman" w:eastAsia="Times New Roman" w:hAnsi="Times New Roman" w:cs="Times New Roman"/>
                <w:iCs/>
                <w:sz w:val="24"/>
                <w:szCs w:val="24"/>
                <w:lang w:eastAsia="ru-RU"/>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Pr>
                <w:rFonts w:ascii="Times New Roman" w:eastAsia="Times New Roman" w:hAnsi="Times New Roman" w:cs="Times New Roman"/>
                <w:bCs/>
                <w:iCs/>
                <w:sz w:val="24"/>
                <w:szCs w:val="24"/>
                <w:lang w:eastAsia="ru-RU"/>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573D7C" w14:paraId="3A1D6E58" w14:textId="77777777" w:rsidTr="00573D7C">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5F77CE6A"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ОК 03</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1236A681" w14:textId="77777777" w:rsidR="00573D7C" w:rsidRDefault="00573D7C">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5447" w:type="dxa"/>
            <w:tcBorders>
              <w:top w:val="single" w:sz="4" w:space="0" w:color="auto"/>
              <w:left w:val="single" w:sz="4" w:space="0" w:color="auto"/>
              <w:bottom w:val="single" w:sz="4" w:space="0" w:color="auto"/>
              <w:right w:val="single" w:sz="4" w:space="0" w:color="auto"/>
            </w:tcBorders>
            <w:hideMark/>
          </w:tcPr>
          <w:p w14:paraId="559E6F37" w14:textId="77777777" w:rsidR="00573D7C" w:rsidRDefault="00573D7C">
            <w:pPr>
              <w:suppressAutoHyphens/>
              <w:spacing w:after="0" w:line="240" w:lineRule="auto"/>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 xml:space="preserve">Умения: </w:t>
            </w:r>
            <w:r>
              <w:rPr>
                <w:rFonts w:ascii="Times New Roman" w:eastAsia="Times New Roman" w:hAnsi="Times New Roman" w:cs="Times New Roman"/>
                <w:bCs/>
                <w:iCs/>
                <w:sz w:val="24"/>
                <w:szCs w:val="24"/>
                <w:lang w:eastAsia="ru-RU"/>
              </w:rPr>
              <w:t xml:space="preserve">определять актуальность нормативно-правовой документации в профессиональной деятельности; </w:t>
            </w:r>
            <w:r>
              <w:rPr>
                <w:rFonts w:ascii="Times New Roman" w:eastAsia="Times New Roman" w:hAnsi="Times New Roman" w:cs="Times New Roman"/>
                <w:lang w:eastAsia="ru-RU"/>
              </w:rPr>
              <w:t xml:space="preserve">применять современную научную профессиональную терминологию; </w:t>
            </w:r>
            <w:r>
              <w:rPr>
                <w:rFonts w:ascii="Times New Roman" w:eastAsia="Times New Roman" w:hAnsi="Times New Roman" w:cs="Times New Roman"/>
                <w:sz w:val="24"/>
                <w:szCs w:val="24"/>
                <w:lang w:eastAsia="ru-RU"/>
              </w:rPr>
              <w:t xml:space="preserve">определять и выстраивать траектории профессионального развития и самообразования; </w:t>
            </w:r>
            <w:r>
              <w:rPr>
                <w:rFonts w:ascii="Times New Roman" w:eastAsia="Times New Roman" w:hAnsi="Times New Roman" w:cs="Times New Roman"/>
                <w:bCs/>
                <w:sz w:val="24"/>
                <w:szCs w:val="24"/>
                <w:lang w:eastAsia="ru-RU"/>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Pr>
                <w:rFonts w:ascii="Times New Roman" w:eastAsia="Times New Roman" w:hAnsi="Times New Roman" w:cs="Times New Roman"/>
                <w:iCs/>
                <w:sz w:val="24"/>
                <w:szCs w:val="24"/>
                <w:lang w:eastAsia="ru-RU"/>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573D7C" w14:paraId="131A8C7D" w14:textId="77777777" w:rsidTr="00573D7C">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161EE5E3" w14:textId="77777777" w:rsidR="00573D7C" w:rsidRDefault="00573D7C">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3A65E69E" w14:textId="77777777" w:rsidR="00573D7C" w:rsidRDefault="00573D7C">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724D1B3B" w14:textId="77777777" w:rsidR="00573D7C" w:rsidRDefault="00573D7C">
            <w:pPr>
              <w:suppressAutoHyphens/>
              <w:spacing w:after="0" w:line="240" w:lineRule="auto"/>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 xml:space="preserve">Знания: </w:t>
            </w:r>
            <w:r>
              <w:rPr>
                <w:rFonts w:ascii="Times New Roman" w:eastAsia="Times New Roman" w:hAnsi="Times New Roman" w:cs="Times New Roman"/>
                <w:bCs/>
                <w:iCs/>
                <w:sz w:val="24"/>
                <w:szCs w:val="24"/>
                <w:lang w:eastAsia="ru-RU"/>
              </w:rPr>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w:t>
            </w:r>
            <w:r>
              <w:rPr>
                <w:rFonts w:ascii="Times New Roman" w:eastAsia="Times New Roman" w:hAnsi="Times New Roman" w:cs="Times New Roman"/>
                <w:bCs/>
                <w:sz w:val="24"/>
                <w:szCs w:val="24"/>
                <w:lang w:eastAsia="ru-RU"/>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573D7C" w14:paraId="5D5AB323" w14:textId="77777777" w:rsidTr="00573D7C">
        <w:trPr>
          <w:trHeight w:val="283"/>
        </w:trPr>
        <w:tc>
          <w:tcPr>
            <w:tcW w:w="1199" w:type="dxa"/>
            <w:vMerge w:val="restart"/>
            <w:tcBorders>
              <w:top w:val="single" w:sz="4" w:space="0" w:color="auto"/>
              <w:left w:val="single" w:sz="4" w:space="0" w:color="auto"/>
              <w:bottom w:val="single" w:sz="4" w:space="0" w:color="auto"/>
              <w:right w:val="single" w:sz="4" w:space="0" w:color="auto"/>
            </w:tcBorders>
            <w:hideMark/>
          </w:tcPr>
          <w:p w14:paraId="7C8C5A2B" w14:textId="77777777" w:rsidR="00573D7C" w:rsidRDefault="00573D7C">
            <w:pPr>
              <w:spacing w:after="0" w:line="240"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ОК 04</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2F6C1DC1" w14:textId="77777777" w:rsidR="00573D7C" w:rsidRDefault="00573D7C">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Эффективно взаимодействовать и работать в коллективе и команде</w:t>
            </w:r>
          </w:p>
        </w:tc>
        <w:tc>
          <w:tcPr>
            <w:tcW w:w="5447" w:type="dxa"/>
            <w:tcBorders>
              <w:top w:val="single" w:sz="4" w:space="0" w:color="auto"/>
              <w:left w:val="single" w:sz="4" w:space="0" w:color="auto"/>
              <w:bottom w:val="single" w:sz="4" w:space="0" w:color="auto"/>
              <w:right w:val="single" w:sz="4" w:space="0" w:color="auto"/>
            </w:tcBorders>
            <w:hideMark/>
          </w:tcPr>
          <w:p w14:paraId="61BE51F3" w14:textId="77777777" w:rsidR="00573D7C" w:rsidRDefault="00573D7C">
            <w:pPr>
              <w:suppressAutoHyphens/>
              <w:spacing w:after="0" w:line="240" w:lineRule="auto"/>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pacing w:val="-4"/>
                <w:sz w:val="24"/>
                <w:szCs w:val="24"/>
                <w:lang w:eastAsia="ru-RU"/>
              </w:rPr>
              <w:t xml:space="preserve">Умения: </w:t>
            </w:r>
            <w:r>
              <w:rPr>
                <w:rFonts w:ascii="Times New Roman" w:eastAsia="Times New Roman" w:hAnsi="Times New Roman" w:cs="Times New Roman"/>
                <w:bCs/>
                <w:spacing w:val="-4"/>
                <w:sz w:val="24"/>
                <w:szCs w:val="24"/>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573D7C" w14:paraId="0A58B13B" w14:textId="77777777" w:rsidTr="00573D7C">
        <w:trPr>
          <w:trHeight w:val="283"/>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7B973A13" w14:textId="77777777" w:rsidR="00573D7C" w:rsidRDefault="00573D7C">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739BEE79" w14:textId="77777777" w:rsidR="00573D7C" w:rsidRDefault="00573D7C">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401896A9" w14:textId="77777777" w:rsidR="00573D7C" w:rsidRDefault="00573D7C">
            <w:pPr>
              <w:suppressAutoHyphens/>
              <w:spacing w:after="0" w:line="240" w:lineRule="auto"/>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 xml:space="preserve">Знания: </w:t>
            </w:r>
            <w:r>
              <w:rPr>
                <w:rFonts w:ascii="Times New Roman" w:eastAsia="Times New Roman" w:hAnsi="Times New Roman" w:cs="Times New Roman"/>
                <w:bCs/>
                <w:sz w:val="24"/>
                <w:szCs w:val="24"/>
                <w:lang w:eastAsia="ru-RU"/>
              </w:rPr>
              <w:t>психологические основы деятельности коллектива, психологические особенности личности; основы проектной деятельности</w:t>
            </w:r>
          </w:p>
        </w:tc>
      </w:tr>
      <w:tr w:rsidR="00573D7C" w14:paraId="77608C33" w14:textId="77777777" w:rsidTr="00573D7C">
        <w:trPr>
          <w:trHeight w:val="1002"/>
        </w:trPr>
        <w:tc>
          <w:tcPr>
            <w:tcW w:w="1199" w:type="dxa"/>
            <w:vMerge w:val="restart"/>
            <w:tcBorders>
              <w:top w:val="single" w:sz="4" w:space="0" w:color="auto"/>
              <w:left w:val="single" w:sz="4" w:space="0" w:color="auto"/>
              <w:bottom w:val="single" w:sz="4" w:space="0" w:color="auto"/>
              <w:right w:val="single" w:sz="4" w:space="0" w:color="auto"/>
            </w:tcBorders>
            <w:hideMark/>
          </w:tcPr>
          <w:p w14:paraId="0793E420" w14:textId="77777777" w:rsidR="00573D7C" w:rsidRDefault="00573D7C">
            <w:pPr>
              <w:spacing w:after="200" w:line="276"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ОК 05</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4FA3623C" w14:textId="77777777" w:rsidR="00573D7C" w:rsidRDefault="00573D7C">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Осуществлять устную и письменную коммуникацию на государственном языке </w:t>
            </w:r>
            <w:r>
              <w:rPr>
                <w:rFonts w:ascii="Times New Roman" w:eastAsia="Times New Roman" w:hAnsi="Times New Roman" w:cs="Times New Roman"/>
                <w:sz w:val="24"/>
                <w:szCs w:val="24"/>
                <w:lang w:eastAsia="ru-RU"/>
              </w:rPr>
              <w:lastRenderedPageBreak/>
              <w:t>Российской Федерации с учетом особенностей социального и культурного контекста</w:t>
            </w:r>
          </w:p>
        </w:tc>
        <w:tc>
          <w:tcPr>
            <w:tcW w:w="5447" w:type="dxa"/>
            <w:tcBorders>
              <w:top w:val="single" w:sz="4" w:space="0" w:color="auto"/>
              <w:left w:val="single" w:sz="4" w:space="0" w:color="auto"/>
              <w:bottom w:val="single" w:sz="4" w:space="0" w:color="auto"/>
              <w:right w:val="single" w:sz="4" w:space="0" w:color="auto"/>
            </w:tcBorders>
            <w:hideMark/>
          </w:tcPr>
          <w:p w14:paraId="49FC83FE" w14:textId="77777777" w:rsidR="00573D7C" w:rsidRDefault="00573D7C">
            <w:pPr>
              <w:suppressAutoHyphens/>
              <w:spacing w:after="0" w:line="276" w:lineRule="auto"/>
              <w:jc w:val="both"/>
              <w:rPr>
                <w:rFonts w:ascii="Times New Roman" w:eastAsia="Times New Roman" w:hAnsi="Times New Roman" w:cs="Times New Roman"/>
                <w:b/>
                <w:iCs/>
                <w:sz w:val="24"/>
                <w:szCs w:val="24"/>
                <w:lang w:eastAsia="ru-RU"/>
              </w:rPr>
            </w:pPr>
            <w:r>
              <w:rPr>
                <w:rFonts w:ascii="Times New Roman" w:eastAsia="Times New Roman" w:hAnsi="Times New Roman" w:cs="Times New Roman"/>
                <w:b/>
                <w:bCs/>
                <w:iCs/>
                <w:sz w:val="24"/>
                <w:szCs w:val="24"/>
                <w:lang w:eastAsia="ru-RU"/>
              </w:rPr>
              <w:lastRenderedPageBreak/>
              <w:t>Умения:</w:t>
            </w:r>
            <w:r>
              <w:rPr>
                <w:rFonts w:ascii="Times New Roman" w:eastAsia="Times New Roman" w:hAnsi="Times New Roman" w:cs="Times New Roman"/>
                <w:iCs/>
                <w:sz w:val="24"/>
                <w:szCs w:val="24"/>
                <w:lang w:eastAsia="ru-RU"/>
              </w:rPr>
              <w:t xml:space="preserve"> грамотно </w:t>
            </w:r>
            <w:r>
              <w:rPr>
                <w:rFonts w:ascii="Times New Roman" w:eastAsia="Times New Roman" w:hAnsi="Times New Roman" w:cs="Times New Roman"/>
                <w:bCs/>
                <w:sz w:val="24"/>
                <w:szCs w:val="24"/>
                <w:lang w:eastAsia="ru-RU"/>
              </w:rPr>
              <w:t xml:space="preserve">излагать свои мысли и оформлять документы по профессиональной тематике на государственном языке, </w:t>
            </w:r>
            <w:r>
              <w:rPr>
                <w:rFonts w:ascii="Times New Roman" w:eastAsia="Times New Roman" w:hAnsi="Times New Roman" w:cs="Times New Roman"/>
                <w:iCs/>
                <w:sz w:val="24"/>
                <w:szCs w:val="24"/>
                <w:lang w:eastAsia="ru-RU"/>
              </w:rPr>
              <w:t>проявлять толерантность в рабочем коллективе</w:t>
            </w:r>
          </w:p>
        </w:tc>
      </w:tr>
      <w:tr w:rsidR="00573D7C" w14:paraId="05B9B8EC" w14:textId="77777777" w:rsidTr="00573D7C">
        <w:trPr>
          <w:trHeight w:val="1121"/>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4DEF7411" w14:textId="77777777" w:rsidR="00573D7C" w:rsidRDefault="00573D7C">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76448D9C" w14:textId="77777777" w:rsidR="00573D7C" w:rsidRDefault="00573D7C">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3EF986EB" w14:textId="77777777" w:rsidR="00573D7C" w:rsidRDefault="00573D7C">
            <w:pPr>
              <w:suppressAutoHyphens/>
              <w:spacing w:after="0" w:line="276"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iCs/>
                <w:sz w:val="24"/>
                <w:szCs w:val="24"/>
                <w:lang w:eastAsia="ru-RU"/>
              </w:rPr>
              <w:t xml:space="preserve">Знания: </w:t>
            </w:r>
            <w:r>
              <w:rPr>
                <w:rFonts w:ascii="Times New Roman" w:eastAsia="Times New Roman" w:hAnsi="Times New Roman" w:cs="Times New Roman"/>
                <w:bCs/>
                <w:sz w:val="24"/>
                <w:szCs w:val="24"/>
                <w:lang w:eastAsia="ru-RU"/>
              </w:rPr>
              <w:t>особенности социального и культурного контекста; правила оформления документов и построения устных сообщений</w:t>
            </w:r>
          </w:p>
        </w:tc>
      </w:tr>
      <w:tr w:rsidR="00573D7C" w14:paraId="6DE178C9" w14:textId="77777777" w:rsidTr="00573D7C">
        <w:trPr>
          <w:trHeight w:val="615"/>
        </w:trPr>
        <w:tc>
          <w:tcPr>
            <w:tcW w:w="1199" w:type="dxa"/>
            <w:vMerge w:val="restart"/>
            <w:tcBorders>
              <w:top w:val="single" w:sz="4" w:space="0" w:color="auto"/>
              <w:left w:val="single" w:sz="4" w:space="0" w:color="auto"/>
              <w:bottom w:val="single" w:sz="4" w:space="0" w:color="auto"/>
              <w:right w:val="single" w:sz="4" w:space="0" w:color="auto"/>
            </w:tcBorders>
            <w:hideMark/>
          </w:tcPr>
          <w:p w14:paraId="40F7D727" w14:textId="77777777" w:rsidR="00573D7C" w:rsidRDefault="00573D7C">
            <w:pPr>
              <w:spacing w:after="200" w:line="276"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ОК 06</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7F05CD74" w14:textId="77777777" w:rsidR="00573D7C" w:rsidRDefault="00573D7C">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447" w:type="dxa"/>
            <w:tcBorders>
              <w:top w:val="single" w:sz="4" w:space="0" w:color="auto"/>
              <w:left w:val="single" w:sz="4" w:space="0" w:color="auto"/>
              <w:bottom w:val="single" w:sz="4" w:space="0" w:color="auto"/>
              <w:right w:val="single" w:sz="4" w:space="0" w:color="auto"/>
            </w:tcBorders>
            <w:hideMark/>
          </w:tcPr>
          <w:p w14:paraId="1CA7D6A0" w14:textId="77777777" w:rsidR="00573D7C" w:rsidRDefault="00573D7C">
            <w:pPr>
              <w:suppressAutoHyphens/>
              <w:spacing w:after="0" w:line="276"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b/>
                <w:bCs/>
                <w:iCs/>
                <w:sz w:val="24"/>
                <w:szCs w:val="24"/>
                <w:lang w:eastAsia="ru-RU"/>
              </w:rPr>
              <w:t>Умения:</w:t>
            </w:r>
            <w:r>
              <w:rPr>
                <w:rFonts w:ascii="Times New Roman" w:eastAsia="Times New Roman" w:hAnsi="Times New Roman" w:cs="Times New Roman"/>
                <w:bCs/>
                <w:iCs/>
                <w:sz w:val="24"/>
                <w:szCs w:val="24"/>
                <w:lang w:eastAsia="ru-RU"/>
              </w:rPr>
              <w:t xml:space="preserve"> описывать значимость своей </w:t>
            </w:r>
            <w:r>
              <w:rPr>
                <w:rFonts w:ascii="Times New Roman" w:eastAsia="Times New Roman" w:hAnsi="Times New Roman" w:cs="Times New Roman"/>
                <w:bCs/>
                <w:sz w:val="24"/>
                <w:szCs w:val="24"/>
                <w:lang w:eastAsia="ru-RU"/>
              </w:rPr>
              <w:t>специальности;</w:t>
            </w:r>
            <w:r>
              <w:rPr>
                <w:rFonts w:ascii="Times New Roman" w:eastAsia="Times New Roman" w:hAnsi="Times New Roman" w:cs="Times New Roman"/>
                <w:bCs/>
                <w:i/>
                <w:iCs/>
                <w:sz w:val="24"/>
                <w:szCs w:val="24"/>
                <w:lang w:eastAsia="ru-RU"/>
              </w:rPr>
              <w:t xml:space="preserve"> </w:t>
            </w:r>
            <w:r>
              <w:rPr>
                <w:rFonts w:ascii="Times New Roman" w:eastAsia="Times New Roman" w:hAnsi="Times New Roman" w:cs="Times New Roman"/>
                <w:bCs/>
                <w:iCs/>
                <w:sz w:val="24"/>
                <w:szCs w:val="24"/>
                <w:lang w:eastAsia="ru-RU"/>
              </w:rPr>
              <w:t>применять стандарты антикоррупционного поведения</w:t>
            </w:r>
          </w:p>
        </w:tc>
      </w:tr>
      <w:tr w:rsidR="00573D7C" w14:paraId="230BE206" w14:textId="77777777" w:rsidTr="00573D7C">
        <w:trPr>
          <w:trHeight w:val="1138"/>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7DE3ADDA" w14:textId="77777777" w:rsidR="00573D7C" w:rsidRDefault="00573D7C">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229187B2" w14:textId="77777777" w:rsidR="00573D7C" w:rsidRDefault="00573D7C">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440F891C" w14:textId="77777777" w:rsidR="00573D7C" w:rsidRDefault="00573D7C">
            <w:pPr>
              <w:suppressAutoHyphens/>
              <w:spacing w:after="0" w:line="276"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b/>
                <w:bCs/>
                <w:iCs/>
                <w:sz w:val="24"/>
                <w:szCs w:val="24"/>
                <w:lang w:eastAsia="ru-RU"/>
              </w:rPr>
              <w:t xml:space="preserve">Знания: </w:t>
            </w:r>
            <w:r>
              <w:rPr>
                <w:rFonts w:ascii="Times New Roman" w:eastAsia="Times New Roman" w:hAnsi="Times New Roman" w:cs="Times New Roman"/>
                <w:bCs/>
                <w:iCs/>
                <w:sz w:val="24"/>
                <w:szCs w:val="24"/>
                <w:lang w:eastAsia="ru-RU"/>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573D7C" w14:paraId="48911FE9" w14:textId="77777777" w:rsidTr="00573D7C">
        <w:trPr>
          <w:trHeight w:val="982"/>
        </w:trPr>
        <w:tc>
          <w:tcPr>
            <w:tcW w:w="1199" w:type="dxa"/>
            <w:vMerge w:val="restart"/>
            <w:tcBorders>
              <w:top w:val="single" w:sz="4" w:space="0" w:color="auto"/>
              <w:left w:val="single" w:sz="4" w:space="0" w:color="auto"/>
              <w:bottom w:val="single" w:sz="4" w:space="0" w:color="auto"/>
              <w:right w:val="single" w:sz="4" w:space="0" w:color="auto"/>
            </w:tcBorders>
            <w:hideMark/>
          </w:tcPr>
          <w:p w14:paraId="19EAB468" w14:textId="77777777" w:rsidR="00573D7C" w:rsidRDefault="00573D7C">
            <w:pPr>
              <w:spacing w:after="200" w:line="276"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ОК 07</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5C17C469" w14:textId="77777777" w:rsidR="00573D7C" w:rsidRDefault="00573D7C">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447" w:type="dxa"/>
            <w:tcBorders>
              <w:top w:val="single" w:sz="4" w:space="0" w:color="auto"/>
              <w:left w:val="single" w:sz="4" w:space="0" w:color="auto"/>
              <w:bottom w:val="single" w:sz="4" w:space="0" w:color="auto"/>
              <w:right w:val="single" w:sz="4" w:space="0" w:color="auto"/>
            </w:tcBorders>
            <w:hideMark/>
          </w:tcPr>
          <w:p w14:paraId="16D6C6B1" w14:textId="77777777" w:rsidR="00573D7C" w:rsidRDefault="00573D7C">
            <w:pPr>
              <w:suppressAutoHyphens/>
              <w:spacing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b/>
                <w:bCs/>
                <w:iCs/>
                <w:sz w:val="24"/>
                <w:szCs w:val="24"/>
                <w:lang w:eastAsia="ru-RU"/>
              </w:rPr>
              <w:t xml:space="preserve">Умения: </w:t>
            </w:r>
            <w:r>
              <w:rPr>
                <w:rFonts w:ascii="Times New Roman" w:eastAsia="Times New Roman" w:hAnsi="Times New Roman" w:cs="Times New Roman"/>
                <w:bCs/>
                <w:iCs/>
                <w:sz w:val="24"/>
                <w:szCs w:val="24"/>
                <w:lang w:eastAsia="ru-RU"/>
              </w:rPr>
              <w:t xml:space="preserve">соблюдать нормы экологической безопасности; определять направления ресурсосбережения в рамках профессиональной деятельности по </w:t>
            </w:r>
            <w:r>
              <w:rPr>
                <w:rFonts w:ascii="Times New Roman" w:eastAsia="Times New Roman" w:hAnsi="Times New Roman" w:cs="Times New Roman"/>
                <w:bCs/>
                <w:sz w:val="24"/>
                <w:szCs w:val="24"/>
                <w:lang w:eastAsia="ru-RU"/>
              </w:rPr>
              <w:t>специальности</w:t>
            </w:r>
            <w:r>
              <w:rPr>
                <w:rFonts w:ascii="Calibri" w:eastAsia="Times New Roman" w:hAnsi="Calibri" w:cs="Times New Roman"/>
                <w:lang w:eastAsia="ru-RU"/>
              </w:rPr>
              <w:t xml:space="preserve"> </w:t>
            </w:r>
            <w:r>
              <w:rPr>
                <w:rFonts w:ascii="Times New Roman" w:eastAsia="Times New Roman" w:hAnsi="Times New Roman" w:cs="Times New Roman"/>
                <w:bCs/>
                <w:sz w:val="24"/>
                <w:szCs w:val="24"/>
                <w:lang w:eastAsia="ru-RU"/>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r>
      <w:tr w:rsidR="00573D7C" w14:paraId="123E9A6D" w14:textId="77777777" w:rsidTr="00573D7C">
        <w:trPr>
          <w:trHeight w:val="1228"/>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0281FC8C" w14:textId="77777777" w:rsidR="00573D7C" w:rsidRDefault="00573D7C">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4FC2449A" w14:textId="77777777" w:rsidR="00573D7C" w:rsidRDefault="00573D7C">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6ACE9532" w14:textId="77777777" w:rsidR="00573D7C" w:rsidRDefault="00573D7C">
            <w:pPr>
              <w:suppressAutoHyphens/>
              <w:spacing w:after="0" w:line="240" w:lineRule="auto"/>
              <w:jc w:val="both"/>
              <w:rPr>
                <w:rFonts w:ascii="Times New Roman" w:eastAsia="Times New Roman" w:hAnsi="Times New Roman" w:cs="Times New Roman"/>
                <w:b/>
                <w:iCs/>
                <w:sz w:val="24"/>
                <w:szCs w:val="24"/>
                <w:lang w:eastAsia="ru-RU"/>
              </w:rPr>
            </w:pPr>
            <w:r>
              <w:rPr>
                <w:rFonts w:ascii="Times New Roman" w:eastAsia="Times New Roman" w:hAnsi="Times New Roman" w:cs="Times New Roman"/>
                <w:b/>
                <w:bCs/>
                <w:iCs/>
                <w:sz w:val="24"/>
                <w:szCs w:val="24"/>
                <w:lang w:eastAsia="ru-RU"/>
              </w:rPr>
              <w:t xml:space="preserve">Знания: </w:t>
            </w:r>
            <w:r>
              <w:rPr>
                <w:rFonts w:ascii="Times New Roman" w:eastAsia="Times New Roman" w:hAnsi="Times New Roman" w:cs="Times New Roman"/>
                <w:bCs/>
                <w:iCs/>
                <w:sz w:val="24"/>
                <w:szCs w:val="24"/>
                <w:lang w:eastAsia="ru-RU"/>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573D7C" w14:paraId="70280649" w14:textId="77777777" w:rsidTr="00573D7C">
        <w:trPr>
          <w:trHeight w:val="1267"/>
        </w:trPr>
        <w:tc>
          <w:tcPr>
            <w:tcW w:w="1199" w:type="dxa"/>
            <w:vMerge w:val="restart"/>
            <w:tcBorders>
              <w:top w:val="single" w:sz="4" w:space="0" w:color="auto"/>
              <w:left w:val="single" w:sz="4" w:space="0" w:color="auto"/>
              <w:bottom w:val="single" w:sz="4" w:space="0" w:color="auto"/>
              <w:right w:val="single" w:sz="4" w:space="0" w:color="auto"/>
            </w:tcBorders>
            <w:hideMark/>
          </w:tcPr>
          <w:p w14:paraId="06B6F36F" w14:textId="77777777" w:rsidR="00573D7C" w:rsidRDefault="00573D7C">
            <w:pPr>
              <w:spacing w:after="200" w:line="276"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ОК 08</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33A5A6C4" w14:textId="77777777" w:rsidR="00573D7C" w:rsidRDefault="00573D7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447" w:type="dxa"/>
            <w:tcBorders>
              <w:top w:val="single" w:sz="4" w:space="0" w:color="auto"/>
              <w:left w:val="single" w:sz="4" w:space="0" w:color="auto"/>
              <w:bottom w:val="single" w:sz="4" w:space="0" w:color="auto"/>
              <w:right w:val="single" w:sz="4" w:space="0" w:color="auto"/>
            </w:tcBorders>
            <w:hideMark/>
          </w:tcPr>
          <w:p w14:paraId="74FB84F1" w14:textId="77777777" w:rsidR="00573D7C" w:rsidRDefault="00573D7C">
            <w:pPr>
              <w:suppressAutoHyphens/>
              <w:spacing w:after="0" w:line="240" w:lineRule="auto"/>
              <w:jc w:val="both"/>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 xml:space="preserve">Умения: </w:t>
            </w:r>
            <w:r>
              <w:rPr>
                <w:rFonts w:ascii="Times New Roman" w:eastAsia="Times New Roman" w:hAnsi="Times New Roman" w:cs="Times New Roman"/>
                <w:iCs/>
                <w:sz w:val="24"/>
                <w:szCs w:val="24"/>
                <w:lang w:eastAsia="ru-RU"/>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Pr>
                <w:rFonts w:ascii="Times New Roman" w:eastAsia="Times New Roman" w:hAnsi="Times New Roman" w:cs="Times New Roman"/>
                <w:sz w:val="24"/>
                <w:szCs w:val="24"/>
                <w:lang w:eastAsia="ru-RU"/>
              </w:rPr>
              <w:t>специальности</w:t>
            </w:r>
          </w:p>
        </w:tc>
      </w:tr>
      <w:tr w:rsidR="00573D7C" w14:paraId="7F8DC71A" w14:textId="77777777" w:rsidTr="00573D7C">
        <w:trPr>
          <w:trHeight w:val="1430"/>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4A861EB9" w14:textId="77777777" w:rsidR="00573D7C" w:rsidRDefault="00573D7C">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165570F5" w14:textId="77777777" w:rsidR="00573D7C" w:rsidRDefault="00573D7C">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66DB20FF" w14:textId="77777777" w:rsidR="00573D7C" w:rsidRDefault="00573D7C">
            <w:pPr>
              <w:suppressAutoHyphens/>
              <w:spacing w:after="0" w:line="240" w:lineRule="auto"/>
              <w:jc w:val="both"/>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 xml:space="preserve">Знания: </w:t>
            </w:r>
            <w:r>
              <w:rPr>
                <w:rFonts w:ascii="Times New Roman" w:eastAsia="Times New Roman" w:hAnsi="Times New Roman" w:cs="Times New Roman"/>
                <w:iCs/>
                <w:sz w:val="24"/>
                <w:szCs w:val="24"/>
                <w:lang w:eastAsia="ru-RU"/>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w:t>
            </w:r>
            <w:r>
              <w:rPr>
                <w:rFonts w:ascii="Times New Roman" w:eastAsia="Times New Roman" w:hAnsi="Times New Roman" w:cs="Times New Roman"/>
                <w:sz w:val="24"/>
                <w:szCs w:val="24"/>
                <w:lang w:eastAsia="ru-RU"/>
              </w:rPr>
              <w:t>специальности;</w:t>
            </w:r>
            <w:r>
              <w:rPr>
                <w:rFonts w:ascii="Times New Roman" w:eastAsia="Times New Roman" w:hAnsi="Times New Roman" w:cs="Times New Roman"/>
                <w:iCs/>
                <w:sz w:val="24"/>
                <w:szCs w:val="24"/>
                <w:lang w:eastAsia="ru-RU"/>
              </w:rPr>
              <w:t xml:space="preserve"> средства профилактики перенапряжения</w:t>
            </w:r>
          </w:p>
        </w:tc>
      </w:tr>
      <w:tr w:rsidR="00573D7C" w14:paraId="5303699B" w14:textId="77777777" w:rsidTr="00573D7C">
        <w:trPr>
          <w:trHeight w:val="983"/>
        </w:trPr>
        <w:tc>
          <w:tcPr>
            <w:tcW w:w="1199" w:type="dxa"/>
            <w:vMerge w:val="restart"/>
            <w:tcBorders>
              <w:top w:val="single" w:sz="4" w:space="0" w:color="auto"/>
              <w:left w:val="single" w:sz="4" w:space="0" w:color="auto"/>
              <w:bottom w:val="single" w:sz="4" w:space="0" w:color="auto"/>
              <w:right w:val="single" w:sz="4" w:space="0" w:color="auto"/>
            </w:tcBorders>
            <w:hideMark/>
          </w:tcPr>
          <w:p w14:paraId="7D1C22EF" w14:textId="77777777" w:rsidR="00573D7C" w:rsidRDefault="00573D7C">
            <w:pPr>
              <w:spacing w:after="200" w:line="276" w:lineRule="auto"/>
              <w:ind w:left="113" w:right="113"/>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lastRenderedPageBreak/>
              <w:t>ОК 09</w:t>
            </w:r>
          </w:p>
        </w:tc>
        <w:tc>
          <w:tcPr>
            <w:tcW w:w="2834" w:type="dxa"/>
            <w:vMerge w:val="restart"/>
            <w:tcBorders>
              <w:top w:val="single" w:sz="4" w:space="0" w:color="auto"/>
              <w:left w:val="single" w:sz="4" w:space="0" w:color="auto"/>
              <w:bottom w:val="single" w:sz="4" w:space="0" w:color="auto"/>
              <w:right w:val="single" w:sz="4" w:space="0" w:color="auto"/>
            </w:tcBorders>
            <w:hideMark/>
          </w:tcPr>
          <w:p w14:paraId="3B7519A5" w14:textId="77777777" w:rsidR="00573D7C" w:rsidRDefault="00573D7C">
            <w:pPr>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Пользоваться профессиональной документацией на государственном и иностранном языках</w:t>
            </w:r>
          </w:p>
        </w:tc>
        <w:tc>
          <w:tcPr>
            <w:tcW w:w="5447" w:type="dxa"/>
            <w:tcBorders>
              <w:top w:val="single" w:sz="4" w:space="0" w:color="auto"/>
              <w:left w:val="single" w:sz="4" w:space="0" w:color="auto"/>
              <w:bottom w:val="single" w:sz="4" w:space="0" w:color="auto"/>
              <w:right w:val="single" w:sz="4" w:space="0" w:color="auto"/>
            </w:tcBorders>
            <w:hideMark/>
          </w:tcPr>
          <w:p w14:paraId="16659B4C" w14:textId="77777777" w:rsidR="00573D7C" w:rsidRDefault="00573D7C">
            <w:pPr>
              <w:suppressAutoHyphens/>
              <w:spacing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b/>
                <w:bCs/>
                <w:iCs/>
                <w:sz w:val="24"/>
                <w:szCs w:val="24"/>
                <w:lang w:eastAsia="ru-RU"/>
              </w:rPr>
              <w:t xml:space="preserve">Умения: </w:t>
            </w:r>
            <w:r>
              <w:rPr>
                <w:rFonts w:ascii="Times New Roman" w:eastAsia="Times New Roman" w:hAnsi="Times New Roman" w:cs="Times New Roman"/>
                <w:iCs/>
                <w:sz w:val="24"/>
                <w:szCs w:val="24"/>
                <w:lang w:eastAsia="ru-RU"/>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r w:rsidR="00573D7C" w14:paraId="59750B00" w14:textId="77777777" w:rsidTr="00573D7C">
        <w:trPr>
          <w:trHeight w:val="956"/>
        </w:trPr>
        <w:tc>
          <w:tcPr>
            <w:tcW w:w="1199" w:type="dxa"/>
            <w:vMerge/>
            <w:tcBorders>
              <w:top w:val="single" w:sz="4" w:space="0" w:color="auto"/>
              <w:left w:val="single" w:sz="4" w:space="0" w:color="auto"/>
              <w:bottom w:val="single" w:sz="4" w:space="0" w:color="auto"/>
              <w:right w:val="single" w:sz="4" w:space="0" w:color="auto"/>
            </w:tcBorders>
            <w:vAlign w:val="center"/>
            <w:hideMark/>
          </w:tcPr>
          <w:p w14:paraId="44F74596" w14:textId="77777777" w:rsidR="00573D7C" w:rsidRDefault="00573D7C">
            <w:pPr>
              <w:spacing w:after="0" w:line="240" w:lineRule="auto"/>
              <w:rPr>
                <w:rFonts w:ascii="Times New Roman" w:eastAsia="Times New Roman" w:hAnsi="Times New Roman" w:cs="Times New Roman"/>
                <w:iCs/>
                <w:sz w:val="24"/>
                <w:szCs w:val="24"/>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5D356302" w14:textId="77777777" w:rsidR="00573D7C" w:rsidRDefault="00573D7C">
            <w:pPr>
              <w:spacing w:after="0" w:line="240" w:lineRule="auto"/>
              <w:rPr>
                <w:rFonts w:ascii="Times New Roman" w:eastAsia="Times New Roman" w:hAnsi="Times New Roman" w:cs="Times New Roman"/>
                <w:sz w:val="24"/>
                <w:szCs w:val="24"/>
                <w:lang w:eastAsia="ru-RU"/>
              </w:rPr>
            </w:pPr>
          </w:p>
        </w:tc>
        <w:tc>
          <w:tcPr>
            <w:tcW w:w="5447" w:type="dxa"/>
            <w:tcBorders>
              <w:top w:val="single" w:sz="4" w:space="0" w:color="auto"/>
              <w:left w:val="single" w:sz="4" w:space="0" w:color="auto"/>
              <w:bottom w:val="single" w:sz="4" w:space="0" w:color="auto"/>
              <w:right w:val="single" w:sz="4" w:space="0" w:color="auto"/>
            </w:tcBorders>
            <w:hideMark/>
          </w:tcPr>
          <w:p w14:paraId="6424238F" w14:textId="77777777" w:rsidR="00573D7C" w:rsidRDefault="00573D7C">
            <w:pPr>
              <w:suppressAutoHyphens/>
              <w:spacing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b/>
                <w:bCs/>
                <w:iCs/>
                <w:sz w:val="24"/>
                <w:szCs w:val="24"/>
                <w:lang w:eastAsia="ru-RU"/>
              </w:rPr>
              <w:t xml:space="preserve">Знания: </w:t>
            </w:r>
            <w:r>
              <w:rPr>
                <w:rFonts w:ascii="Times New Roman" w:eastAsia="Times New Roman" w:hAnsi="Times New Roman" w:cs="Times New Roman"/>
                <w:iCs/>
                <w:sz w:val="24"/>
                <w:szCs w:val="24"/>
                <w:lang w:eastAsia="ru-RU"/>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14:paraId="7A33E7F9" w14:textId="77777777" w:rsidR="00DE60C9" w:rsidRDefault="00DE60C9"/>
    <w:p w14:paraId="345727A8" w14:textId="77777777" w:rsidR="00DE60C9" w:rsidRDefault="00DE60C9"/>
    <w:p w14:paraId="0E99169A" w14:textId="77777777" w:rsidR="00DE60C9" w:rsidRDefault="00DE60C9"/>
    <w:p w14:paraId="2204B8C3" w14:textId="77777777" w:rsidR="00DE60C9" w:rsidRDefault="00DE60C9"/>
    <w:p w14:paraId="2A30C7C4" w14:textId="77777777" w:rsidR="00DE60C9" w:rsidRDefault="00DE60C9"/>
    <w:p w14:paraId="2C6C6326" w14:textId="77777777" w:rsidR="00DE60C9" w:rsidRDefault="00DE60C9"/>
    <w:p w14:paraId="55248471" w14:textId="77777777" w:rsidR="00DE60C9" w:rsidRDefault="00DE60C9"/>
    <w:p w14:paraId="74F9C282" w14:textId="77777777" w:rsidR="00DE60C9" w:rsidRDefault="00DE60C9"/>
    <w:p w14:paraId="2CA7DECD" w14:textId="77777777" w:rsidR="00DE60C9" w:rsidRDefault="00DE60C9"/>
    <w:p w14:paraId="3F1B35C4" w14:textId="77777777" w:rsidR="00DE60C9" w:rsidRDefault="00DE60C9"/>
    <w:p w14:paraId="11EA6B22" w14:textId="77777777" w:rsidR="00DE60C9" w:rsidRDefault="00DE60C9"/>
    <w:p w14:paraId="691CC367" w14:textId="77777777" w:rsidR="00DE60C9" w:rsidRDefault="00DE60C9"/>
    <w:p w14:paraId="0F812E46" w14:textId="77777777" w:rsidR="00573D7C" w:rsidRDefault="00573D7C"/>
    <w:p w14:paraId="69D8DD76" w14:textId="77777777" w:rsidR="00573D7C" w:rsidRDefault="00573D7C"/>
    <w:p w14:paraId="3FB4F440" w14:textId="77777777" w:rsidR="00DE60C9" w:rsidRDefault="00DE60C9"/>
    <w:p w14:paraId="1C0B02CF" w14:textId="77777777" w:rsidR="00DE60C9" w:rsidRDefault="00DE60C9"/>
    <w:p w14:paraId="6D778495" w14:textId="77777777" w:rsidR="00DE60C9" w:rsidRPr="00DE60C9" w:rsidRDefault="00DE60C9" w:rsidP="00DE60C9">
      <w:pPr>
        <w:suppressAutoHyphens/>
        <w:spacing w:after="200" w:line="276" w:lineRule="auto"/>
        <w:ind w:firstLine="709"/>
        <w:rPr>
          <w:rFonts w:ascii="Times New Roman" w:eastAsia="Times New Roman" w:hAnsi="Times New Roman" w:cs="Times New Roman"/>
          <w:b/>
          <w:sz w:val="24"/>
          <w:szCs w:val="24"/>
          <w:lang w:eastAsia="ru-RU"/>
        </w:rPr>
      </w:pPr>
      <w:r w:rsidRPr="00DE60C9">
        <w:rPr>
          <w:rFonts w:ascii="Times New Roman" w:eastAsia="Times New Roman" w:hAnsi="Times New Roman" w:cs="Times New Roman"/>
          <w:b/>
          <w:sz w:val="24"/>
          <w:szCs w:val="24"/>
          <w:lang w:eastAsia="ru-RU"/>
        </w:rPr>
        <w:t>2. СТРУКТУРА И СОДЕРЖАНИЕ УЧЕБНОЙ ДИСЦИПЛИНЫ</w:t>
      </w:r>
    </w:p>
    <w:p w14:paraId="1D26299D" w14:textId="77777777" w:rsidR="00DE60C9" w:rsidRPr="00DE60C9" w:rsidRDefault="00DE60C9" w:rsidP="00DE60C9">
      <w:pPr>
        <w:suppressAutoHyphens/>
        <w:spacing w:after="200" w:line="276" w:lineRule="auto"/>
        <w:ind w:firstLine="709"/>
        <w:rPr>
          <w:rFonts w:ascii="Times New Roman" w:eastAsia="Times New Roman" w:hAnsi="Times New Roman" w:cs="Times New Roman"/>
          <w:b/>
          <w:sz w:val="24"/>
          <w:szCs w:val="24"/>
          <w:lang w:eastAsia="ru-RU"/>
        </w:rPr>
      </w:pPr>
      <w:bookmarkStart w:id="0" w:name="_Hlk146122997"/>
      <w:r w:rsidRPr="00DE60C9">
        <w:rPr>
          <w:rFonts w:ascii="Times New Roman" w:eastAsia="Times New Roman" w:hAnsi="Times New Roman" w:cs="Times New Roman"/>
          <w:b/>
          <w:sz w:val="24"/>
          <w:szCs w:val="24"/>
          <w:lang w:eastAsia="ru-RU"/>
        </w:rPr>
        <w:t>2.1. Объем учебной дисциплины и виды учебной работы</w:t>
      </w:r>
    </w:p>
    <w:tbl>
      <w:tblPr>
        <w:tblW w:w="48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525"/>
      </w:tblGrid>
      <w:tr w:rsidR="00DE60C9" w:rsidRPr="00DE60C9" w14:paraId="108C0405" w14:textId="77777777" w:rsidTr="007516FE">
        <w:trPr>
          <w:trHeight w:val="490"/>
        </w:trPr>
        <w:tc>
          <w:tcPr>
            <w:tcW w:w="4182" w:type="pct"/>
            <w:vAlign w:val="center"/>
          </w:tcPr>
          <w:p w14:paraId="5C172BA6" w14:textId="77777777" w:rsidR="00DE60C9" w:rsidRPr="00DE60C9" w:rsidRDefault="00DE60C9" w:rsidP="00DE60C9">
            <w:pPr>
              <w:suppressAutoHyphens/>
              <w:spacing w:after="200" w:line="240" w:lineRule="auto"/>
              <w:jc w:val="center"/>
              <w:rPr>
                <w:rFonts w:ascii="Times New Roman" w:eastAsia="Times New Roman" w:hAnsi="Times New Roman" w:cs="Times New Roman"/>
                <w:b/>
                <w:sz w:val="24"/>
                <w:szCs w:val="24"/>
                <w:lang w:eastAsia="ru-RU"/>
              </w:rPr>
            </w:pPr>
            <w:r w:rsidRPr="00DE60C9">
              <w:rPr>
                <w:rFonts w:ascii="Times New Roman" w:eastAsia="Times New Roman" w:hAnsi="Times New Roman" w:cs="Times New Roman"/>
                <w:b/>
                <w:sz w:val="24"/>
                <w:szCs w:val="24"/>
                <w:lang w:eastAsia="ru-RU"/>
              </w:rPr>
              <w:t>Вид учебной работы</w:t>
            </w:r>
          </w:p>
        </w:tc>
        <w:tc>
          <w:tcPr>
            <w:tcW w:w="818" w:type="pct"/>
            <w:vAlign w:val="center"/>
          </w:tcPr>
          <w:p w14:paraId="7FF2614F" w14:textId="77777777" w:rsidR="00DE60C9" w:rsidRPr="00DE60C9" w:rsidRDefault="00DE60C9" w:rsidP="00DE60C9">
            <w:pPr>
              <w:suppressAutoHyphens/>
              <w:spacing w:after="200" w:line="240" w:lineRule="auto"/>
              <w:jc w:val="center"/>
              <w:rPr>
                <w:rFonts w:ascii="Times New Roman" w:eastAsia="Times New Roman" w:hAnsi="Times New Roman" w:cs="Times New Roman"/>
                <w:b/>
                <w:iCs/>
                <w:sz w:val="24"/>
                <w:szCs w:val="24"/>
                <w:lang w:eastAsia="ru-RU"/>
              </w:rPr>
            </w:pPr>
            <w:r w:rsidRPr="00DE60C9">
              <w:rPr>
                <w:rFonts w:ascii="Times New Roman" w:eastAsia="Times New Roman" w:hAnsi="Times New Roman" w:cs="Times New Roman"/>
                <w:b/>
                <w:iCs/>
                <w:sz w:val="24"/>
                <w:szCs w:val="24"/>
                <w:lang w:eastAsia="ru-RU"/>
              </w:rPr>
              <w:t xml:space="preserve">Объем </w:t>
            </w:r>
            <w:r w:rsidRPr="00DE60C9">
              <w:rPr>
                <w:rFonts w:ascii="Times New Roman" w:eastAsia="Times New Roman" w:hAnsi="Times New Roman" w:cs="Times New Roman"/>
                <w:b/>
                <w:iCs/>
                <w:sz w:val="24"/>
                <w:szCs w:val="24"/>
                <w:lang w:eastAsia="ru-RU"/>
              </w:rPr>
              <w:lastRenderedPageBreak/>
              <w:t>часов</w:t>
            </w:r>
          </w:p>
        </w:tc>
      </w:tr>
      <w:tr w:rsidR="00DE60C9" w:rsidRPr="00DE60C9" w14:paraId="06EF1605" w14:textId="77777777" w:rsidTr="007516FE">
        <w:trPr>
          <w:trHeight w:val="215"/>
        </w:trPr>
        <w:tc>
          <w:tcPr>
            <w:tcW w:w="4182" w:type="pct"/>
            <w:vAlign w:val="center"/>
          </w:tcPr>
          <w:p w14:paraId="6682F214" w14:textId="77777777" w:rsidR="00DE60C9" w:rsidRPr="00DE60C9" w:rsidRDefault="00DE60C9" w:rsidP="00DE60C9">
            <w:pPr>
              <w:suppressAutoHyphens/>
              <w:spacing w:after="200" w:line="240" w:lineRule="auto"/>
              <w:rPr>
                <w:rFonts w:ascii="Times New Roman" w:eastAsia="Times New Roman" w:hAnsi="Times New Roman" w:cs="Times New Roman"/>
                <w:b/>
                <w:sz w:val="24"/>
                <w:szCs w:val="24"/>
                <w:lang w:eastAsia="ru-RU"/>
              </w:rPr>
            </w:pPr>
            <w:r w:rsidRPr="00DE60C9">
              <w:rPr>
                <w:rFonts w:ascii="Times New Roman" w:eastAsia="Times New Roman" w:hAnsi="Times New Roman" w:cs="Times New Roman"/>
                <w:b/>
                <w:sz w:val="24"/>
                <w:szCs w:val="24"/>
                <w:lang w:eastAsia="ru-RU"/>
              </w:rPr>
              <w:lastRenderedPageBreak/>
              <w:t>Объем образовательной программы учебной дисциплины</w:t>
            </w:r>
          </w:p>
        </w:tc>
        <w:tc>
          <w:tcPr>
            <w:tcW w:w="818" w:type="pct"/>
            <w:vAlign w:val="center"/>
          </w:tcPr>
          <w:p w14:paraId="488DE74B" w14:textId="77777777" w:rsidR="00DE60C9" w:rsidRPr="00DE60C9" w:rsidRDefault="00DE60C9" w:rsidP="00DE60C9">
            <w:pPr>
              <w:suppressAutoHyphens/>
              <w:spacing w:after="200" w:line="240" w:lineRule="auto"/>
              <w:jc w:val="center"/>
              <w:rPr>
                <w:rFonts w:ascii="Times New Roman" w:eastAsia="Times New Roman" w:hAnsi="Times New Roman" w:cs="Times New Roman"/>
                <w:b/>
                <w:iCs/>
                <w:sz w:val="24"/>
                <w:szCs w:val="24"/>
                <w:lang w:eastAsia="ru-RU"/>
              </w:rPr>
            </w:pPr>
            <w:r>
              <w:rPr>
                <w:rFonts w:ascii="Times New Roman" w:eastAsia="Times New Roman" w:hAnsi="Times New Roman" w:cs="Times New Roman"/>
                <w:b/>
                <w:iCs/>
                <w:sz w:val="24"/>
                <w:szCs w:val="24"/>
                <w:lang w:eastAsia="ru-RU"/>
              </w:rPr>
              <w:t>6</w:t>
            </w:r>
            <w:r w:rsidRPr="00DE60C9">
              <w:rPr>
                <w:rFonts w:ascii="Times New Roman" w:eastAsia="Times New Roman" w:hAnsi="Times New Roman" w:cs="Times New Roman"/>
                <w:b/>
                <w:iCs/>
                <w:sz w:val="24"/>
                <w:szCs w:val="24"/>
                <w:lang w:eastAsia="ru-RU"/>
              </w:rPr>
              <w:t>2</w:t>
            </w:r>
          </w:p>
        </w:tc>
      </w:tr>
      <w:tr w:rsidR="00DE60C9" w:rsidRPr="00DE60C9" w14:paraId="5FE6CBF7" w14:textId="77777777" w:rsidTr="007516FE">
        <w:trPr>
          <w:trHeight w:val="265"/>
        </w:trPr>
        <w:tc>
          <w:tcPr>
            <w:tcW w:w="4182" w:type="pct"/>
            <w:vAlign w:val="center"/>
          </w:tcPr>
          <w:p w14:paraId="1D2C7544" w14:textId="77777777" w:rsidR="00DE60C9" w:rsidRPr="00DE60C9" w:rsidRDefault="00DE60C9" w:rsidP="00DE60C9">
            <w:pPr>
              <w:suppressAutoHyphens/>
              <w:spacing w:after="200" w:line="240" w:lineRule="auto"/>
              <w:rPr>
                <w:rFonts w:ascii="Times New Roman" w:eastAsia="Times New Roman" w:hAnsi="Times New Roman" w:cs="Times New Roman"/>
                <w:b/>
                <w:sz w:val="24"/>
                <w:szCs w:val="24"/>
                <w:lang w:eastAsia="ru-RU"/>
              </w:rPr>
            </w:pPr>
            <w:r w:rsidRPr="00DE60C9">
              <w:rPr>
                <w:rFonts w:ascii="Times New Roman" w:eastAsia="Times New Roman" w:hAnsi="Times New Roman" w:cs="Times New Roman"/>
                <w:b/>
                <w:sz w:val="24"/>
                <w:szCs w:val="24"/>
                <w:lang w:eastAsia="ru-RU"/>
              </w:rPr>
              <w:t>В т. ч. в форме практической подготовки</w:t>
            </w:r>
          </w:p>
        </w:tc>
        <w:tc>
          <w:tcPr>
            <w:tcW w:w="818" w:type="pct"/>
            <w:vAlign w:val="center"/>
          </w:tcPr>
          <w:p w14:paraId="4D9B7510" w14:textId="77777777" w:rsidR="00DE60C9" w:rsidRPr="00DE60C9" w:rsidRDefault="00DE60C9" w:rsidP="00DE60C9">
            <w:pPr>
              <w:suppressAutoHyphens/>
              <w:spacing w:after="200" w:line="240" w:lineRule="auto"/>
              <w:jc w:val="center"/>
              <w:rPr>
                <w:rFonts w:ascii="Times New Roman" w:eastAsia="Times New Roman" w:hAnsi="Times New Roman" w:cs="Times New Roman"/>
                <w:b/>
                <w:iCs/>
                <w:sz w:val="24"/>
                <w:szCs w:val="24"/>
                <w:lang w:eastAsia="ru-RU"/>
              </w:rPr>
            </w:pPr>
            <w:r w:rsidRPr="00DE60C9">
              <w:rPr>
                <w:rFonts w:ascii="Times New Roman" w:eastAsia="Times New Roman" w:hAnsi="Times New Roman" w:cs="Times New Roman"/>
                <w:b/>
                <w:iCs/>
                <w:sz w:val="24"/>
                <w:szCs w:val="24"/>
                <w:lang w:eastAsia="ru-RU"/>
              </w:rPr>
              <w:t>40</w:t>
            </w:r>
          </w:p>
        </w:tc>
      </w:tr>
      <w:tr w:rsidR="00DE60C9" w:rsidRPr="00DE60C9" w14:paraId="095E907D" w14:textId="77777777" w:rsidTr="007516FE">
        <w:trPr>
          <w:trHeight w:val="214"/>
        </w:trPr>
        <w:tc>
          <w:tcPr>
            <w:tcW w:w="5000" w:type="pct"/>
            <w:gridSpan w:val="2"/>
            <w:vAlign w:val="center"/>
          </w:tcPr>
          <w:p w14:paraId="342BA4D0" w14:textId="77777777" w:rsidR="00DE60C9" w:rsidRPr="00DE60C9" w:rsidRDefault="00DE60C9" w:rsidP="00DE60C9">
            <w:pPr>
              <w:suppressAutoHyphens/>
              <w:spacing w:after="200" w:line="240" w:lineRule="auto"/>
              <w:rPr>
                <w:rFonts w:ascii="Times New Roman" w:eastAsia="Times New Roman" w:hAnsi="Times New Roman" w:cs="Times New Roman"/>
                <w:iCs/>
                <w:sz w:val="24"/>
                <w:szCs w:val="24"/>
                <w:lang w:eastAsia="ru-RU"/>
              </w:rPr>
            </w:pPr>
            <w:r w:rsidRPr="00DE60C9">
              <w:rPr>
                <w:rFonts w:ascii="Times New Roman" w:eastAsia="Times New Roman" w:hAnsi="Times New Roman" w:cs="Times New Roman"/>
                <w:sz w:val="24"/>
                <w:szCs w:val="24"/>
                <w:lang w:eastAsia="ru-RU"/>
              </w:rPr>
              <w:t>в т. ч.:</w:t>
            </w:r>
          </w:p>
        </w:tc>
      </w:tr>
      <w:tr w:rsidR="00DE60C9" w:rsidRPr="00DE60C9" w14:paraId="284A6A7C" w14:textId="77777777" w:rsidTr="007516FE">
        <w:trPr>
          <w:trHeight w:val="292"/>
        </w:trPr>
        <w:tc>
          <w:tcPr>
            <w:tcW w:w="4182" w:type="pct"/>
            <w:vAlign w:val="center"/>
          </w:tcPr>
          <w:p w14:paraId="0BD9C57C" w14:textId="77777777" w:rsidR="00DE60C9" w:rsidRPr="00DE60C9" w:rsidRDefault="00DE60C9" w:rsidP="00DE60C9">
            <w:pPr>
              <w:suppressAutoHyphens/>
              <w:spacing w:after="200" w:line="240" w:lineRule="auto"/>
              <w:rPr>
                <w:rFonts w:ascii="Times New Roman" w:eastAsia="Times New Roman" w:hAnsi="Times New Roman" w:cs="Times New Roman"/>
                <w:sz w:val="24"/>
                <w:szCs w:val="24"/>
                <w:lang w:eastAsia="ru-RU"/>
              </w:rPr>
            </w:pPr>
            <w:r w:rsidRPr="00DE60C9">
              <w:rPr>
                <w:rFonts w:ascii="Times New Roman" w:eastAsia="Times New Roman" w:hAnsi="Times New Roman" w:cs="Times New Roman"/>
                <w:sz w:val="24"/>
                <w:szCs w:val="24"/>
                <w:lang w:eastAsia="ru-RU"/>
              </w:rPr>
              <w:t>теоретическое обучение</w:t>
            </w:r>
          </w:p>
        </w:tc>
        <w:tc>
          <w:tcPr>
            <w:tcW w:w="818" w:type="pct"/>
            <w:vAlign w:val="center"/>
          </w:tcPr>
          <w:p w14:paraId="3C79D0C2" w14:textId="77777777" w:rsidR="00DE60C9" w:rsidRPr="00DE60C9" w:rsidRDefault="00DE60C9" w:rsidP="00DE60C9">
            <w:pPr>
              <w:suppressAutoHyphens/>
              <w:spacing w:after="20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18</w:t>
            </w:r>
          </w:p>
        </w:tc>
      </w:tr>
      <w:tr w:rsidR="00DE60C9" w:rsidRPr="00DE60C9" w14:paraId="029160EE" w14:textId="77777777" w:rsidTr="007516FE">
        <w:trPr>
          <w:trHeight w:val="228"/>
        </w:trPr>
        <w:tc>
          <w:tcPr>
            <w:tcW w:w="4182" w:type="pct"/>
            <w:vAlign w:val="center"/>
          </w:tcPr>
          <w:p w14:paraId="49E3DFE0" w14:textId="77777777" w:rsidR="00DE60C9" w:rsidRPr="00DE60C9" w:rsidRDefault="00DE60C9" w:rsidP="00DE60C9">
            <w:pPr>
              <w:suppressAutoHyphens/>
              <w:spacing w:after="200" w:line="240" w:lineRule="auto"/>
              <w:rPr>
                <w:rFonts w:ascii="Times New Roman" w:eastAsia="Times New Roman" w:hAnsi="Times New Roman" w:cs="Times New Roman"/>
                <w:sz w:val="24"/>
                <w:szCs w:val="24"/>
                <w:lang w:eastAsia="ru-RU"/>
              </w:rPr>
            </w:pPr>
            <w:r w:rsidRPr="00DE60C9">
              <w:rPr>
                <w:rFonts w:ascii="Times New Roman" w:eastAsia="Times New Roman" w:hAnsi="Times New Roman" w:cs="Times New Roman"/>
                <w:sz w:val="24"/>
                <w:szCs w:val="24"/>
                <w:lang w:eastAsia="ru-RU"/>
              </w:rPr>
              <w:t>практические занятия</w:t>
            </w:r>
            <w:r w:rsidRPr="00DE60C9">
              <w:rPr>
                <w:rFonts w:ascii="Times New Roman" w:eastAsia="Times New Roman" w:hAnsi="Times New Roman" w:cs="Times New Roman"/>
                <w:i/>
                <w:sz w:val="24"/>
                <w:szCs w:val="24"/>
                <w:lang w:eastAsia="ru-RU"/>
              </w:rPr>
              <w:t xml:space="preserve"> </w:t>
            </w:r>
          </w:p>
        </w:tc>
        <w:tc>
          <w:tcPr>
            <w:tcW w:w="818" w:type="pct"/>
            <w:vAlign w:val="center"/>
          </w:tcPr>
          <w:p w14:paraId="4610837E" w14:textId="77777777" w:rsidR="00DE60C9" w:rsidRPr="00DE60C9" w:rsidRDefault="00DE60C9" w:rsidP="00DE60C9">
            <w:pPr>
              <w:suppressAutoHyphens/>
              <w:spacing w:after="200" w:line="240" w:lineRule="auto"/>
              <w:jc w:val="center"/>
              <w:rPr>
                <w:rFonts w:ascii="Times New Roman" w:eastAsia="Times New Roman" w:hAnsi="Times New Roman" w:cs="Times New Roman"/>
                <w:iCs/>
                <w:sz w:val="24"/>
                <w:szCs w:val="24"/>
                <w:lang w:eastAsia="ru-RU"/>
              </w:rPr>
            </w:pPr>
            <w:r w:rsidRPr="00DE60C9">
              <w:rPr>
                <w:rFonts w:ascii="Times New Roman" w:eastAsia="Times New Roman" w:hAnsi="Times New Roman" w:cs="Times New Roman"/>
                <w:iCs/>
                <w:sz w:val="24"/>
                <w:szCs w:val="24"/>
                <w:lang w:eastAsia="ru-RU"/>
              </w:rPr>
              <w:t>40</w:t>
            </w:r>
          </w:p>
        </w:tc>
      </w:tr>
      <w:tr w:rsidR="00DE60C9" w:rsidRPr="00DE60C9" w14:paraId="54E56E66" w14:textId="77777777" w:rsidTr="007516FE">
        <w:trPr>
          <w:trHeight w:val="307"/>
        </w:trPr>
        <w:tc>
          <w:tcPr>
            <w:tcW w:w="4182" w:type="pct"/>
            <w:vAlign w:val="center"/>
          </w:tcPr>
          <w:p w14:paraId="1E402A02" w14:textId="77777777" w:rsidR="00DE60C9" w:rsidRPr="00DE60C9" w:rsidRDefault="00DE60C9" w:rsidP="00DE60C9">
            <w:pPr>
              <w:suppressAutoHyphens/>
              <w:spacing w:after="200" w:line="240" w:lineRule="auto"/>
              <w:rPr>
                <w:rFonts w:ascii="Times New Roman" w:eastAsia="Times New Roman" w:hAnsi="Times New Roman" w:cs="Times New Roman"/>
                <w:sz w:val="24"/>
                <w:szCs w:val="24"/>
                <w:lang w:eastAsia="ru-RU"/>
              </w:rPr>
            </w:pPr>
            <w:r w:rsidRPr="00DE60C9">
              <w:rPr>
                <w:rFonts w:ascii="Times New Roman" w:eastAsia="Times New Roman" w:hAnsi="Times New Roman" w:cs="Times New Roman"/>
                <w:sz w:val="24"/>
                <w:szCs w:val="24"/>
                <w:lang w:eastAsia="ru-RU"/>
              </w:rPr>
              <w:t xml:space="preserve">курсовая работа (проект) </w:t>
            </w:r>
          </w:p>
        </w:tc>
        <w:tc>
          <w:tcPr>
            <w:tcW w:w="818" w:type="pct"/>
            <w:vAlign w:val="center"/>
          </w:tcPr>
          <w:p w14:paraId="1E985444" w14:textId="77777777" w:rsidR="00DE60C9" w:rsidRPr="00DE60C9" w:rsidRDefault="00DE60C9" w:rsidP="00DE60C9">
            <w:pPr>
              <w:suppressAutoHyphens/>
              <w:spacing w:after="200" w:line="240" w:lineRule="auto"/>
              <w:jc w:val="center"/>
              <w:rPr>
                <w:rFonts w:ascii="Times New Roman" w:eastAsia="Times New Roman" w:hAnsi="Times New Roman" w:cs="Times New Roman"/>
                <w:iCs/>
                <w:sz w:val="24"/>
                <w:szCs w:val="24"/>
                <w:lang w:eastAsia="ru-RU"/>
              </w:rPr>
            </w:pPr>
            <w:r w:rsidRPr="00DE60C9">
              <w:rPr>
                <w:rFonts w:ascii="Times New Roman" w:eastAsia="Times New Roman" w:hAnsi="Times New Roman" w:cs="Times New Roman"/>
                <w:iCs/>
                <w:sz w:val="24"/>
                <w:szCs w:val="24"/>
                <w:lang w:eastAsia="ru-RU"/>
              </w:rPr>
              <w:t>-</w:t>
            </w:r>
          </w:p>
        </w:tc>
      </w:tr>
      <w:tr w:rsidR="00DE60C9" w:rsidRPr="00DE60C9" w14:paraId="4FB43554" w14:textId="77777777" w:rsidTr="007516FE">
        <w:trPr>
          <w:trHeight w:val="243"/>
        </w:trPr>
        <w:tc>
          <w:tcPr>
            <w:tcW w:w="4182" w:type="pct"/>
            <w:vAlign w:val="center"/>
          </w:tcPr>
          <w:p w14:paraId="00C913A7" w14:textId="77777777" w:rsidR="00DE60C9" w:rsidRPr="00DE60C9" w:rsidRDefault="00DE60C9" w:rsidP="00DE60C9">
            <w:pPr>
              <w:suppressAutoHyphens/>
              <w:spacing w:after="200" w:line="240" w:lineRule="auto"/>
              <w:rPr>
                <w:rFonts w:ascii="Times New Roman" w:eastAsia="Times New Roman" w:hAnsi="Times New Roman" w:cs="Times New Roman"/>
                <w:sz w:val="24"/>
                <w:szCs w:val="24"/>
                <w:lang w:eastAsia="ru-RU"/>
              </w:rPr>
            </w:pPr>
            <w:r w:rsidRPr="00DE60C9">
              <w:rPr>
                <w:rFonts w:ascii="Times New Roman" w:eastAsia="Times New Roman" w:hAnsi="Times New Roman" w:cs="Times New Roman"/>
                <w:sz w:val="24"/>
                <w:szCs w:val="24"/>
                <w:lang w:eastAsia="ru-RU"/>
              </w:rPr>
              <w:t>самостоятельная работа</w:t>
            </w:r>
            <w:r w:rsidRPr="00DE60C9">
              <w:rPr>
                <w:rFonts w:ascii="Times New Roman" w:eastAsia="Times New Roman" w:hAnsi="Times New Roman" w:cs="Times New Roman"/>
                <w:i/>
                <w:sz w:val="24"/>
                <w:szCs w:val="24"/>
                <w:lang w:eastAsia="ru-RU"/>
              </w:rPr>
              <w:t xml:space="preserve"> </w:t>
            </w:r>
          </w:p>
        </w:tc>
        <w:tc>
          <w:tcPr>
            <w:tcW w:w="818" w:type="pct"/>
            <w:vAlign w:val="center"/>
          </w:tcPr>
          <w:p w14:paraId="3D03A3EB" w14:textId="77777777" w:rsidR="00DE60C9" w:rsidRPr="00DE60C9" w:rsidRDefault="00DE60C9" w:rsidP="00DE60C9">
            <w:pPr>
              <w:suppressAutoHyphens/>
              <w:spacing w:after="20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2</w:t>
            </w:r>
          </w:p>
        </w:tc>
      </w:tr>
      <w:tr w:rsidR="00DE60C9" w:rsidRPr="00DE60C9" w14:paraId="72952AD4" w14:textId="77777777" w:rsidTr="007516FE">
        <w:trPr>
          <w:trHeight w:val="490"/>
        </w:trPr>
        <w:tc>
          <w:tcPr>
            <w:tcW w:w="4182" w:type="pct"/>
            <w:vAlign w:val="center"/>
          </w:tcPr>
          <w:p w14:paraId="4F6EBD58" w14:textId="77777777" w:rsidR="00DE60C9" w:rsidRPr="00DE60C9" w:rsidRDefault="00DE60C9" w:rsidP="00DE60C9">
            <w:pPr>
              <w:suppressAutoHyphens/>
              <w:spacing w:after="200" w:line="240" w:lineRule="auto"/>
              <w:rPr>
                <w:rFonts w:ascii="Times New Roman" w:eastAsia="Times New Roman" w:hAnsi="Times New Roman" w:cs="Times New Roman"/>
                <w:i/>
                <w:color w:val="000000"/>
                <w:sz w:val="24"/>
                <w:szCs w:val="24"/>
                <w:lang w:eastAsia="ru-RU"/>
              </w:rPr>
            </w:pPr>
            <w:r w:rsidRPr="00DE60C9">
              <w:rPr>
                <w:rFonts w:ascii="Times New Roman" w:eastAsia="Times New Roman" w:hAnsi="Times New Roman" w:cs="Times New Roman"/>
                <w:iCs/>
                <w:color w:val="000000"/>
                <w:sz w:val="24"/>
                <w:szCs w:val="24"/>
                <w:lang w:eastAsia="ru-RU"/>
              </w:rPr>
              <w:t>Промежуточная аттестация</w:t>
            </w:r>
          </w:p>
        </w:tc>
        <w:tc>
          <w:tcPr>
            <w:tcW w:w="818" w:type="pct"/>
            <w:vAlign w:val="center"/>
          </w:tcPr>
          <w:p w14:paraId="6662AD09" w14:textId="77777777" w:rsidR="00DE60C9" w:rsidRPr="00DE60C9" w:rsidRDefault="00DE60C9" w:rsidP="00DE60C9">
            <w:pPr>
              <w:suppressAutoHyphens/>
              <w:spacing w:after="200" w:line="240" w:lineRule="auto"/>
              <w:jc w:val="center"/>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2</w:t>
            </w:r>
          </w:p>
        </w:tc>
      </w:tr>
      <w:bookmarkEnd w:id="0"/>
    </w:tbl>
    <w:p w14:paraId="5F98EAD2" w14:textId="77777777" w:rsidR="00DE60C9" w:rsidRDefault="00DE60C9"/>
    <w:p w14:paraId="08755209" w14:textId="77777777" w:rsidR="00DE60C9" w:rsidRDefault="00DE60C9"/>
    <w:p w14:paraId="17D8CB49" w14:textId="77777777" w:rsidR="00DE60C9" w:rsidRDefault="00DE60C9"/>
    <w:p w14:paraId="72FB62D8" w14:textId="77777777" w:rsidR="00DE60C9" w:rsidRDefault="00DE60C9"/>
    <w:p w14:paraId="310BE292" w14:textId="77777777" w:rsidR="00DE60C9" w:rsidRDefault="00DE60C9"/>
    <w:p w14:paraId="2FFFB64F" w14:textId="77777777" w:rsidR="00DE60C9" w:rsidRDefault="00DE60C9"/>
    <w:p w14:paraId="0001C22E" w14:textId="77777777" w:rsidR="00DE60C9" w:rsidRDefault="00DE60C9"/>
    <w:p w14:paraId="5E830B24" w14:textId="77777777" w:rsidR="00DE60C9" w:rsidRDefault="00DE60C9"/>
    <w:p w14:paraId="644F5944" w14:textId="77777777" w:rsidR="00DE60C9" w:rsidRDefault="00DE60C9"/>
    <w:p w14:paraId="532070B3" w14:textId="77777777" w:rsidR="00DE60C9" w:rsidRDefault="00DE60C9"/>
    <w:p w14:paraId="1E906B8E" w14:textId="77777777" w:rsidR="00DE60C9" w:rsidRDefault="00DE60C9"/>
    <w:p w14:paraId="257AE8F9" w14:textId="77777777" w:rsidR="00DE60C9" w:rsidRDefault="00DE60C9"/>
    <w:p w14:paraId="77486FBF" w14:textId="77777777" w:rsidR="00DE60C9" w:rsidRDefault="00DE60C9"/>
    <w:p w14:paraId="30F3E3AE" w14:textId="77777777" w:rsidR="00DE60C9" w:rsidRDefault="00DE60C9"/>
    <w:p w14:paraId="17725644" w14:textId="77777777" w:rsidR="00DE60C9" w:rsidRDefault="00DE60C9"/>
    <w:p w14:paraId="18643031" w14:textId="77777777" w:rsidR="00DE60C9" w:rsidRDefault="00DE60C9"/>
    <w:p w14:paraId="56999833" w14:textId="77777777" w:rsidR="00DE60C9" w:rsidRDefault="00DE60C9"/>
    <w:p w14:paraId="5D70B28B" w14:textId="77777777" w:rsidR="00DE60C9" w:rsidRDefault="00DE60C9">
      <w:pPr>
        <w:sectPr w:rsidR="00DE60C9">
          <w:pgSz w:w="11906" w:h="16838"/>
          <w:pgMar w:top="1134" w:right="850" w:bottom="1134" w:left="1701" w:header="708" w:footer="708" w:gutter="0"/>
          <w:cols w:space="708"/>
          <w:docGrid w:linePitch="360"/>
        </w:sectPr>
      </w:pPr>
    </w:p>
    <w:p w14:paraId="477E6C6A"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b/>
          <w:bCs/>
          <w:color w:val="000000"/>
          <w:spacing w:val="-1"/>
          <w:sz w:val="24"/>
          <w:szCs w:val="24"/>
          <w:lang w:eastAsia="ru-RU"/>
        </w:rPr>
      </w:pPr>
      <w:r w:rsidRPr="00DE60C9">
        <w:rPr>
          <w:rFonts w:ascii="Times New Roman" w:eastAsia="Calibri" w:hAnsi="Times New Roman" w:cs="Times New Roman"/>
          <w:b/>
          <w:color w:val="000000"/>
          <w:spacing w:val="-1"/>
          <w:sz w:val="24"/>
          <w:szCs w:val="24"/>
          <w:lang w:eastAsia="ru-RU"/>
        </w:rPr>
        <w:lastRenderedPageBreak/>
        <w:t>2.2.</w:t>
      </w:r>
      <w:r w:rsidRPr="00DE60C9">
        <w:rPr>
          <w:rFonts w:ascii="Times New Roman" w:eastAsia="Calibri" w:hAnsi="Times New Roman" w:cs="Times New Roman"/>
          <w:color w:val="000000"/>
          <w:spacing w:val="-1"/>
          <w:sz w:val="24"/>
          <w:szCs w:val="24"/>
          <w:lang w:eastAsia="ru-RU"/>
        </w:rPr>
        <w:t xml:space="preserve"> </w:t>
      </w:r>
      <w:r w:rsidRPr="00DE60C9">
        <w:rPr>
          <w:rFonts w:ascii="Times New Roman" w:eastAsia="Calibri" w:hAnsi="Times New Roman" w:cs="Times New Roman"/>
          <w:b/>
          <w:color w:val="000000"/>
          <w:spacing w:val="-1"/>
          <w:sz w:val="24"/>
          <w:szCs w:val="24"/>
          <w:lang w:eastAsia="ru-RU"/>
        </w:rPr>
        <w:t xml:space="preserve"> Тематический </w:t>
      </w:r>
      <w:r w:rsidRPr="00DE60C9">
        <w:rPr>
          <w:rFonts w:ascii="Times New Roman" w:eastAsia="Calibri" w:hAnsi="Times New Roman" w:cs="Times New Roman"/>
          <w:b/>
          <w:bCs/>
          <w:color w:val="000000"/>
          <w:spacing w:val="-1"/>
          <w:sz w:val="24"/>
          <w:szCs w:val="24"/>
          <w:lang w:eastAsia="ru-RU"/>
        </w:rPr>
        <w:t xml:space="preserve">план и </w:t>
      </w:r>
      <w:r w:rsidRPr="00DE60C9">
        <w:rPr>
          <w:rFonts w:ascii="Times New Roman" w:eastAsia="Calibri" w:hAnsi="Times New Roman" w:cs="Times New Roman"/>
          <w:b/>
          <w:color w:val="000000"/>
          <w:spacing w:val="-1"/>
          <w:sz w:val="24"/>
          <w:szCs w:val="24"/>
          <w:lang w:eastAsia="ru-RU"/>
        </w:rPr>
        <w:t xml:space="preserve">содержание учебной </w:t>
      </w:r>
      <w:r w:rsidRPr="00DE60C9">
        <w:rPr>
          <w:rFonts w:ascii="Times New Roman" w:eastAsia="Calibri" w:hAnsi="Times New Roman" w:cs="Times New Roman"/>
          <w:b/>
          <w:bCs/>
          <w:color w:val="000000"/>
          <w:spacing w:val="-1"/>
          <w:sz w:val="24"/>
          <w:szCs w:val="24"/>
          <w:lang w:eastAsia="ru-RU"/>
        </w:rPr>
        <w:t>дисциплины Документационное обеспечение управления</w:t>
      </w:r>
    </w:p>
    <w:tbl>
      <w:tblPr>
        <w:tblpPr w:leftFromText="180" w:rightFromText="180" w:vertAnchor="text" w:tblpX="-500" w:tblpY="1"/>
        <w:tblOverlap w:val="never"/>
        <w:tblW w:w="15017" w:type="dxa"/>
        <w:tblCellMar>
          <w:left w:w="40" w:type="dxa"/>
          <w:right w:w="40" w:type="dxa"/>
        </w:tblCellMar>
        <w:tblLook w:val="0000" w:firstRow="0" w:lastRow="0" w:firstColumn="0" w:lastColumn="0" w:noHBand="0" w:noVBand="0"/>
      </w:tblPr>
      <w:tblGrid>
        <w:gridCol w:w="390"/>
        <w:gridCol w:w="2408"/>
        <w:gridCol w:w="149"/>
        <w:gridCol w:w="8991"/>
        <w:gridCol w:w="1425"/>
        <w:gridCol w:w="1654"/>
      </w:tblGrid>
      <w:tr w:rsidR="00DE60C9" w:rsidRPr="00DE60C9" w14:paraId="202F8B55" w14:textId="77777777" w:rsidTr="007516FE">
        <w:trPr>
          <w:trHeight w:hRule="exact" w:val="2174"/>
        </w:trPr>
        <w:tc>
          <w:tcPr>
            <w:tcW w:w="390" w:type="dxa"/>
            <w:tcBorders>
              <w:top w:val="single" w:sz="4" w:space="0" w:color="auto"/>
              <w:left w:val="single" w:sz="4" w:space="0" w:color="auto"/>
              <w:bottom w:val="single" w:sz="4" w:space="0" w:color="auto"/>
              <w:right w:val="nil"/>
            </w:tcBorders>
          </w:tcPr>
          <w:p w14:paraId="58120A41"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b/>
                <w:color w:val="000000"/>
                <w:spacing w:val="6"/>
                <w:sz w:val="24"/>
                <w:szCs w:val="24"/>
                <w:lang w:eastAsia="ru-RU"/>
              </w:rPr>
            </w:pPr>
            <w:r w:rsidRPr="00DE60C9">
              <w:rPr>
                <w:rFonts w:ascii="Times New Roman" w:eastAsia="Calibri" w:hAnsi="Times New Roman" w:cs="Times New Roman"/>
                <w:b/>
                <w:color w:val="000000"/>
                <w:spacing w:val="6"/>
                <w:sz w:val="24"/>
                <w:szCs w:val="24"/>
                <w:lang w:eastAsia="ru-RU"/>
              </w:rPr>
              <w:t xml:space="preserve">№ </w:t>
            </w:r>
          </w:p>
        </w:tc>
        <w:tc>
          <w:tcPr>
            <w:tcW w:w="2408" w:type="dxa"/>
            <w:tcBorders>
              <w:top w:val="single" w:sz="6" w:space="0" w:color="auto"/>
              <w:left w:val="single" w:sz="6" w:space="0" w:color="auto"/>
              <w:bottom w:val="single" w:sz="6" w:space="0" w:color="auto"/>
              <w:right w:val="single" w:sz="6" w:space="0" w:color="auto"/>
            </w:tcBorders>
            <w:shd w:val="clear" w:color="auto" w:fill="FFFFFF"/>
          </w:tcPr>
          <w:p w14:paraId="47204118"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DE60C9">
              <w:rPr>
                <w:rFonts w:ascii="Times New Roman" w:eastAsia="Calibri" w:hAnsi="Times New Roman" w:cs="Times New Roman"/>
                <w:b/>
                <w:color w:val="000000"/>
                <w:spacing w:val="6"/>
                <w:sz w:val="24"/>
                <w:szCs w:val="24"/>
                <w:lang w:eastAsia="ru-RU"/>
              </w:rPr>
              <w:t>Наименование  разделов  и  тем</w:t>
            </w:r>
          </w:p>
        </w:tc>
        <w:tc>
          <w:tcPr>
            <w:tcW w:w="9140" w:type="dxa"/>
            <w:gridSpan w:val="2"/>
            <w:tcBorders>
              <w:top w:val="single" w:sz="6" w:space="0" w:color="auto"/>
              <w:left w:val="single" w:sz="6" w:space="0" w:color="auto"/>
              <w:bottom w:val="single" w:sz="6" w:space="0" w:color="auto"/>
              <w:right w:val="single" w:sz="6" w:space="0" w:color="auto"/>
            </w:tcBorders>
            <w:shd w:val="clear" w:color="auto" w:fill="FFFFFF"/>
          </w:tcPr>
          <w:p w14:paraId="3B6E1B9F"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b/>
                <w:color w:val="000000"/>
                <w:spacing w:val="-1"/>
                <w:sz w:val="24"/>
                <w:szCs w:val="24"/>
                <w:lang w:eastAsia="ru-RU"/>
              </w:rPr>
            </w:pPr>
            <w:r w:rsidRPr="00DE60C9">
              <w:rPr>
                <w:rFonts w:ascii="Times New Roman" w:eastAsia="Calibri" w:hAnsi="Times New Roman" w:cs="Times New Roman"/>
                <w:b/>
                <w:color w:val="000000"/>
                <w:sz w:val="24"/>
                <w:szCs w:val="24"/>
                <w:lang w:eastAsia="ru-RU"/>
              </w:rPr>
              <w:t xml:space="preserve">Содержание учебного материала, лабораторные работы и практические занятия, самостоятельная работа </w:t>
            </w:r>
            <w:r w:rsidRPr="00DE60C9">
              <w:rPr>
                <w:rFonts w:ascii="Times New Roman" w:eastAsia="Calibri" w:hAnsi="Times New Roman" w:cs="Times New Roman"/>
                <w:b/>
                <w:color w:val="000000"/>
                <w:spacing w:val="-1"/>
                <w:sz w:val="24"/>
                <w:szCs w:val="24"/>
                <w:lang w:eastAsia="ru-RU"/>
              </w:rPr>
              <w:t xml:space="preserve">обучающихся, курсовая работа (проект)  </w:t>
            </w:r>
          </w:p>
          <w:p w14:paraId="0A267DCE"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DE60C9">
              <w:rPr>
                <w:rFonts w:ascii="Times New Roman" w:eastAsia="Calibri" w:hAnsi="Times New Roman" w:cs="Times New Roman"/>
                <w:b/>
                <w:color w:val="000000"/>
                <w:spacing w:val="-1"/>
                <w:sz w:val="24"/>
                <w:szCs w:val="24"/>
                <w:lang w:eastAsia="ru-RU"/>
              </w:rPr>
              <w:t xml:space="preserve"> </w:t>
            </w:r>
            <w:r w:rsidRPr="00DE60C9">
              <w:rPr>
                <w:rFonts w:ascii="Times New Roman" w:eastAsia="Calibri" w:hAnsi="Times New Roman" w:cs="Times New Roman"/>
                <w:b/>
                <w:iCs/>
                <w:color w:val="000000"/>
                <w:spacing w:val="-1"/>
                <w:sz w:val="24"/>
                <w:szCs w:val="24"/>
                <w:lang w:eastAsia="ru-RU"/>
              </w:rPr>
              <w:t>(если предусмотрены)</w:t>
            </w:r>
          </w:p>
        </w:tc>
        <w:tc>
          <w:tcPr>
            <w:tcW w:w="1425" w:type="dxa"/>
            <w:tcBorders>
              <w:top w:val="single" w:sz="6" w:space="0" w:color="auto"/>
              <w:left w:val="single" w:sz="6" w:space="0" w:color="auto"/>
              <w:bottom w:val="single" w:sz="6" w:space="0" w:color="auto"/>
              <w:right w:val="single" w:sz="6" w:space="0" w:color="auto"/>
            </w:tcBorders>
            <w:shd w:val="clear" w:color="auto" w:fill="FFFFFF"/>
          </w:tcPr>
          <w:p w14:paraId="01B4EF8D"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DE60C9">
              <w:rPr>
                <w:rFonts w:ascii="Times New Roman" w:eastAsia="Calibri" w:hAnsi="Times New Roman" w:cs="Times New Roman"/>
                <w:b/>
                <w:color w:val="000000"/>
                <w:spacing w:val="1"/>
                <w:sz w:val="24"/>
                <w:szCs w:val="24"/>
                <w:lang w:eastAsia="ru-RU"/>
              </w:rPr>
              <w:t>Объем часов.</w:t>
            </w:r>
          </w:p>
        </w:tc>
        <w:tc>
          <w:tcPr>
            <w:tcW w:w="1654" w:type="dxa"/>
            <w:tcBorders>
              <w:top w:val="single" w:sz="6" w:space="0" w:color="auto"/>
              <w:left w:val="single" w:sz="6" w:space="0" w:color="auto"/>
              <w:bottom w:val="single" w:sz="6" w:space="0" w:color="auto"/>
              <w:right w:val="single" w:sz="6" w:space="0" w:color="auto"/>
            </w:tcBorders>
            <w:shd w:val="clear" w:color="auto" w:fill="FFFFFF"/>
          </w:tcPr>
          <w:p w14:paraId="1556B20B"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iCs/>
                <w:sz w:val="20"/>
                <w:szCs w:val="20"/>
                <w:lang w:eastAsia="ru-RU"/>
              </w:rPr>
            </w:pPr>
            <w:r w:rsidRPr="00DE60C9">
              <w:rPr>
                <w:rFonts w:ascii="Times New Roman" w:eastAsia="Calibri" w:hAnsi="Times New Roman" w:cs="Times New Roman"/>
                <w:b/>
                <w:iCs/>
                <w:sz w:val="20"/>
                <w:szCs w:val="20"/>
                <w:lang w:eastAsia="ru-RU"/>
              </w:rPr>
              <w:t xml:space="preserve">Коды компетенций и личностных результатов, </w:t>
            </w:r>
          </w:p>
          <w:p w14:paraId="39F8FDDB"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iCs/>
                <w:sz w:val="20"/>
                <w:szCs w:val="20"/>
                <w:lang w:eastAsia="ru-RU"/>
              </w:rPr>
            </w:pPr>
            <w:r w:rsidRPr="00DE60C9">
              <w:rPr>
                <w:rFonts w:ascii="Times New Roman" w:eastAsia="Calibri" w:hAnsi="Times New Roman" w:cs="Times New Roman"/>
                <w:b/>
                <w:iCs/>
                <w:sz w:val="20"/>
                <w:szCs w:val="20"/>
                <w:lang w:eastAsia="ru-RU"/>
              </w:rPr>
              <w:t>Формированию которых соответствует элемент программы</w:t>
            </w:r>
          </w:p>
        </w:tc>
      </w:tr>
      <w:tr w:rsidR="00DE60C9" w:rsidRPr="00DE60C9" w14:paraId="2D3A9385" w14:textId="77777777" w:rsidTr="007516FE">
        <w:trPr>
          <w:trHeight w:hRule="exact" w:val="284"/>
        </w:trPr>
        <w:tc>
          <w:tcPr>
            <w:tcW w:w="390" w:type="dxa"/>
            <w:tcBorders>
              <w:top w:val="single" w:sz="4" w:space="0" w:color="auto"/>
              <w:left w:val="single" w:sz="4" w:space="0" w:color="auto"/>
              <w:bottom w:val="single" w:sz="4" w:space="0" w:color="auto"/>
              <w:right w:val="nil"/>
            </w:tcBorders>
          </w:tcPr>
          <w:p w14:paraId="5B010E60"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p>
        </w:tc>
        <w:tc>
          <w:tcPr>
            <w:tcW w:w="2408" w:type="dxa"/>
            <w:tcBorders>
              <w:top w:val="single" w:sz="6" w:space="0" w:color="auto"/>
              <w:left w:val="single" w:sz="6" w:space="0" w:color="auto"/>
              <w:bottom w:val="single" w:sz="6" w:space="0" w:color="auto"/>
              <w:right w:val="single" w:sz="6" w:space="0" w:color="auto"/>
            </w:tcBorders>
            <w:shd w:val="clear" w:color="auto" w:fill="FFFFFF"/>
          </w:tcPr>
          <w:p w14:paraId="52915230"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DE60C9">
              <w:rPr>
                <w:rFonts w:ascii="Times New Roman" w:eastAsia="Calibri" w:hAnsi="Times New Roman" w:cs="Times New Roman"/>
                <w:b/>
                <w:color w:val="000000"/>
                <w:sz w:val="24"/>
                <w:szCs w:val="24"/>
                <w:lang w:eastAsia="ru-RU"/>
              </w:rPr>
              <w:t>1</w:t>
            </w:r>
          </w:p>
        </w:tc>
        <w:tc>
          <w:tcPr>
            <w:tcW w:w="9140" w:type="dxa"/>
            <w:gridSpan w:val="2"/>
            <w:tcBorders>
              <w:top w:val="single" w:sz="6" w:space="0" w:color="auto"/>
              <w:left w:val="single" w:sz="6" w:space="0" w:color="auto"/>
              <w:bottom w:val="single" w:sz="6" w:space="0" w:color="auto"/>
              <w:right w:val="single" w:sz="6" w:space="0" w:color="auto"/>
            </w:tcBorders>
            <w:shd w:val="clear" w:color="auto" w:fill="FFFFFF"/>
          </w:tcPr>
          <w:p w14:paraId="2C0AE90F"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DE60C9">
              <w:rPr>
                <w:rFonts w:ascii="Times New Roman" w:eastAsia="Calibri" w:hAnsi="Times New Roman" w:cs="Times New Roman"/>
                <w:b/>
                <w:iCs/>
                <w:color w:val="000000"/>
                <w:sz w:val="24"/>
                <w:szCs w:val="24"/>
                <w:lang w:eastAsia="ru-RU"/>
              </w:rPr>
              <w:t>2</w:t>
            </w:r>
          </w:p>
        </w:tc>
        <w:tc>
          <w:tcPr>
            <w:tcW w:w="1425" w:type="dxa"/>
            <w:tcBorders>
              <w:top w:val="single" w:sz="6" w:space="0" w:color="auto"/>
              <w:left w:val="single" w:sz="6" w:space="0" w:color="auto"/>
              <w:bottom w:val="single" w:sz="6" w:space="0" w:color="auto"/>
              <w:right w:val="single" w:sz="6" w:space="0" w:color="auto"/>
            </w:tcBorders>
            <w:shd w:val="clear" w:color="auto" w:fill="FFFFFF"/>
          </w:tcPr>
          <w:p w14:paraId="399BB453"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DE60C9">
              <w:rPr>
                <w:rFonts w:ascii="Times New Roman" w:eastAsia="Calibri" w:hAnsi="Times New Roman" w:cs="Times New Roman"/>
                <w:b/>
                <w:color w:val="000000"/>
                <w:sz w:val="24"/>
                <w:szCs w:val="24"/>
                <w:lang w:eastAsia="ru-RU"/>
              </w:rPr>
              <w:t>3</w:t>
            </w:r>
          </w:p>
        </w:tc>
        <w:tc>
          <w:tcPr>
            <w:tcW w:w="1654" w:type="dxa"/>
            <w:tcBorders>
              <w:top w:val="single" w:sz="6" w:space="0" w:color="auto"/>
              <w:left w:val="single" w:sz="6" w:space="0" w:color="auto"/>
              <w:bottom w:val="nil"/>
              <w:right w:val="single" w:sz="6" w:space="0" w:color="auto"/>
            </w:tcBorders>
            <w:shd w:val="clear" w:color="auto" w:fill="FFFFFF"/>
          </w:tcPr>
          <w:p w14:paraId="25619FC2"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DE60C9">
              <w:rPr>
                <w:rFonts w:ascii="Times New Roman" w:eastAsia="Calibri" w:hAnsi="Times New Roman" w:cs="Times New Roman"/>
                <w:b/>
                <w:iCs/>
                <w:sz w:val="24"/>
                <w:szCs w:val="24"/>
                <w:lang w:eastAsia="ru-RU"/>
              </w:rPr>
              <w:t>4</w:t>
            </w:r>
          </w:p>
        </w:tc>
      </w:tr>
      <w:tr w:rsidR="00DE60C9" w:rsidRPr="00DE60C9" w14:paraId="1691ABCE" w14:textId="77777777" w:rsidTr="007516FE">
        <w:trPr>
          <w:trHeight w:hRule="exact" w:val="402"/>
        </w:trPr>
        <w:tc>
          <w:tcPr>
            <w:tcW w:w="390" w:type="dxa"/>
            <w:tcBorders>
              <w:top w:val="single" w:sz="4" w:space="0" w:color="auto"/>
              <w:left w:val="single" w:sz="4" w:space="0" w:color="auto"/>
              <w:bottom w:val="single" w:sz="4" w:space="0" w:color="auto"/>
              <w:right w:val="nil"/>
            </w:tcBorders>
          </w:tcPr>
          <w:p w14:paraId="3B3A1814"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3EBA8B09"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1574B4F5"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394EE8EE"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234AC8B5"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r w:rsidRPr="00DE60C9">
              <w:rPr>
                <w:rFonts w:ascii="Times New Roman" w:eastAsia="Calibri" w:hAnsi="Times New Roman" w:cs="Times New Roman"/>
                <w:b/>
                <w:color w:val="000000"/>
                <w:spacing w:val="-3"/>
                <w:sz w:val="24"/>
                <w:szCs w:val="24"/>
                <w:lang w:eastAsia="ru-RU"/>
              </w:rPr>
              <w:t>1.</w:t>
            </w:r>
          </w:p>
          <w:p w14:paraId="07027DDB"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r w:rsidRPr="00DE60C9">
              <w:rPr>
                <w:rFonts w:ascii="Times New Roman" w:eastAsia="Calibri" w:hAnsi="Times New Roman" w:cs="Times New Roman"/>
                <w:b/>
                <w:color w:val="000000"/>
                <w:spacing w:val="-3"/>
                <w:sz w:val="24"/>
                <w:szCs w:val="24"/>
                <w:lang w:eastAsia="ru-RU"/>
              </w:rPr>
              <w:t>2.</w:t>
            </w:r>
          </w:p>
          <w:p w14:paraId="05A2F395"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5767575F"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328FB2DA"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4DCD18C8"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503C845A"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3CAE466A"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p w14:paraId="04D0228F"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b/>
                <w:color w:val="000000"/>
                <w:spacing w:val="-3"/>
                <w:sz w:val="24"/>
                <w:szCs w:val="24"/>
                <w:lang w:eastAsia="ru-RU"/>
              </w:rPr>
            </w:pPr>
          </w:p>
        </w:tc>
        <w:tc>
          <w:tcPr>
            <w:tcW w:w="11548" w:type="dxa"/>
            <w:gridSpan w:val="3"/>
            <w:tcBorders>
              <w:top w:val="single" w:sz="6" w:space="0" w:color="auto"/>
              <w:left w:val="single" w:sz="6" w:space="0" w:color="auto"/>
              <w:bottom w:val="single" w:sz="4" w:space="0" w:color="auto"/>
              <w:right w:val="single" w:sz="6" w:space="0" w:color="auto"/>
            </w:tcBorders>
            <w:shd w:val="clear" w:color="auto" w:fill="FFFFFF"/>
          </w:tcPr>
          <w:p w14:paraId="3FCA7774"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DE60C9">
              <w:rPr>
                <w:rFonts w:ascii="Times New Roman" w:eastAsia="Calibri" w:hAnsi="Times New Roman" w:cs="Times New Roman"/>
                <w:b/>
                <w:color w:val="000000"/>
                <w:spacing w:val="-3"/>
                <w:sz w:val="24"/>
                <w:szCs w:val="24"/>
                <w:lang w:eastAsia="ru-RU"/>
              </w:rPr>
              <w:t>Раздел 1.</w:t>
            </w:r>
            <w:r w:rsidRPr="00DE60C9">
              <w:rPr>
                <w:rFonts w:ascii="Times New Roman" w:eastAsia="Calibri" w:hAnsi="Times New Roman" w:cs="Times New Roman"/>
                <w:b/>
                <w:iCs/>
                <w:sz w:val="24"/>
                <w:szCs w:val="24"/>
                <w:lang w:eastAsia="ru-RU"/>
              </w:rPr>
              <w:t xml:space="preserve"> Документационное обеспечение управления</w:t>
            </w:r>
          </w:p>
        </w:tc>
        <w:tc>
          <w:tcPr>
            <w:tcW w:w="3079" w:type="dxa"/>
            <w:gridSpan w:val="2"/>
            <w:vMerge w:val="restart"/>
            <w:tcBorders>
              <w:top w:val="single" w:sz="6" w:space="0" w:color="auto"/>
              <w:left w:val="single" w:sz="6" w:space="0" w:color="auto"/>
              <w:right w:val="single" w:sz="6" w:space="0" w:color="auto"/>
            </w:tcBorders>
            <w:shd w:val="clear" w:color="auto" w:fill="FFFFFF"/>
          </w:tcPr>
          <w:p w14:paraId="55557D1F"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p>
          <w:p w14:paraId="4BAE0240"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D9931FB"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91F5722"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         2</w:t>
            </w:r>
          </w:p>
          <w:p w14:paraId="325E6B06"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6B3C9D71"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F70F735" w14:textId="77777777" w:rsidR="00DE60C9" w:rsidRPr="00DE60C9" w:rsidRDefault="00DE60C9" w:rsidP="00DE60C9">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BC8692B" w14:textId="77777777" w:rsidR="00DE60C9" w:rsidRPr="00DE60C9" w:rsidRDefault="00DE60C9" w:rsidP="00DE60C9">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2778A4F" w14:textId="77777777" w:rsidR="00DE60C9" w:rsidRPr="00DE60C9" w:rsidRDefault="00DE60C9" w:rsidP="00DE60C9">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4F01E3EC" w14:textId="77777777" w:rsidR="00DE60C9" w:rsidRPr="00DE60C9" w:rsidRDefault="00DE60C9" w:rsidP="00DE60C9">
            <w:pPr>
              <w:widowControl w:val="0"/>
              <w:shd w:val="clear" w:color="auto" w:fill="FFFFFF"/>
              <w:autoSpaceDE w:val="0"/>
              <w:autoSpaceDN w:val="0"/>
              <w:adjustRightInd w:val="0"/>
              <w:spacing w:after="0" w:line="240" w:lineRule="auto"/>
              <w:jc w:val="center"/>
              <w:rPr>
                <w:rFonts w:ascii="Times New Roman" w:eastAsia="Calibri" w:hAnsi="Times New Roman" w:cs="Times New Roman"/>
                <w:b/>
                <w:iCs/>
                <w:sz w:val="24"/>
                <w:szCs w:val="24"/>
                <w:lang w:eastAsia="ru-RU"/>
              </w:rPr>
            </w:pPr>
          </w:p>
        </w:tc>
      </w:tr>
      <w:tr w:rsidR="00DE60C9" w:rsidRPr="00DE60C9" w14:paraId="7FC4C6DB" w14:textId="77777777" w:rsidTr="007516FE">
        <w:trPr>
          <w:trHeight w:hRule="exact" w:val="329"/>
        </w:trPr>
        <w:tc>
          <w:tcPr>
            <w:tcW w:w="390" w:type="dxa"/>
            <w:vMerge w:val="restart"/>
            <w:tcBorders>
              <w:top w:val="single" w:sz="4" w:space="0" w:color="auto"/>
              <w:left w:val="single" w:sz="4" w:space="0" w:color="auto"/>
              <w:right w:val="nil"/>
            </w:tcBorders>
          </w:tcPr>
          <w:p w14:paraId="6D78B3DB" w14:textId="77777777" w:rsidR="00DE60C9" w:rsidRPr="00DE60C9" w:rsidRDefault="00DE60C9" w:rsidP="00DE60C9">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1.</w:t>
            </w:r>
          </w:p>
          <w:p w14:paraId="4A98D756" w14:textId="77777777" w:rsidR="00DE60C9" w:rsidRPr="00DE60C9" w:rsidRDefault="00DE60C9" w:rsidP="00DE60C9">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6489E4F8" w14:textId="77777777" w:rsidR="00DE60C9" w:rsidRPr="00DE60C9" w:rsidRDefault="00DE60C9" w:rsidP="00DE60C9">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1921D90F" w14:textId="77777777" w:rsidR="00DE60C9" w:rsidRPr="00DE60C9" w:rsidRDefault="00DE60C9" w:rsidP="00DE60C9">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290DB8E" w14:textId="77777777" w:rsidR="00DE60C9" w:rsidRPr="00DE60C9" w:rsidRDefault="00DE60C9" w:rsidP="00DE60C9">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A43BEE3" w14:textId="77777777" w:rsidR="00DE60C9" w:rsidRPr="00DE60C9" w:rsidRDefault="00DE60C9" w:rsidP="00DE60C9">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23FEDE50" w14:textId="77777777" w:rsidR="00DE60C9" w:rsidRPr="00DE60C9" w:rsidRDefault="00DE60C9" w:rsidP="00DE60C9">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2408" w:type="dxa"/>
            <w:vMerge w:val="restart"/>
            <w:tcBorders>
              <w:top w:val="single" w:sz="4" w:space="0" w:color="auto"/>
              <w:left w:val="single" w:sz="4" w:space="0" w:color="auto"/>
              <w:right w:val="single" w:sz="4" w:space="0" w:color="auto"/>
            </w:tcBorders>
            <w:shd w:val="clear" w:color="auto" w:fill="FFFFFF"/>
          </w:tcPr>
          <w:p w14:paraId="03A3605C" w14:textId="77777777" w:rsidR="00DE60C9" w:rsidRPr="00DE60C9" w:rsidRDefault="00DE60C9" w:rsidP="00DE60C9">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Основные понятия документационного обеспечения предприятия</w:t>
            </w:r>
          </w:p>
        </w:tc>
        <w:tc>
          <w:tcPr>
            <w:tcW w:w="9140" w:type="dxa"/>
            <w:gridSpan w:val="2"/>
            <w:tcBorders>
              <w:top w:val="single" w:sz="4" w:space="0" w:color="auto"/>
              <w:left w:val="single" w:sz="4" w:space="0" w:color="auto"/>
              <w:bottom w:val="single" w:sz="4" w:space="0" w:color="auto"/>
              <w:right w:val="single" w:sz="6" w:space="0" w:color="auto"/>
            </w:tcBorders>
            <w:shd w:val="clear" w:color="auto" w:fill="FFFFFF"/>
          </w:tcPr>
          <w:p w14:paraId="2DB44CDD" w14:textId="77777777" w:rsidR="00DE60C9" w:rsidRPr="00DE60C9" w:rsidRDefault="00DE60C9" w:rsidP="00DE60C9">
            <w:pPr>
              <w:shd w:val="clear" w:color="auto" w:fill="FFFFFF"/>
              <w:tabs>
                <w:tab w:val="left" w:leader="dot" w:pos="624"/>
              </w:tabs>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DE60C9">
              <w:rPr>
                <w:rFonts w:ascii="Times New Roman" w:eastAsia="Calibri" w:hAnsi="Times New Roman" w:cs="Times New Roman"/>
                <w:b/>
                <w:iCs/>
                <w:sz w:val="24"/>
                <w:szCs w:val="24"/>
                <w:lang w:eastAsia="ru-RU"/>
              </w:rPr>
              <w:t>Содержание  учебного  материала</w:t>
            </w:r>
          </w:p>
        </w:tc>
        <w:tc>
          <w:tcPr>
            <w:tcW w:w="3079" w:type="dxa"/>
            <w:gridSpan w:val="2"/>
            <w:vMerge/>
            <w:tcBorders>
              <w:left w:val="single" w:sz="6" w:space="0" w:color="auto"/>
              <w:bottom w:val="single" w:sz="4" w:space="0" w:color="auto"/>
              <w:right w:val="single" w:sz="6" w:space="0" w:color="auto"/>
            </w:tcBorders>
            <w:shd w:val="clear" w:color="auto" w:fill="FFFFFF"/>
          </w:tcPr>
          <w:p w14:paraId="78F590E6"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DE60C9" w:rsidRPr="00DE60C9" w14:paraId="371E16DA" w14:textId="77777777" w:rsidTr="007516FE">
        <w:trPr>
          <w:trHeight w:hRule="exact" w:val="284"/>
        </w:trPr>
        <w:tc>
          <w:tcPr>
            <w:tcW w:w="390" w:type="dxa"/>
            <w:vMerge/>
            <w:tcBorders>
              <w:left w:val="single" w:sz="4" w:space="0" w:color="auto"/>
              <w:right w:val="nil"/>
            </w:tcBorders>
            <w:vAlign w:val="center"/>
          </w:tcPr>
          <w:p w14:paraId="3B0DB0C7" w14:textId="77777777" w:rsidR="00DE60C9" w:rsidRPr="00DE60C9" w:rsidRDefault="00DE60C9" w:rsidP="00DE60C9">
            <w:pPr>
              <w:spacing w:after="0" w:line="240" w:lineRule="auto"/>
              <w:rPr>
                <w:rFonts w:ascii="Times New Roman" w:eastAsia="Calibri" w:hAnsi="Times New Roman" w:cs="Times New Roman"/>
                <w:iCs/>
                <w:sz w:val="24"/>
                <w:szCs w:val="24"/>
                <w:lang w:eastAsia="ru-RU"/>
              </w:rPr>
            </w:pPr>
          </w:p>
        </w:tc>
        <w:tc>
          <w:tcPr>
            <w:tcW w:w="2408" w:type="dxa"/>
            <w:vMerge/>
            <w:tcBorders>
              <w:left w:val="single" w:sz="4" w:space="0" w:color="auto"/>
              <w:right w:val="single" w:sz="4" w:space="0" w:color="auto"/>
            </w:tcBorders>
            <w:vAlign w:val="center"/>
          </w:tcPr>
          <w:p w14:paraId="17438774" w14:textId="77777777" w:rsidR="00DE60C9" w:rsidRPr="00DE60C9" w:rsidRDefault="00DE60C9" w:rsidP="00DE60C9">
            <w:pPr>
              <w:spacing w:after="0" w:line="240" w:lineRule="auto"/>
              <w:rPr>
                <w:rFonts w:ascii="Times New Roman" w:eastAsia="Calibri" w:hAnsi="Times New Roman" w:cs="Times New Roman"/>
                <w:iCs/>
                <w:sz w:val="24"/>
                <w:szCs w:val="24"/>
                <w:lang w:eastAsia="ru-RU"/>
              </w:rPr>
            </w:pPr>
          </w:p>
        </w:tc>
        <w:tc>
          <w:tcPr>
            <w:tcW w:w="149" w:type="dxa"/>
            <w:vMerge w:val="restart"/>
            <w:tcBorders>
              <w:top w:val="single" w:sz="4" w:space="0" w:color="auto"/>
              <w:left w:val="single" w:sz="4" w:space="0" w:color="auto"/>
              <w:right w:val="single" w:sz="4" w:space="0" w:color="auto"/>
            </w:tcBorders>
            <w:shd w:val="clear" w:color="auto" w:fill="FFFFFF"/>
          </w:tcPr>
          <w:p w14:paraId="14B039B8"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 </w:t>
            </w:r>
          </w:p>
          <w:p w14:paraId="47A313BF"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639604D"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230429C"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4078564E"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6393BD15"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vMerge w:val="restart"/>
            <w:tcBorders>
              <w:top w:val="single" w:sz="4" w:space="0" w:color="auto"/>
              <w:left w:val="single" w:sz="4" w:space="0" w:color="auto"/>
              <w:right w:val="single" w:sz="4" w:space="0" w:color="auto"/>
            </w:tcBorders>
            <w:shd w:val="clear" w:color="auto" w:fill="FFFFFF"/>
          </w:tcPr>
          <w:p w14:paraId="35C9CB29"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Краткий обзор литературы</w:t>
            </w:r>
          </w:p>
          <w:p w14:paraId="1983B964"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6D6BEE78"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60A853D3"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4A4A496"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vMerge w:val="restart"/>
            <w:tcBorders>
              <w:top w:val="single" w:sz="4" w:space="0" w:color="auto"/>
              <w:left w:val="single" w:sz="4" w:space="0" w:color="auto"/>
              <w:right w:val="single" w:sz="4" w:space="0" w:color="auto"/>
            </w:tcBorders>
            <w:vAlign w:val="center"/>
          </w:tcPr>
          <w:p w14:paraId="2B4AEDA7" w14:textId="77777777" w:rsidR="00DE60C9" w:rsidRPr="00DE60C9" w:rsidRDefault="00DE60C9" w:rsidP="00DE60C9">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748BED5E" w14:textId="77777777" w:rsidR="00DE60C9" w:rsidRPr="00DE60C9" w:rsidRDefault="00DE60C9" w:rsidP="00DE60C9">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DE60C9" w:rsidRPr="00DE60C9" w14:paraId="4D9AF423" w14:textId="77777777" w:rsidTr="007516FE">
        <w:trPr>
          <w:trHeight w:val="1332"/>
        </w:trPr>
        <w:tc>
          <w:tcPr>
            <w:tcW w:w="390" w:type="dxa"/>
            <w:vMerge/>
            <w:tcBorders>
              <w:left w:val="single" w:sz="4" w:space="0" w:color="auto"/>
              <w:bottom w:val="single" w:sz="4" w:space="0" w:color="auto"/>
              <w:right w:val="nil"/>
            </w:tcBorders>
            <w:vAlign w:val="center"/>
          </w:tcPr>
          <w:p w14:paraId="185F6BA9" w14:textId="77777777" w:rsidR="00DE60C9" w:rsidRPr="00DE60C9" w:rsidRDefault="00DE60C9" w:rsidP="00DE60C9">
            <w:pPr>
              <w:spacing w:after="0" w:line="240" w:lineRule="auto"/>
              <w:rPr>
                <w:rFonts w:ascii="Times New Roman" w:eastAsia="Calibri" w:hAnsi="Times New Roman" w:cs="Times New Roman"/>
                <w:iCs/>
                <w:sz w:val="24"/>
                <w:szCs w:val="24"/>
                <w:lang w:eastAsia="ru-RU"/>
              </w:rPr>
            </w:pPr>
          </w:p>
        </w:tc>
        <w:tc>
          <w:tcPr>
            <w:tcW w:w="2408" w:type="dxa"/>
            <w:vMerge/>
            <w:tcBorders>
              <w:left w:val="single" w:sz="4" w:space="0" w:color="auto"/>
              <w:bottom w:val="single" w:sz="4" w:space="0" w:color="auto"/>
              <w:right w:val="single" w:sz="4" w:space="0" w:color="auto"/>
            </w:tcBorders>
            <w:vAlign w:val="center"/>
          </w:tcPr>
          <w:p w14:paraId="1FB1EA4B" w14:textId="77777777" w:rsidR="00DE60C9" w:rsidRPr="00DE60C9" w:rsidRDefault="00DE60C9" w:rsidP="00DE60C9">
            <w:pPr>
              <w:spacing w:after="0" w:line="240" w:lineRule="auto"/>
              <w:rPr>
                <w:rFonts w:ascii="Times New Roman" w:eastAsia="Calibri" w:hAnsi="Times New Roman" w:cs="Times New Roman"/>
                <w:iCs/>
                <w:sz w:val="24"/>
                <w:szCs w:val="24"/>
                <w:lang w:eastAsia="ru-RU"/>
              </w:rPr>
            </w:pPr>
          </w:p>
        </w:tc>
        <w:tc>
          <w:tcPr>
            <w:tcW w:w="0" w:type="auto"/>
            <w:vMerge/>
            <w:tcBorders>
              <w:left w:val="single" w:sz="4" w:space="0" w:color="auto"/>
              <w:bottom w:val="single" w:sz="4" w:space="0" w:color="auto"/>
              <w:right w:val="single" w:sz="4" w:space="0" w:color="auto"/>
            </w:tcBorders>
            <w:vAlign w:val="center"/>
          </w:tcPr>
          <w:p w14:paraId="0776060F" w14:textId="77777777" w:rsidR="00DE60C9" w:rsidRPr="00DE60C9" w:rsidRDefault="00DE60C9" w:rsidP="00DE60C9">
            <w:pPr>
              <w:spacing w:after="0" w:line="240" w:lineRule="auto"/>
              <w:rPr>
                <w:rFonts w:ascii="Times New Roman" w:eastAsia="Calibri" w:hAnsi="Times New Roman" w:cs="Times New Roman"/>
                <w:iCs/>
                <w:sz w:val="24"/>
                <w:szCs w:val="24"/>
                <w:lang w:eastAsia="ru-RU"/>
              </w:rPr>
            </w:pPr>
          </w:p>
        </w:tc>
        <w:tc>
          <w:tcPr>
            <w:tcW w:w="8991" w:type="dxa"/>
            <w:vMerge/>
            <w:tcBorders>
              <w:left w:val="single" w:sz="4" w:space="0" w:color="auto"/>
              <w:bottom w:val="single" w:sz="4" w:space="0" w:color="auto"/>
              <w:right w:val="single" w:sz="4" w:space="0" w:color="auto"/>
            </w:tcBorders>
            <w:vAlign w:val="center"/>
          </w:tcPr>
          <w:p w14:paraId="55D31383" w14:textId="77777777" w:rsidR="00DE60C9" w:rsidRPr="00DE60C9" w:rsidRDefault="00DE60C9" w:rsidP="00DE60C9">
            <w:pPr>
              <w:spacing w:after="0" w:line="240" w:lineRule="auto"/>
              <w:rPr>
                <w:rFonts w:ascii="Times New Roman" w:eastAsia="Calibri" w:hAnsi="Times New Roman" w:cs="Times New Roman"/>
                <w:iCs/>
                <w:sz w:val="24"/>
                <w:szCs w:val="24"/>
                <w:lang w:eastAsia="ru-RU"/>
              </w:rPr>
            </w:pPr>
          </w:p>
        </w:tc>
        <w:tc>
          <w:tcPr>
            <w:tcW w:w="1425" w:type="dxa"/>
            <w:vMerge/>
            <w:tcBorders>
              <w:left w:val="single" w:sz="4" w:space="0" w:color="auto"/>
              <w:bottom w:val="single" w:sz="4" w:space="0" w:color="auto"/>
              <w:right w:val="single" w:sz="4" w:space="0" w:color="auto"/>
            </w:tcBorders>
            <w:vAlign w:val="center"/>
          </w:tcPr>
          <w:p w14:paraId="1DA06CEC" w14:textId="77777777" w:rsidR="00DE60C9" w:rsidRPr="00DE60C9" w:rsidRDefault="00DE60C9" w:rsidP="00DE60C9">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nil"/>
              <w:left w:val="single" w:sz="4" w:space="0" w:color="auto"/>
              <w:bottom w:val="single" w:sz="4" w:space="0" w:color="auto"/>
              <w:right w:val="single" w:sz="4" w:space="0" w:color="auto"/>
            </w:tcBorders>
            <w:shd w:val="clear" w:color="auto" w:fill="FFFFFF"/>
          </w:tcPr>
          <w:p w14:paraId="2E7F5587" w14:textId="77777777" w:rsidR="00DE60C9" w:rsidRDefault="00AD3F8D" w:rsidP="00DE60C9">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6600F3EF" w14:textId="77777777" w:rsidR="00AD3F8D" w:rsidRPr="00DE60C9" w:rsidRDefault="00AD3F8D" w:rsidP="00DE60C9">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DE60C9" w:rsidRPr="00DE60C9" w14:paraId="06E4ADB9" w14:textId="77777777" w:rsidTr="007516FE">
        <w:trPr>
          <w:trHeight w:hRule="exact" w:val="1830"/>
        </w:trPr>
        <w:tc>
          <w:tcPr>
            <w:tcW w:w="390" w:type="dxa"/>
            <w:tcBorders>
              <w:top w:val="single" w:sz="4" w:space="0" w:color="auto"/>
              <w:left w:val="single" w:sz="4" w:space="0" w:color="auto"/>
              <w:bottom w:val="single" w:sz="4" w:space="0" w:color="auto"/>
              <w:right w:val="nil"/>
            </w:tcBorders>
            <w:vAlign w:val="center"/>
          </w:tcPr>
          <w:p w14:paraId="4C94B429" w14:textId="77777777" w:rsidR="00DE60C9" w:rsidRPr="00DE60C9" w:rsidRDefault="00DE60C9" w:rsidP="00DE60C9">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2408" w:type="dxa"/>
            <w:tcBorders>
              <w:top w:val="single" w:sz="4" w:space="0" w:color="auto"/>
              <w:left w:val="single" w:sz="4" w:space="0" w:color="auto"/>
              <w:bottom w:val="single" w:sz="4" w:space="0" w:color="auto"/>
              <w:right w:val="single" w:sz="4" w:space="0" w:color="auto"/>
            </w:tcBorders>
            <w:vAlign w:val="center"/>
          </w:tcPr>
          <w:p w14:paraId="7FD073BD" w14:textId="77777777" w:rsidR="00DE60C9" w:rsidRPr="00DE60C9" w:rsidRDefault="00DE60C9" w:rsidP="00DE60C9">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Цели, задачи и принципы делопроизводства</w:t>
            </w:r>
          </w:p>
        </w:tc>
        <w:tc>
          <w:tcPr>
            <w:tcW w:w="0" w:type="auto"/>
            <w:tcBorders>
              <w:top w:val="single" w:sz="4" w:space="0" w:color="auto"/>
              <w:left w:val="single" w:sz="4" w:space="0" w:color="auto"/>
              <w:bottom w:val="single" w:sz="4" w:space="0" w:color="auto"/>
              <w:right w:val="single" w:sz="4" w:space="0" w:color="auto"/>
            </w:tcBorders>
            <w:vAlign w:val="center"/>
          </w:tcPr>
          <w:p w14:paraId="7AF51A9C" w14:textId="77777777" w:rsidR="00DE60C9" w:rsidRPr="00DE60C9" w:rsidRDefault="00DE60C9" w:rsidP="00DE60C9">
            <w:pPr>
              <w:spacing w:after="0" w:line="240" w:lineRule="auto"/>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vAlign w:val="center"/>
          </w:tcPr>
          <w:p w14:paraId="280AC3BE"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Цели,  задачи,  основные  принципы  и  понятия  современного  делопроизводства. Связь с другими дисциплинами.</w:t>
            </w:r>
          </w:p>
          <w:p w14:paraId="4004073F"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Краткий обзор литературы</w:t>
            </w:r>
          </w:p>
          <w:p w14:paraId="7596D0B4" w14:textId="77777777" w:rsidR="00DE60C9" w:rsidRPr="00DE60C9" w:rsidRDefault="00DE60C9" w:rsidP="00DE60C9">
            <w:pPr>
              <w:spacing w:after="0" w:line="240" w:lineRule="auto"/>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vAlign w:val="center"/>
          </w:tcPr>
          <w:p w14:paraId="35D17AE8" w14:textId="77777777" w:rsidR="00DE60C9" w:rsidRPr="00DE60C9" w:rsidRDefault="00DE60C9" w:rsidP="00DE60C9">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4064F750"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7C709A84" w14:textId="77777777" w:rsidR="00DE60C9"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DE60C9" w:rsidRPr="00DE60C9" w14:paraId="2577B2B3" w14:textId="77777777" w:rsidTr="007516FE">
        <w:trPr>
          <w:trHeight w:val="436"/>
        </w:trPr>
        <w:tc>
          <w:tcPr>
            <w:tcW w:w="390" w:type="dxa"/>
            <w:tcBorders>
              <w:top w:val="single" w:sz="4" w:space="0" w:color="auto"/>
              <w:left w:val="single" w:sz="4" w:space="0" w:color="auto"/>
              <w:bottom w:val="single" w:sz="4" w:space="0" w:color="auto"/>
              <w:right w:val="nil"/>
            </w:tcBorders>
          </w:tcPr>
          <w:p w14:paraId="0DE937C0" w14:textId="77777777" w:rsidR="00DE60C9" w:rsidRPr="00DE60C9" w:rsidRDefault="00AD3F8D" w:rsidP="00DE60C9">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3</w:t>
            </w:r>
            <w:r w:rsidR="00DE60C9" w:rsidRPr="00DE60C9">
              <w:rPr>
                <w:rFonts w:ascii="Times New Roman" w:eastAsia="Calibri" w:hAnsi="Times New Roman" w:cs="Times New Roman"/>
                <w:iCs/>
                <w:sz w:val="24"/>
                <w:szCs w:val="24"/>
                <w:lang w:eastAsia="ru-RU"/>
              </w:rPr>
              <w:t>.</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470C744D"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ПЗ№1.Анализ нормативных документов</w:t>
            </w:r>
          </w:p>
          <w:p w14:paraId="43D6869D" w14:textId="77777777" w:rsidR="00DE60C9" w:rsidRPr="00DE60C9" w:rsidRDefault="00DE60C9" w:rsidP="00DE60C9">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9140" w:type="dxa"/>
            <w:gridSpan w:val="2"/>
            <w:tcBorders>
              <w:top w:val="single" w:sz="4" w:space="0" w:color="auto"/>
              <w:left w:val="single" w:sz="4" w:space="0" w:color="auto"/>
              <w:bottom w:val="single" w:sz="4" w:space="0" w:color="auto"/>
              <w:right w:val="single" w:sz="4" w:space="0" w:color="auto"/>
            </w:tcBorders>
            <w:shd w:val="clear" w:color="auto" w:fill="FFFFFF"/>
          </w:tcPr>
          <w:p w14:paraId="17F70A4E"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7B5320EF" w14:textId="77777777" w:rsidR="00DE60C9" w:rsidRPr="00DE60C9" w:rsidRDefault="00DE60C9" w:rsidP="00DE60C9">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b/>
                <w:iCs/>
                <w:sz w:val="24"/>
                <w:szCs w:val="24"/>
                <w:lang w:eastAsia="ru-RU"/>
              </w:rPr>
              <w:t xml:space="preserve">    </w:t>
            </w:r>
            <w:r w:rsidRPr="00DE60C9">
              <w:rPr>
                <w:rFonts w:ascii="Times New Roman" w:eastAsia="Calibri" w:hAnsi="Times New Roman" w:cs="Times New Roman"/>
                <w:iCs/>
                <w:sz w:val="24"/>
                <w:szCs w:val="24"/>
                <w:lang w:eastAsia="ru-RU"/>
              </w:rPr>
              <w:t>Нормативно-методическая документация ДОУ. ГОСТ.</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3F235F6B" w14:textId="77777777" w:rsidR="00DE60C9" w:rsidRPr="00DE60C9" w:rsidRDefault="00DE60C9" w:rsidP="00DE60C9">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B10699B" w14:textId="77777777" w:rsidR="00DE60C9" w:rsidRPr="00DE60C9" w:rsidRDefault="00DE60C9" w:rsidP="00DE60C9">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4FB04210"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37E34916" w14:textId="77777777" w:rsidR="00DE60C9"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ОК 01-09</w:t>
            </w:r>
          </w:p>
        </w:tc>
      </w:tr>
      <w:tr w:rsidR="00573D7C" w:rsidRPr="00DE60C9" w14:paraId="3F12470D" w14:textId="77777777" w:rsidTr="00D96A2D">
        <w:trPr>
          <w:trHeight w:hRule="exact" w:val="284"/>
        </w:trPr>
        <w:tc>
          <w:tcPr>
            <w:tcW w:w="390" w:type="dxa"/>
            <w:vMerge w:val="restart"/>
            <w:tcBorders>
              <w:top w:val="single" w:sz="4" w:space="0" w:color="auto"/>
              <w:left w:val="single" w:sz="4" w:space="0" w:color="auto"/>
              <w:bottom w:val="single" w:sz="4" w:space="0" w:color="auto"/>
              <w:right w:val="nil"/>
            </w:tcBorders>
          </w:tcPr>
          <w:p w14:paraId="7C0F5178" w14:textId="77777777" w:rsidR="00573D7C" w:rsidRPr="00DE60C9" w:rsidRDefault="00AD3F8D" w:rsidP="00DE60C9">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4</w:t>
            </w:r>
            <w:r w:rsidR="00573D7C" w:rsidRPr="00DE60C9">
              <w:rPr>
                <w:rFonts w:ascii="Times New Roman" w:eastAsia="Calibri" w:hAnsi="Times New Roman" w:cs="Times New Roman"/>
                <w:iCs/>
                <w:sz w:val="24"/>
                <w:szCs w:val="24"/>
                <w:lang w:eastAsia="ru-RU"/>
              </w:rPr>
              <w:t>.</w:t>
            </w:r>
          </w:p>
          <w:p w14:paraId="72B55DA1" w14:textId="77777777" w:rsidR="00573D7C" w:rsidRPr="00DE60C9" w:rsidRDefault="00573D7C" w:rsidP="00DE60C9">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  </w:t>
            </w:r>
          </w:p>
          <w:p w14:paraId="32D5DF34" w14:textId="77777777" w:rsidR="00573D7C" w:rsidRPr="00DE60C9" w:rsidRDefault="00573D7C" w:rsidP="00DE60C9">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51E08F27" w14:textId="77777777" w:rsidR="00573D7C" w:rsidRPr="00DE60C9" w:rsidRDefault="00573D7C" w:rsidP="00DE60C9">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2408" w:type="dxa"/>
            <w:vMerge w:val="restart"/>
            <w:tcBorders>
              <w:top w:val="single" w:sz="4" w:space="0" w:color="auto"/>
              <w:left w:val="single" w:sz="4" w:space="0" w:color="auto"/>
              <w:bottom w:val="single" w:sz="4" w:space="0" w:color="auto"/>
              <w:right w:val="single" w:sz="4" w:space="0" w:color="auto"/>
            </w:tcBorders>
            <w:shd w:val="clear" w:color="auto" w:fill="FFFFFF"/>
          </w:tcPr>
          <w:p w14:paraId="2EE0AD07" w14:textId="77777777" w:rsidR="00573D7C" w:rsidRPr="00DE60C9" w:rsidRDefault="00573D7C" w:rsidP="00DE60C9">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7C5AA18F" w14:textId="77777777" w:rsidR="00573D7C" w:rsidRPr="00DE60C9" w:rsidRDefault="00573D7C" w:rsidP="00DE60C9">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Требования к оформлению документов</w:t>
            </w:r>
          </w:p>
        </w:tc>
        <w:tc>
          <w:tcPr>
            <w:tcW w:w="9140" w:type="dxa"/>
            <w:gridSpan w:val="2"/>
            <w:tcBorders>
              <w:top w:val="single" w:sz="4" w:space="0" w:color="auto"/>
              <w:left w:val="single" w:sz="4" w:space="0" w:color="auto"/>
              <w:bottom w:val="single" w:sz="4" w:space="0" w:color="auto"/>
              <w:right w:val="single" w:sz="4" w:space="0" w:color="auto"/>
            </w:tcBorders>
            <w:shd w:val="clear" w:color="auto" w:fill="FFFFFF"/>
          </w:tcPr>
          <w:p w14:paraId="3BF4D7BF" w14:textId="77777777" w:rsidR="00573D7C" w:rsidRPr="00DE60C9" w:rsidRDefault="00573D7C" w:rsidP="00DE60C9">
            <w:pPr>
              <w:shd w:val="clear" w:color="auto" w:fill="FFFFFF"/>
              <w:tabs>
                <w:tab w:val="left" w:leader="dot" w:pos="624"/>
              </w:tabs>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DE60C9">
              <w:rPr>
                <w:rFonts w:ascii="Times New Roman" w:eastAsia="Calibri" w:hAnsi="Times New Roman" w:cs="Times New Roman"/>
                <w:b/>
                <w:iCs/>
                <w:sz w:val="24"/>
                <w:szCs w:val="24"/>
                <w:lang w:eastAsia="ru-RU"/>
              </w:rPr>
              <w:t>Содержание  учебного  материала</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FFFFFF"/>
          </w:tcPr>
          <w:p w14:paraId="3B058A56" w14:textId="77777777" w:rsidR="00573D7C" w:rsidRPr="00DE60C9" w:rsidRDefault="00573D7C" w:rsidP="00DE60C9">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 </w:t>
            </w:r>
          </w:p>
          <w:p w14:paraId="5E98D7D0" w14:textId="77777777" w:rsidR="00573D7C" w:rsidRPr="00DE60C9" w:rsidRDefault="00573D7C" w:rsidP="00DE60C9">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89C26D9" w14:textId="77777777" w:rsidR="00573D7C" w:rsidRPr="00DE60C9" w:rsidRDefault="00573D7C" w:rsidP="00DE60C9">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vMerge w:val="restart"/>
            <w:tcBorders>
              <w:top w:val="single" w:sz="4" w:space="0" w:color="auto"/>
              <w:left w:val="single" w:sz="4" w:space="0" w:color="auto"/>
              <w:right w:val="single" w:sz="4" w:space="0" w:color="auto"/>
            </w:tcBorders>
            <w:shd w:val="clear" w:color="auto" w:fill="FFFFFF"/>
          </w:tcPr>
          <w:p w14:paraId="098B15F9"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37D69B58" w14:textId="77777777" w:rsidR="00573D7C"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573D7C" w:rsidRPr="00DE60C9" w14:paraId="2F774D14" w14:textId="77777777" w:rsidTr="00D96A2D">
        <w:trPr>
          <w:trHeight w:val="1184"/>
        </w:trPr>
        <w:tc>
          <w:tcPr>
            <w:tcW w:w="390" w:type="dxa"/>
            <w:vMerge/>
            <w:tcBorders>
              <w:top w:val="single" w:sz="4" w:space="0" w:color="auto"/>
              <w:left w:val="single" w:sz="4" w:space="0" w:color="auto"/>
              <w:bottom w:val="single" w:sz="4" w:space="0" w:color="auto"/>
              <w:right w:val="nil"/>
            </w:tcBorders>
            <w:vAlign w:val="center"/>
          </w:tcPr>
          <w:p w14:paraId="3B3C8D86" w14:textId="77777777" w:rsidR="00573D7C" w:rsidRPr="00DE60C9" w:rsidRDefault="00573D7C" w:rsidP="00DE60C9">
            <w:pPr>
              <w:spacing w:after="0" w:line="240" w:lineRule="auto"/>
              <w:rPr>
                <w:rFonts w:ascii="Times New Roman" w:eastAsia="Calibri" w:hAnsi="Times New Roman" w:cs="Times New Roman"/>
                <w:iCs/>
                <w:sz w:val="24"/>
                <w:szCs w:val="24"/>
                <w:lang w:eastAsia="ru-RU"/>
              </w:rPr>
            </w:pPr>
          </w:p>
        </w:tc>
        <w:tc>
          <w:tcPr>
            <w:tcW w:w="2408" w:type="dxa"/>
            <w:vMerge/>
            <w:tcBorders>
              <w:top w:val="single" w:sz="4" w:space="0" w:color="auto"/>
              <w:left w:val="single" w:sz="4" w:space="0" w:color="auto"/>
              <w:bottom w:val="single" w:sz="4" w:space="0" w:color="auto"/>
              <w:right w:val="single" w:sz="4" w:space="0" w:color="auto"/>
            </w:tcBorders>
            <w:vAlign w:val="center"/>
          </w:tcPr>
          <w:p w14:paraId="1D0E1251" w14:textId="77777777" w:rsidR="00573D7C" w:rsidRPr="00DE60C9" w:rsidRDefault="00573D7C" w:rsidP="00DE60C9">
            <w:pPr>
              <w:spacing w:after="0" w:line="240" w:lineRule="auto"/>
              <w:rPr>
                <w:rFonts w:ascii="Times New Roman" w:eastAsia="Calibri" w:hAnsi="Times New Roman" w:cs="Times New Roman"/>
                <w:iCs/>
                <w:sz w:val="24"/>
                <w:szCs w:val="24"/>
                <w:lang w:eastAsia="ru-RU"/>
              </w:rPr>
            </w:pPr>
          </w:p>
        </w:tc>
        <w:tc>
          <w:tcPr>
            <w:tcW w:w="9140" w:type="dxa"/>
            <w:gridSpan w:val="2"/>
            <w:tcBorders>
              <w:top w:val="single" w:sz="4" w:space="0" w:color="auto"/>
              <w:left w:val="single" w:sz="4" w:space="0" w:color="auto"/>
              <w:bottom w:val="single" w:sz="4" w:space="0" w:color="auto"/>
              <w:right w:val="single" w:sz="4" w:space="0" w:color="auto"/>
            </w:tcBorders>
            <w:shd w:val="clear" w:color="auto" w:fill="FFFFFF"/>
          </w:tcPr>
          <w:p w14:paraId="3FE16F96" w14:textId="77777777" w:rsidR="00573D7C" w:rsidRPr="00DE60C9" w:rsidRDefault="00573D7C" w:rsidP="00DE60C9">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Общие требования к оформлению служебных документов</w:t>
            </w:r>
          </w:p>
          <w:p w14:paraId="4682B63E" w14:textId="77777777" w:rsidR="00573D7C" w:rsidRPr="00DE60C9" w:rsidRDefault="00573D7C" w:rsidP="00DE60C9">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Бланк. Реквизиты документа.</w:t>
            </w:r>
          </w:p>
          <w:p w14:paraId="1F963FD1" w14:textId="77777777" w:rsidR="00573D7C" w:rsidRPr="00DE60C9" w:rsidRDefault="00573D7C" w:rsidP="00DE60C9">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Отметки на документе.</w:t>
            </w:r>
          </w:p>
          <w:p w14:paraId="621AFFDA" w14:textId="77777777" w:rsidR="00573D7C" w:rsidRPr="00DE60C9" w:rsidRDefault="00573D7C" w:rsidP="00DE60C9">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Информационно-документальное  обеспечение  работы  аппарата  управления</w:t>
            </w:r>
          </w:p>
        </w:tc>
        <w:tc>
          <w:tcPr>
            <w:tcW w:w="1425" w:type="dxa"/>
            <w:vMerge/>
            <w:tcBorders>
              <w:top w:val="single" w:sz="4" w:space="0" w:color="auto"/>
              <w:left w:val="single" w:sz="4" w:space="0" w:color="auto"/>
              <w:bottom w:val="single" w:sz="4" w:space="0" w:color="auto"/>
              <w:right w:val="single" w:sz="4" w:space="0" w:color="auto"/>
            </w:tcBorders>
            <w:vAlign w:val="center"/>
          </w:tcPr>
          <w:p w14:paraId="40D6409C" w14:textId="77777777" w:rsidR="00573D7C" w:rsidRPr="00DE60C9" w:rsidRDefault="00573D7C" w:rsidP="00DE60C9">
            <w:pPr>
              <w:spacing w:after="0" w:line="240" w:lineRule="auto"/>
              <w:rPr>
                <w:rFonts w:ascii="Times New Roman" w:eastAsia="Calibri" w:hAnsi="Times New Roman" w:cs="Times New Roman"/>
                <w:iCs/>
                <w:sz w:val="24"/>
                <w:szCs w:val="24"/>
                <w:lang w:eastAsia="ru-RU"/>
              </w:rPr>
            </w:pPr>
          </w:p>
        </w:tc>
        <w:tc>
          <w:tcPr>
            <w:tcW w:w="1654" w:type="dxa"/>
            <w:vMerge/>
            <w:tcBorders>
              <w:left w:val="single" w:sz="4" w:space="0" w:color="auto"/>
              <w:bottom w:val="single" w:sz="4" w:space="0" w:color="auto"/>
              <w:right w:val="single" w:sz="4" w:space="0" w:color="auto"/>
            </w:tcBorders>
            <w:shd w:val="clear" w:color="auto" w:fill="FFFFFF"/>
          </w:tcPr>
          <w:p w14:paraId="76798885" w14:textId="77777777" w:rsidR="00573D7C" w:rsidRPr="00DE60C9" w:rsidRDefault="00573D7C" w:rsidP="00DE60C9">
            <w:pPr>
              <w:shd w:val="clear" w:color="auto" w:fill="FFFFFF"/>
              <w:tabs>
                <w:tab w:val="left" w:leader="dot" w:pos="629"/>
              </w:tabs>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DE60C9" w14:paraId="46798A48" w14:textId="77777777" w:rsidTr="007516FE">
        <w:trPr>
          <w:trHeight w:val="1020"/>
        </w:trPr>
        <w:tc>
          <w:tcPr>
            <w:tcW w:w="390" w:type="dxa"/>
            <w:tcBorders>
              <w:top w:val="single" w:sz="4" w:space="0" w:color="auto"/>
              <w:left w:val="single" w:sz="4" w:space="0" w:color="auto"/>
              <w:bottom w:val="single" w:sz="4" w:space="0" w:color="auto"/>
              <w:right w:val="nil"/>
            </w:tcBorders>
            <w:vAlign w:val="center"/>
          </w:tcPr>
          <w:p w14:paraId="0ED4CE5D"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lastRenderedPageBreak/>
              <w:t>5</w:t>
            </w:r>
            <w:r w:rsidRPr="00DE60C9">
              <w:rPr>
                <w:rFonts w:ascii="Times New Roman" w:eastAsia="Calibri" w:hAnsi="Times New Roman" w:cs="Times New Roman"/>
                <w:iCs/>
                <w:sz w:val="24"/>
                <w:szCs w:val="24"/>
                <w:lang w:eastAsia="ru-RU"/>
              </w:rPr>
              <w:t>.</w:t>
            </w:r>
          </w:p>
        </w:tc>
        <w:tc>
          <w:tcPr>
            <w:tcW w:w="2408" w:type="dxa"/>
            <w:tcBorders>
              <w:top w:val="single" w:sz="4" w:space="0" w:color="auto"/>
              <w:left w:val="single" w:sz="4" w:space="0" w:color="auto"/>
              <w:bottom w:val="single" w:sz="4" w:space="0" w:color="auto"/>
              <w:right w:val="single" w:sz="4" w:space="0" w:color="auto"/>
            </w:tcBorders>
            <w:vAlign w:val="center"/>
          </w:tcPr>
          <w:p w14:paraId="14FD6DF3"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Бланк. Реквизиты документов</w:t>
            </w:r>
          </w:p>
        </w:tc>
        <w:tc>
          <w:tcPr>
            <w:tcW w:w="9140" w:type="dxa"/>
            <w:gridSpan w:val="2"/>
            <w:tcBorders>
              <w:top w:val="single" w:sz="4" w:space="0" w:color="auto"/>
              <w:left w:val="single" w:sz="4" w:space="0" w:color="auto"/>
              <w:bottom w:val="single" w:sz="4" w:space="0" w:color="auto"/>
              <w:right w:val="single" w:sz="4" w:space="0" w:color="auto"/>
            </w:tcBorders>
            <w:vAlign w:val="center"/>
          </w:tcPr>
          <w:p w14:paraId="596FC48A"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b/>
                <w:iCs/>
                <w:sz w:val="24"/>
                <w:szCs w:val="24"/>
                <w:lang w:eastAsia="ru-RU"/>
              </w:rPr>
              <w:t>Содержание  учебного  материала</w:t>
            </w:r>
          </w:p>
          <w:p w14:paraId="2FD3C3FE"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Общие требования к оформлению служебных документов</w:t>
            </w:r>
          </w:p>
          <w:p w14:paraId="6A12A34A"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Бланк. Реквизиты документа.</w:t>
            </w:r>
          </w:p>
          <w:p w14:paraId="680F3AAD"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Отметки на документе.</w:t>
            </w:r>
          </w:p>
          <w:p w14:paraId="2B4AF529"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Информационно-документальное  обеспечение  работы  аппарата  управления</w:t>
            </w:r>
          </w:p>
          <w:p w14:paraId="75ABF876"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vAlign w:val="center"/>
          </w:tcPr>
          <w:p w14:paraId="6167CD83" w14:textId="77777777" w:rsidR="00AD3F8D" w:rsidRPr="00DE60C9" w:rsidRDefault="00AD3F8D" w:rsidP="00AD3F8D">
            <w:pPr>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66440429"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5A609679"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0177B3E4" w14:textId="77777777" w:rsidTr="007516FE">
        <w:trPr>
          <w:trHeight w:val="2100"/>
        </w:trPr>
        <w:tc>
          <w:tcPr>
            <w:tcW w:w="390" w:type="dxa"/>
            <w:tcBorders>
              <w:top w:val="single" w:sz="4" w:space="0" w:color="auto"/>
              <w:left w:val="single" w:sz="4" w:space="0" w:color="auto"/>
              <w:bottom w:val="single" w:sz="4" w:space="0" w:color="auto"/>
              <w:right w:val="nil"/>
            </w:tcBorders>
          </w:tcPr>
          <w:p w14:paraId="3FBABC54" w14:textId="77777777" w:rsidR="00AD3F8D" w:rsidRPr="00DE60C9" w:rsidRDefault="00AD3F8D" w:rsidP="00AD3F8D">
            <w:pPr>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6</w:t>
            </w:r>
            <w:r w:rsidRPr="00DE60C9">
              <w:rPr>
                <w:rFonts w:ascii="Times New Roman" w:eastAsia="Calibri" w:hAnsi="Times New Roman" w:cs="Times New Roman"/>
                <w:iCs/>
                <w:sz w:val="24"/>
                <w:szCs w:val="24"/>
                <w:lang w:eastAsia="ru-RU"/>
              </w:rPr>
              <w:t>.</w:t>
            </w:r>
          </w:p>
          <w:p w14:paraId="79D7C9FD" w14:textId="77777777" w:rsidR="00AD3F8D" w:rsidRPr="00DE60C9" w:rsidRDefault="00AD3F8D" w:rsidP="00AD3F8D">
            <w:pPr>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66CE931" w14:textId="77777777" w:rsidR="00AD3F8D" w:rsidRPr="00DE60C9" w:rsidRDefault="00AD3F8D" w:rsidP="00AD3F8D">
            <w:pPr>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B3AE76C" w14:textId="77777777" w:rsidR="00AD3F8D" w:rsidRPr="00DE60C9" w:rsidRDefault="00AD3F8D" w:rsidP="00AD3F8D">
            <w:pPr>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1DCD0649"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5D76CF4C"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ПЗ№2.  Заполнение реквизитов документов</w:t>
            </w:r>
          </w:p>
          <w:p w14:paraId="31FB79F7"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9140" w:type="dxa"/>
            <w:gridSpan w:val="2"/>
            <w:tcBorders>
              <w:top w:val="single" w:sz="4" w:space="0" w:color="auto"/>
              <w:left w:val="single" w:sz="4" w:space="0" w:color="auto"/>
              <w:bottom w:val="single" w:sz="4" w:space="0" w:color="auto"/>
              <w:right w:val="single" w:sz="4" w:space="0" w:color="auto"/>
            </w:tcBorders>
            <w:shd w:val="clear" w:color="auto" w:fill="FFFFFF"/>
          </w:tcPr>
          <w:p w14:paraId="1782CD07"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10004649"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Работа с формуляром-образцом.</w:t>
            </w:r>
          </w:p>
          <w:p w14:paraId="75950F98"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Примеры оформления реквизитов.</w:t>
            </w:r>
          </w:p>
          <w:p w14:paraId="72843972"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559CB4BC"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p w14:paraId="77CE86E8"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491A60BA"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13FD8F86"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761CE976" w14:textId="77777777" w:rsidTr="00573D7C">
        <w:trPr>
          <w:trHeight w:val="1259"/>
        </w:trPr>
        <w:tc>
          <w:tcPr>
            <w:tcW w:w="390" w:type="dxa"/>
            <w:tcBorders>
              <w:top w:val="single" w:sz="4" w:space="0" w:color="auto"/>
              <w:left w:val="single" w:sz="4" w:space="0" w:color="auto"/>
              <w:bottom w:val="single" w:sz="4" w:space="0" w:color="auto"/>
              <w:right w:val="nil"/>
            </w:tcBorders>
          </w:tcPr>
          <w:p w14:paraId="683CEBBF" w14:textId="77777777" w:rsidR="00AD3F8D" w:rsidRPr="00DE60C9" w:rsidRDefault="00AD3F8D" w:rsidP="00AD3F8D">
            <w:pPr>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7</w:t>
            </w:r>
            <w:r w:rsidRPr="00DE60C9">
              <w:rPr>
                <w:rFonts w:ascii="Times New Roman" w:eastAsia="Calibri" w:hAnsi="Times New Roman" w:cs="Times New Roman"/>
                <w:iCs/>
                <w:sz w:val="24"/>
                <w:szCs w:val="24"/>
                <w:lang w:eastAsia="ru-RU"/>
              </w:rPr>
              <w:t>.</w:t>
            </w:r>
          </w:p>
          <w:p w14:paraId="042CE7E4" w14:textId="77777777" w:rsidR="00AD3F8D" w:rsidRPr="00DE60C9"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9C8CB2D" w14:textId="77777777" w:rsidR="00AD3F8D" w:rsidRPr="00DE60C9"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72763C7" w14:textId="77777777" w:rsidR="00AD3F8D" w:rsidRPr="00DE60C9"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D2B8861" w14:textId="77777777" w:rsidR="00AD3F8D" w:rsidRPr="00DE60C9"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A1BEF32" w14:textId="77777777" w:rsidR="00AD3F8D" w:rsidRPr="00DE60C9"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CB411AD" w14:textId="77777777" w:rsidR="00AD3F8D" w:rsidRPr="00DE60C9"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31702BF" w14:textId="77777777" w:rsidR="00AD3F8D" w:rsidRPr="00DE60C9"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4D13E9E" w14:textId="77777777" w:rsidR="00AD3F8D" w:rsidRPr="00DE60C9"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A5BF615" w14:textId="77777777" w:rsidR="00AD3F8D" w:rsidRPr="00DE60C9"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14FC76CC"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4662A8E"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ПЗ№3.  Работа с формуляром-образцом</w:t>
            </w:r>
          </w:p>
          <w:p w14:paraId="4E7B5723"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6CCAB37A"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7544063"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636F38D"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52A3D0A"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0749A26"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9140" w:type="dxa"/>
            <w:gridSpan w:val="2"/>
            <w:tcBorders>
              <w:top w:val="single" w:sz="4" w:space="0" w:color="auto"/>
              <w:left w:val="single" w:sz="4" w:space="0" w:color="auto"/>
              <w:bottom w:val="single" w:sz="4" w:space="0" w:color="auto"/>
              <w:right w:val="single" w:sz="4" w:space="0" w:color="auto"/>
            </w:tcBorders>
            <w:shd w:val="clear" w:color="auto" w:fill="FFFFFF"/>
          </w:tcPr>
          <w:p w14:paraId="444A84D6"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9D6E845"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Работа с формуляром-образцом.</w:t>
            </w:r>
          </w:p>
          <w:p w14:paraId="449999CD"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Примеры оформления реквизитов.</w:t>
            </w:r>
          </w:p>
          <w:p w14:paraId="53AE1554"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587518C5"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p w14:paraId="1F4434EE"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6AF4F80"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E89AE73"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2F66085"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0E1B9FE"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EA8F96D"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3758E43"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FDF54A4"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5BEE92D"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80435C5"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648F98E9"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73EA1462"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ОК 01-09</w:t>
            </w:r>
          </w:p>
        </w:tc>
      </w:tr>
      <w:tr w:rsidR="00AD3F8D" w:rsidRPr="00DE60C9" w14:paraId="44E2BF37" w14:textId="77777777" w:rsidTr="007516FE">
        <w:trPr>
          <w:trHeight w:hRule="exact" w:val="428"/>
        </w:trPr>
        <w:tc>
          <w:tcPr>
            <w:tcW w:w="390" w:type="dxa"/>
            <w:vMerge w:val="restart"/>
            <w:tcBorders>
              <w:top w:val="nil"/>
              <w:left w:val="single" w:sz="4" w:space="0" w:color="auto"/>
              <w:right w:val="nil"/>
            </w:tcBorders>
          </w:tcPr>
          <w:p w14:paraId="4E35496E"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8</w:t>
            </w:r>
            <w:r w:rsidRPr="00DE60C9">
              <w:rPr>
                <w:rFonts w:ascii="Times New Roman" w:eastAsia="Calibri" w:hAnsi="Times New Roman" w:cs="Times New Roman"/>
                <w:iCs/>
                <w:sz w:val="24"/>
                <w:szCs w:val="24"/>
                <w:lang w:eastAsia="ru-RU"/>
              </w:rPr>
              <w:t>.</w:t>
            </w:r>
          </w:p>
          <w:p w14:paraId="6D4EDAA6"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0526FC68"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3ADDD0D"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00060934"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2408" w:type="dxa"/>
            <w:vMerge w:val="restart"/>
            <w:tcBorders>
              <w:top w:val="single" w:sz="4" w:space="0" w:color="auto"/>
              <w:left w:val="single" w:sz="4" w:space="0" w:color="auto"/>
              <w:bottom w:val="single" w:sz="4" w:space="0" w:color="auto"/>
              <w:right w:val="single" w:sz="4" w:space="0" w:color="auto"/>
            </w:tcBorders>
            <w:shd w:val="clear" w:color="auto" w:fill="FFFFFF"/>
          </w:tcPr>
          <w:p w14:paraId="029BBC54"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2B948AFB"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Классификация документов. Организационные документы</w:t>
            </w:r>
          </w:p>
          <w:p w14:paraId="7CA4839C"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4E59E9CA"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6A6AB66F"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1AE5A82D"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777196BE"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5BB0F367"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2E76A457"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188B62FE"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36616565"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517B933B"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0CCC197A"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9140" w:type="dxa"/>
            <w:gridSpan w:val="2"/>
            <w:tcBorders>
              <w:top w:val="single" w:sz="4" w:space="0" w:color="auto"/>
              <w:left w:val="single" w:sz="4" w:space="0" w:color="auto"/>
              <w:bottom w:val="single" w:sz="4" w:space="0" w:color="auto"/>
              <w:right w:val="single" w:sz="4" w:space="0" w:color="auto"/>
            </w:tcBorders>
            <w:shd w:val="clear" w:color="auto" w:fill="FFFFFF"/>
          </w:tcPr>
          <w:p w14:paraId="0CFA0509"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DE60C9">
              <w:rPr>
                <w:rFonts w:ascii="Times New Roman" w:eastAsia="Calibri" w:hAnsi="Times New Roman" w:cs="Times New Roman"/>
                <w:b/>
                <w:iCs/>
                <w:sz w:val="24"/>
                <w:szCs w:val="24"/>
                <w:lang w:eastAsia="ru-RU"/>
              </w:rPr>
              <w:t xml:space="preserve">    Содержание  учебного  материала</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FFFFFF"/>
          </w:tcPr>
          <w:p w14:paraId="6E9FE815"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7976837"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     2</w:t>
            </w:r>
          </w:p>
          <w:p w14:paraId="5685BFC0"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41A044F"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524498D"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C2693EA"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F057537"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F6E868A"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E2C2184"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E0EA66F"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313D63A"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B0E4A1C"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E3DE240"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71D6F12"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vMerge w:val="restart"/>
            <w:tcBorders>
              <w:top w:val="single" w:sz="4" w:space="0" w:color="auto"/>
              <w:left w:val="single" w:sz="4" w:space="0" w:color="auto"/>
              <w:right w:val="single" w:sz="4" w:space="0" w:color="auto"/>
            </w:tcBorders>
            <w:shd w:val="clear" w:color="auto" w:fill="FFFFFF"/>
          </w:tcPr>
          <w:p w14:paraId="5F3AB365"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6A0109D2"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7B62F032" w14:textId="77777777" w:rsidTr="005D0BB7">
        <w:trPr>
          <w:trHeight w:hRule="exact" w:val="1057"/>
        </w:trPr>
        <w:tc>
          <w:tcPr>
            <w:tcW w:w="390" w:type="dxa"/>
            <w:vMerge/>
            <w:tcBorders>
              <w:left w:val="single" w:sz="4" w:space="0" w:color="auto"/>
              <w:bottom w:val="single" w:sz="4" w:space="0" w:color="auto"/>
              <w:right w:val="nil"/>
            </w:tcBorders>
            <w:vAlign w:val="center"/>
          </w:tcPr>
          <w:p w14:paraId="49CE7978"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p>
        </w:tc>
        <w:tc>
          <w:tcPr>
            <w:tcW w:w="2408" w:type="dxa"/>
            <w:vMerge/>
            <w:tcBorders>
              <w:top w:val="single" w:sz="4" w:space="0" w:color="auto"/>
              <w:left w:val="single" w:sz="4" w:space="0" w:color="auto"/>
              <w:bottom w:val="single" w:sz="4" w:space="0" w:color="auto"/>
              <w:right w:val="single" w:sz="4" w:space="0" w:color="auto"/>
            </w:tcBorders>
            <w:vAlign w:val="center"/>
          </w:tcPr>
          <w:p w14:paraId="1116DE4B"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p>
        </w:tc>
        <w:tc>
          <w:tcPr>
            <w:tcW w:w="9140" w:type="dxa"/>
            <w:gridSpan w:val="2"/>
            <w:tcBorders>
              <w:top w:val="single" w:sz="4" w:space="0" w:color="auto"/>
              <w:left w:val="single" w:sz="4" w:space="0" w:color="auto"/>
              <w:bottom w:val="single" w:sz="4" w:space="0" w:color="auto"/>
              <w:right w:val="single" w:sz="4" w:space="0" w:color="auto"/>
            </w:tcBorders>
            <w:shd w:val="clear" w:color="auto" w:fill="FFFFFF"/>
          </w:tcPr>
          <w:p w14:paraId="355A93BA"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Организационные документы: устав, положения, инструкции. Реквизиты организационных документов. Правила оформления. Распорядительные документы: приказы, распоряжения, постановления, указания. Реквизиты и правила оформления распорядительных документов.</w:t>
            </w:r>
          </w:p>
          <w:p w14:paraId="6EE20E0D"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141ED80"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9412D2E"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246F03EC"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1F62FC7"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6C93C43A"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BDBC43A"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vMerge/>
            <w:tcBorders>
              <w:top w:val="single" w:sz="4" w:space="0" w:color="auto"/>
              <w:left w:val="single" w:sz="4" w:space="0" w:color="auto"/>
              <w:bottom w:val="single" w:sz="4" w:space="0" w:color="auto"/>
              <w:right w:val="single" w:sz="4" w:space="0" w:color="auto"/>
            </w:tcBorders>
            <w:vAlign w:val="center"/>
          </w:tcPr>
          <w:p w14:paraId="3903D949"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p>
        </w:tc>
        <w:tc>
          <w:tcPr>
            <w:tcW w:w="1654" w:type="dxa"/>
            <w:vMerge/>
            <w:tcBorders>
              <w:left w:val="single" w:sz="4" w:space="0" w:color="auto"/>
              <w:bottom w:val="single" w:sz="4" w:space="0" w:color="auto"/>
              <w:right w:val="single" w:sz="4" w:space="0" w:color="auto"/>
            </w:tcBorders>
          </w:tcPr>
          <w:p w14:paraId="63B394DE"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p>
        </w:tc>
      </w:tr>
      <w:tr w:rsidR="00AD3F8D" w:rsidRPr="00DE60C9" w14:paraId="48785D07" w14:textId="77777777" w:rsidTr="00F802A2">
        <w:trPr>
          <w:trHeight w:hRule="exact" w:val="1455"/>
        </w:trPr>
        <w:tc>
          <w:tcPr>
            <w:tcW w:w="390" w:type="dxa"/>
            <w:tcBorders>
              <w:top w:val="single" w:sz="4" w:space="0" w:color="auto"/>
              <w:left w:val="single" w:sz="4" w:space="0" w:color="auto"/>
              <w:bottom w:val="single" w:sz="4" w:space="0" w:color="auto"/>
              <w:right w:val="nil"/>
            </w:tcBorders>
            <w:vAlign w:val="center"/>
          </w:tcPr>
          <w:p w14:paraId="1DA5AF6B" w14:textId="77777777" w:rsidR="00AD3F8D" w:rsidRPr="00DE60C9"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lastRenderedPageBreak/>
              <w:t>9</w:t>
            </w:r>
            <w:r w:rsidRPr="00DE60C9">
              <w:rPr>
                <w:rFonts w:ascii="Times New Roman" w:eastAsia="Calibri" w:hAnsi="Times New Roman" w:cs="Times New Roman"/>
                <w:iCs/>
                <w:sz w:val="24"/>
                <w:szCs w:val="24"/>
                <w:lang w:eastAsia="ru-RU"/>
              </w:rPr>
              <w:t>.</w:t>
            </w:r>
          </w:p>
        </w:tc>
        <w:tc>
          <w:tcPr>
            <w:tcW w:w="2408" w:type="dxa"/>
            <w:tcBorders>
              <w:top w:val="single" w:sz="4" w:space="0" w:color="auto"/>
              <w:left w:val="single" w:sz="4" w:space="0" w:color="auto"/>
              <w:bottom w:val="single" w:sz="4" w:space="0" w:color="auto"/>
              <w:right w:val="single" w:sz="4" w:space="0" w:color="auto"/>
            </w:tcBorders>
            <w:vAlign w:val="center"/>
          </w:tcPr>
          <w:p w14:paraId="78475C15"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Распорядительные</w:t>
            </w:r>
          </w:p>
          <w:p w14:paraId="64A48504"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документы</w:t>
            </w:r>
          </w:p>
        </w:tc>
        <w:tc>
          <w:tcPr>
            <w:tcW w:w="9140" w:type="dxa"/>
            <w:gridSpan w:val="2"/>
            <w:tcBorders>
              <w:top w:val="single" w:sz="4" w:space="0" w:color="auto"/>
              <w:left w:val="single" w:sz="4" w:space="0" w:color="auto"/>
              <w:bottom w:val="single" w:sz="4" w:space="0" w:color="auto"/>
              <w:right w:val="single" w:sz="4" w:space="0" w:color="auto"/>
            </w:tcBorders>
            <w:shd w:val="clear" w:color="auto" w:fill="FFFFFF"/>
          </w:tcPr>
          <w:p w14:paraId="168FE02B"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Организационные документы: устав, положения, инструкции. Реквизиты организационных документов. Правила оформления. Распорядительные документы: приказы, распоряжения, постановления, указания. Реквизиты и правила оформления распорядительных документов.</w:t>
            </w:r>
          </w:p>
          <w:p w14:paraId="289792CF"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9E7EA16"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vAlign w:val="center"/>
          </w:tcPr>
          <w:p w14:paraId="310C347F" w14:textId="77777777" w:rsidR="00AD3F8D" w:rsidRPr="00DE60C9"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tcPr>
          <w:p w14:paraId="3C46B232"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7F2EFBA1"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181532D2" w14:textId="77777777" w:rsidTr="00F802A2">
        <w:trPr>
          <w:trHeight w:hRule="exact" w:val="1455"/>
        </w:trPr>
        <w:tc>
          <w:tcPr>
            <w:tcW w:w="390" w:type="dxa"/>
            <w:tcBorders>
              <w:top w:val="single" w:sz="4" w:space="0" w:color="auto"/>
              <w:left w:val="single" w:sz="4" w:space="0" w:color="auto"/>
              <w:bottom w:val="single" w:sz="4" w:space="0" w:color="auto"/>
              <w:right w:val="nil"/>
            </w:tcBorders>
            <w:vAlign w:val="center"/>
          </w:tcPr>
          <w:p w14:paraId="4C95B407" w14:textId="77777777" w:rsidR="00AD3F8D" w:rsidRPr="00DE60C9"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10</w:t>
            </w:r>
            <w:r w:rsidRPr="00DE60C9">
              <w:rPr>
                <w:rFonts w:ascii="Times New Roman" w:eastAsia="Calibri" w:hAnsi="Times New Roman" w:cs="Times New Roman"/>
                <w:iCs/>
                <w:sz w:val="24"/>
                <w:szCs w:val="24"/>
                <w:lang w:eastAsia="ru-RU"/>
              </w:rPr>
              <w:t>.</w:t>
            </w:r>
          </w:p>
        </w:tc>
        <w:tc>
          <w:tcPr>
            <w:tcW w:w="2408" w:type="dxa"/>
            <w:tcBorders>
              <w:top w:val="single" w:sz="4" w:space="0" w:color="auto"/>
              <w:left w:val="single" w:sz="4" w:space="0" w:color="auto"/>
              <w:bottom w:val="single" w:sz="4" w:space="0" w:color="auto"/>
              <w:right w:val="single" w:sz="4" w:space="0" w:color="auto"/>
            </w:tcBorders>
            <w:vAlign w:val="center"/>
          </w:tcPr>
          <w:p w14:paraId="26284C42"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Распорядительные</w:t>
            </w:r>
          </w:p>
          <w:p w14:paraId="7302400A"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документы</w:t>
            </w:r>
          </w:p>
        </w:tc>
        <w:tc>
          <w:tcPr>
            <w:tcW w:w="9140" w:type="dxa"/>
            <w:gridSpan w:val="2"/>
            <w:tcBorders>
              <w:top w:val="single" w:sz="4" w:space="0" w:color="auto"/>
              <w:left w:val="single" w:sz="4" w:space="0" w:color="auto"/>
              <w:bottom w:val="single" w:sz="4" w:space="0" w:color="auto"/>
              <w:right w:val="single" w:sz="4" w:space="0" w:color="auto"/>
            </w:tcBorders>
            <w:shd w:val="clear" w:color="auto" w:fill="FFFFFF"/>
          </w:tcPr>
          <w:p w14:paraId="385FA516"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Организационные документы: устав, положения, инструкции. Реквизиты организационных документов. Правила оформления. Распорядительные документы: приказы, распоряжения, постановления, указания. Реквизиты и правила оформления распорядительных документов.</w:t>
            </w:r>
          </w:p>
          <w:p w14:paraId="484D14BC"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0213EAC"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vAlign w:val="center"/>
          </w:tcPr>
          <w:p w14:paraId="266E262D" w14:textId="77777777" w:rsidR="00AD3F8D" w:rsidRPr="00DE60C9"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tcPr>
          <w:p w14:paraId="6ABB5015"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2EFC1743"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10117D40" w14:textId="77777777" w:rsidTr="007516FE">
        <w:trPr>
          <w:trHeight w:hRule="exact" w:val="284"/>
        </w:trPr>
        <w:tc>
          <w:tcPr>
            <w:tcW w:w="390" w:type="dxa"/>
            <w:vMerge w:val="restart"/>
            <w:tcBorders>
              <w:top w:val="single" w:sz="4" w:space="0" w:color="auto"/>
              <w:left w:val="single" w:sz="4" w:space="0" w:color="auto"/>
              <w:bottom w:val="single" w:sz="4" w:space="0" w:color="auto"/>
              <w:right w:val="nil"/>
            </w:tcBorders>
          </w:tcPr>
          <w:p w14:paraId="004B4EBA"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11</w:t>
            </w:r>
          </w:p>
          <w:p w14:paraId="6417DE08"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02ADB60C"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5D2DA3C1"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3AF00233"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24913C44"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72C1B918"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0CE6B6FF"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0A07100F"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12</w:t>
            </w:r>
            <w:r w:rsidRPr="00DE60C9">
              <w:rPr>
                <w:rFonts w:ascii="Times New Roman" w:eastAsia="Calibri" w:hAnsi="Times New Roman" w:cs="Times New Roman"/>
                <w:iCs/>
                <w:sz w:val="24"/>
                <w:szCs w:val="24"/>
                <w:lang w:eastAsia="ru-RU"/>
              </w:rPr>
              <w:t>.</w:t>
            </w:r>
          </w:p>
        </w:tc>
        <w:tc>
          <w:tcPr>
            <w:tcW w:w="2408" w:type="dxa"/>
            <w:vMerge w:val="restart"/>
            <w:tcBorders>
              <w:top w:val="single" w:sz="4" w:space="0" w:color="auto"/>
              <w:left w:val="single" w:sz="4" w:space="0" w:color="auto"/>
              <w:bottom w:val="single" w:sz="4" w:space="0" w:color="auto"/>
              <w:right w:val="single" w:sz="4" w:space="0" w:color="auto"/>
            </w:tcBorders>
            <w:shd w:val="clear" w:color="auto" w:fill="FFFFFF"/>
          </w:tcPr>
          <w:p w14:paraId="4BFFC480"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ПЗ №4.  Оформление должностной инструкции </w:t>
            </w:r>
          </w:p>
          <w:p w14:paraId="2E222D0E"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702741A8"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2D0EC67D"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2AE17803"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 №5.  Оформление докладной и обьяснительной (пояснительной) записки</w:t>
            </w:r>
          </w:p>
        </w:tc>
        <w:tc>
          <w:tcPr>
            <w:tcW w:w="9140" w:type="dxa"/>
            <w:gridSpan w:val="2"/>
            <w:tcBorders>
              <w:top w:val="single" w:sz="4" w:space="0" w:color="auto"/>
              <w:left w:val="single" w:sz="4" w:space="0" w:color="auto"/>
              <w:bottom w:val="single" w:sz="4" w:space="0" w:color="auto"/>
              <w:right w:val="single" w:sz="4" w:space="0" w:color="auto"/>
            </w:tcBorders>
            <w:shd w:val="clear" w:color="auto" w:fill="FFFFFF"/>
          </w:tcPr>
          <w:p w14:paraId="26C5D353"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tc>
        <w:tc>
          <w:tcPr>
            <w:tcW w:w="1425" w:type="dxa"/>
            <w:vMerge w:val="restart"/>
            <w:tcBorders>
              <w:top w:val="single" w:sz="4" w:space="0" w:color="auto"/>
              <w:left w:val="single" w:sz="4" w:space="0" w:color="auto"/>
              <w:bottom w:val="single" w:sz="4" w:space="0" w:color="auto"/>
              <w:right w:val="single" w:sz="4" w:space="0" w:color="auto"/>
            </w:tcBorders>
            <w:shd w:val="clear" w:color="auto" w:fill="FFFFFF"/>
          </w:tcPr>
          <w:p w14:paraId="0E48CE87"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A27CD70"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401049A"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p w14:paraId="361A434A"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8944254"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AC15F30"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76DAA00"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51F9B9D"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8A1B92B"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p w14:paraId="2F496603"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DDB4E31"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5153841E"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vMerge w:val="restart"/>
            <w:tcBorders>
              <w:top w:val="single" w:sz="4" w:space="0" w:color="auto"/>
              <w:left w:val="single" w:sz="4" w:space="0" w:color="auto"/>
              <w:bottom w:val="single" w:sz="4" w:space="0" w:color="auto"/>
              <w:right w:val="single" w:sz="4" w:space="0" w:color="auto"/>
            </w:tcBorders>
            <w:shd w:val="clear" w:color="auto" w:fill="FFFFFF"/>
          </w:tcPr>
          <w:p w14:paraId="0C005655"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03FCAFC8"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ОК 01-09</w:t>
            </w:r>
          </w:p>
          <w:p w14:paraId="0FF04847"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r>
      <w:tr w:rsidR="00AD3F8D" w:rsidRPr="00DE60C9" w14:paraId="149941D1" w14:textId="77777777" w:rsidTr="007516FE">
        <w:trPr>
          <w:trHeight w:hRule="exact" w:val="284"/>
        </w:trPr>
        <w:tc>
          <w:tcPr>
            <w:tcW w:w="390" w:type="dxa"/>
            <w:vMerge/>
            <w:tcBorders>
              <w:top w:val="single" w:sz="4" w:space="0" w:color="auto"/>
              <w:left w:val="single" w:sz="4" w:space="0" w:color="auto"/>
              <w:bottom w:val="single" w:sz="4" w:space="0" w:color="auto"/>
              <w:right w:val="nil"/>
            </w:tcBorders>
          </w:tcPr>
          <w:p w14:paraId="09FEAF3C"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2408" w:type="dxa"/>
            <w:vMerge/>
            <w:tcBorders>
              <w:top w:val="single" w:sz="4" w:space="0" w:color="auto"/>
              <w:left w:val="single" w:sz="4" w:space="0" w:color="auto"/>
              <w:bottom w:val="single" w:sz="4" w:space="0" w:color="auto"/>
              <w:right w:val="single" w:sz="4" w:space="0" w:color="auto"/>
            </w:tcBorders>
            <w:shd w:val="clear" w:color="auto" w:fill="FFFFFF"/>
          </w:tcPr>
          <w:p w14:paraId="0A954001"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9140" w:type="dxa"/>
            <w:gridSpan w:val="2"/>
            <w:tcBorders>
              <w:top w:val="single" w:sz="4" w:space="0" w:color="auto"/>
              <w:left w:val="single" w:sz="4" w:space="0" w:color="auto"/>
              <w:bottom w:val="single" w:sz="4" w:space="0" w:color="auto"/>
              <w:right w:val="single" w:sz="4" w:space="0" w:color="auto"/>
            </w:tcBorders>
            <w:shd w:val="clear" w:color="auto" w:fill="FFFFFF"/>
          </w:tcPr>
          <w:p w14:paraId="1AC52A7A"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tc>
        <w:tc>
          <w:tcPr>
            <w:tcW w:w="1425" w:type="dxa"/>
            <w:vMerge/>
            <w:tcBorders>
              <w:top w:val="single" w:sz="4" w:space="0" w:color="auto"/>
              <w:left w:val="single" w:sz="4" w:space="0" w:color="auto"/>
              <w:bottom w:val="single" w:sz="4" w:space="0" w:color="auto"/>
              <w:right w:val="single" w:sz="4" w:space="0" w:color="auto"/>
            </w:tcBorders>
            <w:shd w:val="clear" w:color="auto" w:fill="FFFFFF"/>
          </w:tcPr>
          <w:p w14:paraId="18FB4212"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vMerge/>
            <w:tcBorders>
              <w:top w:val="single" w:sz="4" w:space="0" w:color="auto"/>
              <w:left w:val="single" w:sz="4" w:space="0" w:color="auto"/>
              <w:bottom w:val="single" w:sz="4" w:space="0" w:color="auto"/>
              <w:right w:val="single" w:sz="4" w:space="0" w:color="auto"/>
            </w:tcBorders>
            <w:shd w:val="clear" w:color="auto" w:fill="FFFFFF"/>
          </w:tcPr>
          <w:p w14:paraId="7A226568"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r>
      <w:tr w:rsidR="00AD3F8D" w:rsidRPr="00DE60C9" w14:paraId="3BA2556C" w14:textId="77777777" w:rsidTr="00F802A2">
        <w:trPr>
          <w:trHeight w:val="1490"/>
        </w:trPr>
        <w:tc>
          <w:tcPr>
            <w:tcW w:w="390" w:type="dxa"/>
            <w:vMerge/>
            <w:tcBorders>
              <w:top w:val="single" w:sz="4" w:space="0" w:color="auto"/>
              <w:left w:val="single" w:sz="4" w:space="0" w:color="auto"/>
              <w:bottom w:val="single" w:sz="4" w:space="0" w:color="auto"/>
              <w:right w:val="nil"/>
            </w:tcBorders>
            <w:vAlign w:val="center"/>
          </w:tcPr>
          <w:p w14:paraId="567EAC4A"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p>
        </w:tc>
        <w:tc>
          <w:tcPr>
            <w:tcW w:w="2408" w:type="dxa"/>
            <w:vMerge/>
            <w:tcBorders>
              <w:top w:val="single" w:sz="4" w:space="0" w:color="auto"/>
              <w:left w:val="single" w:sz="4" w:space="0" w:color="auto"/>
              <w:bottom w:val="single" w:sz="4" w:space="0" w:color="auto"/>
              <w:right w:val="single" w:sz="4" w:space="0" w:color="auto"/>
            </w:tcBorders>
            <w:vAlign w:val="center"/>
          </w:tcPr>
          <w:p w14:paraId="54A48A05"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474FB450"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57C53A60"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445D627F"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должностной инструкции.</w:t>
            </w:r>
          </w:p>
          <w:p w14:paraId="4D987203"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6C5AA8B1"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6D0672B4"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2B6B4C84"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4E6337CC"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4F6070C3"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41D2D902"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докладной и обьяснительной записки</w:t>
            </w:r>
          </w:p>
        </w:tc>
        <w:tc>
          <w:tcPr>
            <w:tcW w:w="1425" w:type="dxa"/>
            <w:vMerge/>
            <w:tcBorders>
              <w:top w:val="single" w:sz="4" w:space="0" w:color="auto"/>
              <w:left w:val="single" w:sz="4" w:space="0" w:color="auto"/>
              <w:bottom w:val="single" w:sz="4" w:space="0" w:color="auto"/>
              <w:right w:val="single" w:sz="4" w:space="0" w:color="auto"/>
            </w:tcBorders>
          </w:tcPr>
          <w:p w14:paraId="50DBF858"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p>
        </w:tc>
        <w:tc>
          <w:tcPr>
            <w:tcW w:w="1654" w:type="dxa"/>
            <w:vMerge/>
            <w:tcBorders>
              <w:top w:val="single" w:sz="4" w:space="0" w:color="auto"/>
              <w:left w:val="single" w:sz="4" w:space="0" w:color="auto"/>
              <w:bottom w:val="single" w:sz="4" w:space="0" w:color="auto"/>
              <w:right w:val="single" w:sz="4" w:space="0" w:color="auto"/>
            </w:tcBorders>
            <w:vAlign w:val="center"/>
          </w:tcPr>
          <w:p w14:paraId="21D320E9"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p>
        </w:tc>
      </w:tr>
      <w:tr w:rsidR="00AD3F8D" w:rsidRPr="00DE60C9" w14:paraId="6161B480" w14:textId="77777777" w:rsidTr="009363D0">
        <w:trPr>
          <w:trHeight w:val="1490"/>
        </w:trPr>
        <w:tc>
          <w:tcPr>
            <w:tcW w:w="390" w:type="dxa"/>
            <w:tcBorders>
              <w:top w:val="single" w:sz="4" w:space="0" w:color="auto"/>
              <w:left w:val="single" w:sz="4" w:space="0" w:color="auto"/>
              <w:bottom w:val="single" w:sz="4" w:space="0" w:color="auto"/>
              <w:right w:val="nil"/>
            </w:tcBorders>
            <w:vAlign w:val="center"/>
          </w:tcPr>
          <w:p w14:paraId="5DB3F4B6"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13</w:t>
            </w:r>
          </w:p>
        </w:tc>
        <w:tc>
          <w:tcPr>
            <w:tcW w:w="2408" w:type="dxa"/>
            <w:tcBorders>
              <w:top w:val="single" w:sz="4" w:space="0" w:color="auto"/>
              <w:left w:val="single" w:sz="4" w:space="0" w:color="auto"/>
              <w:bottom w:val="single" w:sz="4" w:space="0" w:color="auto"/>
              <w:right w:val="single" w:sz="4" w:space="0" w:color="auto"/>
            </w:tcBorders>
            <w:vAlign w:val="center"/>
          </w:tcPr>
          <w:p w14:paraId="5BBFDA35"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ПЗ№6.Оформление договора аренды зданий, сооружений</w:t>
            </w:r>
          </w:p>
          <w:p w14:paraId="6A231944"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5F8D22C3"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447B839B"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5174B94F"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05F5EA0A"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договоров аренды</w:t>
            </w:r>
          </w:p>
        </w:tc>
        <w:tc>
          <w:tcPr>
            <w:tcW w:w="1425" w:type="dxa"/>
            <w:tcBorders>
              <w:top w:val="single" w:sz="4" w:space="0" w:color="auto"/>
              <w:left w:val="single" w:sz="4" w:space="0" w:color="auto"/>
              <w:bottom w:val="single" w:sz="4" w:space="0" w:color="auto"/>
              <w:right w:val="single" w:sz="4" w:space="0" w:color="auto"/>
            </w:tcBorders>
            <w:vAlign w:val="center"/>
          </w:tcPr>
          <w:p w14:paraId="4620290C"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tcPr>
          <w:p w14:paraId="5AD379AA"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7DEF5375"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10D3D06C" w14:textId="77777777" w:rsidTr="009363D0">
        <w:trPr>
          <w:trHeight w:val="1490"/>
        </w:trPr>
        <w:tc>
          <w:tcPr>
            <w:tcW w:w="390" w:type="dxa"/>
            <w:tcBorders>
              <w:top w:val="single" w:sz="4" w:space="0" w:color="auto"/>
              <w:left w:val="single" w:sz="4" w:space="0" w:color="auto"/>
              <w:bottom w:val="single" w:sz="4" w:space="0" w:color="auto"/>
              <w:right w:val="nil"/>
            </w:tcBorders>
            <w:vAlign w:val="center"/>
          </w:tcPr>
          <w:p w14:paraId="7C567C38"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14</w:t>
            </w:r>
          </w:p>
        </w:tc>
        <w:tc>
          <w:tcPr>
            <w:tcW w:w="2408" w:type="dxa"/>
            <w:tcBorders>
              <w:top w:val="single" w:sz="4" w:space="0" w:color="auto"/>
              <w:left w:val="single" w:sz="4" w:space="0" w:color="auto"/>
              <w:bottom w:val="single" w:sz="4" w:space="0" w:color="auto"/>
              <w:right w:val="single" w:sz="4" w:space="0" w:color="auto"/>
            </w:tcBorders>
            <w:vAlign w:val="center"/>
          </w:tcPr>
          <w:p w14:paraId="1CE87BDD"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ПЗ№7.Оформление договора аренды зданий, сооружений</w:t>
            </w:r>
          </w:p>
          <w:p w14:paraId="1DE48928"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636E7C06"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2098F0BC"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26582E1F"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1FEE1C3A"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договоров аренды</w:t>
            </w:r>
          </w:p>
        </w:tc>
        <w:tc>
          <w:tcPr>
            <w:tcW w:w="1425" w:type="dxa"/>
            <w:tcBorders>
              <w:top w:val="single" w:sz="4" w:space="0" w:color="auto"/>
              <w:left w:val="single" w:sz="4" w:space="0" w:color="auto"/>
              <w:bottom w:val="single" w:sz="4" w:space="0" w:color="auto"/>
              <w:right w:val="single" w:sz="4" w:space="0" w:color="auto"/>
            </w:tcBorders>
            <w:vAlign w:val="center"/>
          </w:tcPr>
          <w:p w14:paraId="0CBDA30F"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tcPr>
          <w:p w14:paraId="62251C96"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44C691CA"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627AF282" w14:textId="77777777" w:rsidTr="009363D0">
        <w:trPr>
          <w:trHeight w:val="1490"/>
        </w:trPr>
        <w:tc>
          <w:tcPr>
            <w:tcW w:w="390" w:type="dxa"/>
            <w:tcBorders>
              <w:top w:val="single" w:sz="4" w:space="0" w:color="auto"/>
              <w:left w:val="single" w:sz="4" w:space="0" w:color="auto"/>
              <w:bottom w:val="single" w:sz="4" w:space="0" w:color="auto"/>
              <w:right w:val="nil"/>
            </w:tcBorders>
            <w:vAlign w:val="center"/>
          </w:tcPr>
          <w:p w14:paraId="28EF7123"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lastRenderedPageBreak/>
              <w:t>15</w:t>
            </w:r>
          </w:p>
        </w:tc>
        <w:tc>
          <w:tcPr>
            <w:tcW w:w="2408" w:type="dxa"/>
            <w:tcBorders>
              <w:top w:val="single" w:sz="4" w:space="0" w:color="auto"/>
              <w:left w:val="single" w:sz="4" w:space="0" w:color="auto"/>
              <w:bottom w:val="single" w:sz="4" w:space="0" w:color="auto"/>
              <w:right w:val="single" w:sz="4" w:space="0" w:color="auto"/>
            </w:tcBorders>
            <w:vAlign w:val="center"/>
          </w:tcPr>
          <w:p w14:paraId="04D42482"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ПЗ№8.Оформление договора аренды зданий, сооружений</w:t>
            </w:r>
          </w:p>
          <w:p w14:paraId="59894C11"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033814E7"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1986848A"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58975276"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b/>
                <w:iCs/>
                <w:sz w:val="24"/>
                <w:szCs w:val="24"/>
                <w:lang w:eastAsia="ru-RU"/>
              </w:rPr>
            </w:pPr>
          </w:p>
          <w:p w14:paraId="40436FC7"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договоров аренды</w:t>
            </w:r>
          </w:p>
        </w:tc>
        <w:tc>
          <w:tcPr>
            <w:tcW w:w="1425" w:type="dxa"/>
            <w:tcBorders>
              <w:top w:val="single" w:sz="4" w:space="0" w:color="auto"/>
              <w:left w:val="single" w:sz="4" w:space="0" w:color="auto"/>
              <w:bottom w:val="single" w:sz="4" w:space="0" w:color="auto"/>
              <w:right w:val="single" w:sz="4" w:space="0" w:color="auto"/>
            </w:tcBorders>
            <w:vAlign w:val="center"/>
          </w:tcPr>
          <w:p w14:paraId="7624093F" w14:textId="77777777" w:rsidR="00AD3F8D" w:rsidRPr="00DE60C9" w:rsidRDefault="00AD3F8D" w:rsidP="00AD3F8D">
            <w:pPr>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          2</w:t>
            </w:r>
          </w:p>
        </w:tc>
        <w:tc>
          <w:tcPr>
            <w:tcW w:w="1654" w:type="dxa"/>
            <w:tcBorders>
              <w:top w:val="single" w:sz="4" w:space="0" w:color="auto"/>
              <w:left w:val="single" w:sz="4" w:space="0" w:color="auto"/>
              <w:bottom w:val="single" w:sz="4" w:space="0" w:color="auto"/>
              <w:right w:val="single" w:sz="4" w:space="0" w:color="auto"/>
            </w:tcBorders>
          </w:tcPr>
          <w:p w14:paraId="5F839B90"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56F3CFE2"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ОК 01-09</w:t>
            </w:r>
          </w:p>
        </w:tc>
      </w:tr>
      <w:tr w:rsidR="00AD3F8D" w:rsidRPr="00DE60C9" w14:paraId="643F40D7" w14:textId="77777777" w:rsidTr="007516FE">
        <w:trPr>
          <w:trHeight w:val="2010"/>
        </w:trPr>
        <w:tc>
          <w:tcPr>
            <w:tcW w:w="390" w:type="dxa"/>
            <w:tcBorders>
              <w:top w:val="single" w:sz="4" w:space="0" w:color="auto"/>
              <w:left w:val="single" w:sz="4" w:space="0" w:color="auto"/>
              <w:bottom w:val="single" w:sz="4" w:space="0" w:color="auto"/>
              <w:right w:val="nil"/>
            </w:tcBorders>
          </w:tcPr>
          <w:p w14:paraId="21B6442A"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16</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6861B80D"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07DEBECA"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ПЗ№9. Оформление распоряжения</w:t>
            </w:r>
          </w:p>
          <w:p w14:paraId="074A0CB9"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3ED6D7AB"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531C9961"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B350B6A"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 xml:space="preserve">Оформление распоряжения </w:t>
            </w:r>
          </w:p>
          <w:p w14:paraId="0D038793"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5B74D05E"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2B6A884E"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0FBF03A"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p w14:paraId="4C3BBD62"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2ADD2A0D"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01A2F936"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52322DCF" w14:textId="77777777" w:rsidTr="007516FE">
        <w:trPr>
          <w:trHeight w:val="1129"/>
        </w:trPr>
        <w:tc>
          <w:tcPr>
            <w:tcW w:w="390" w:type="dxa"/>
            <w:tcBorders>
              <w:top w:val="single" w:sz="4" w:space="0" w:color="auto"/>
              <w:left w:val="single" w:sz="4" w:space="0" w:color="auto"/>
              <w:bottom w:val="single" w:sz="4" w:space="0" w:color="auto"/>
              <w:right w:val="nil"/>
            </w:tcBorders>
          </w:tcPr>
          <w:p w14:paraId="69A76919"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17</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5677C616"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ПЗ№10 Оформление приказа</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4BF72A4F"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641EFD40"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приказа</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13E67750"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B7C0398"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p w14:paraId="2FA2954B"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0B462522"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1D0B3663"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64CA48C7" w14:textId="77777777" w:rsidTr="007516FE">
        <w:trPr>
          <w:trHeight w:val="944"/>
        </w:trPr>
        <w:tc>
          <w:tcPr>
            <w:tcW w:w="390" w:type="dxa"/>
            <w:tcBorders>
              <w:top w:val="single" w:sz="4" w:space="0" w:color="auto"/>
              <w:left w:val="single" w:sz="4" w:space="0" w:color="auto"/>
              <w:bottom w:val="single" w:sz="4" w:space="0" w:color="auto"/>
              <w:right w:val="nil"/>
            </w:tcBorders>
          </w:tcPr>
          <w:p w14:paraId="6A1440BA"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18</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26041A4E"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ПЗ№11 Оформление постановления</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0671EA0C"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5B2C7B51"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постановления</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5483ABAA"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A5D7F69"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p w14:paraId="4FEDB323"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6CFE374E"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6F9C9342"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25AA2889" w14:textId="77777777" w:rsidTr="007516FE">
        <w:trPr>
          <w:trHeight w:val="944"/>
        </w:trPr>
        <w:tc>
          <w:tcPr>
            <w:tcW w:w="390" w:type="dxa"/>
            <w:tcBorders>
              <w:top w:val="single" w:sz="4" w:space="0" w:color="auto"/>
              <w:left w:val="single" w:sz="4" w:space="0" w:color="auto"/>
              <w:bottom w:val="single" w:sz="4" w:space="0" w:color="auto"/>
              <w:right w:val="nil"/>
            </w:tcBorders>
          </w:tcPr>
          <w:p w14:paraId="3F56F999"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19</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06B22D5D"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ПЗ№12 Оформление постановления</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7C8306E6"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49AC95A6"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постановления</w:t>
            </w:r>
          </w:p>
          <w:p w14:paraId="7CF5D0F3"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7D5DFDB3"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9DAACF2"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p w14:paraId="75298F8F"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5675645F"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7098816D"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ОК 01-09</w:t>
            </w:r>
          </w:p>
        </w:tc>
      </w:tr>
      <w:tr w:rsidR="00AD3F8D" w:rsidRPr="00DE60C9" w14:paraId="483FE643" w14:textId="77777777" w:rsidTr="007516FE">
        <w:trPr>
          <w:trHeight w:val="944"/>
        </w:trPr>
        <w:tc>
          <w:tcPr>
            <w:tcW w:w="390" w:type="dxa"/>
            <w:tcBorders>
              <w:top w:val="single" w:sz="4" w:space="0" w:color="auto"/>
              <w:left w:val="single" w:sz="4" w:space="0" w:color="auto"/>
              <w:bottom w:val="single" w:sz="4" w:space="0" w:color="auto"/>
              <w:right w:val="nil"/>
            </w:tcBorders>
          </w:tcPr>
          <w:p w14:paraId="0BE1E604"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r>
              <w:rPr>
                <w:rFonts w:ascii="Times New Roman" w:eastAsia="Calibri" w:hAnsi="Times New Roman" w:cs="Times New Roman"/>
                <w:iCs/>
                <w:sz w:val="24"/>
                <w:szCs w:val="24"/>
                <w:lang w:eastAsia="ru-RU"/>
              </w:rPr>
              <w:t>0</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7441DD8C"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ПЗ№1</w:t>
            </w:r>
            <w:r w:rsidRPr="00DE60C9">
              <w:rPr>
                <w:rFonts w:ascii="Times New Roman" w:eastAsia="Calibri" w:hAnsi="Times New Roman" w:cs="Times New Roman"/>
                <w:iCs/>
                <w:sz w:val="24"/>
                <w:szCs w:val="24"/>
                <w:lang w:val="en-US" w:eastAsia="ru-RU"/>
              </w:rPr>
              <w:t>3</w:t>
            </w:r>
            <w:r w:rsidRPr="00DE60C9">
              <w:rPr>
                <w:rFonts w:ascii="Times New Roman" w:eastAsia="Calibri" w:hAnsi="Times New Roman" w:cs="Times New Roman"/>
                <w:iCs/>
                <w:sz w:val="24"/>
                <w:szCs w:val="24"/>
                <w:lang w:eastAsia="ru-RU"/>
              </w:rPr>
              <w:t xml:space="preserve"> Оформление протокола собрания</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1DDD499C"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4D5DA1FD"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протокола собрания</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1C1C4938"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0431A8D0"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0025E146"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3732917B" w14:textId="77777777" w:rsidTr="007516FE">
        <w:trPr>
          <w:trHeight w:val="944"/>
        </w:trPr>
        <w:tc>
          <w:tcPr>
            <w:tcW w:w="390" w:type="dxa"/>
            <w:tcBorders>
              <w:top w:val="single" w:sz="4" w:space="0" w:color="auto"/>
              <w:left w:val="single" w:sz="4" w:space="0" w:color="auto"/>
              <w:bottom w:val="single" w:sz="4" w:space="0" w:color="auto"/>
              <w:right w:val="nil"/>
            </w:tcBorders>
          </w:tcPr>
          <w:p w14:paraId="56717C25"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21</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5AB47D91"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ПЗ№1</w:t>
            </w:r>
            <w:r w:rsidRPr="00DE60C9">
              <w:rPr>
                <w:rFonts w:ascii="Times New Roman" w:eastAsia="Calibri" w:hAnsi="Times New Roman" w:cs="Times New Roman"/>
                <w:iCs/>
                <w:sz w:val="24"/>
                <w:szCs w:val="24"/>
                <w:lang w:val="en-US" w:eastAsia="ru-RU"/>
              </w:rPr>
              <w:t>4</w:t>
            </w:r>
            <w:r w:rsidRPr="00DE60C9">
              <w:rPr>
                <w:rFonts w:ascii="Times New Roman" w:eastAsia="Calibri" w:hAnsi="Times New Roman" w:cs="Times New Roman"/>
                <w:iCs/>
                <w:sz w:val="24"/>
                <w:szCs w:val="24"/>
                <w:lang w:eastAsia="ru-RU"/>
              </w:rPr>
              <w:t xml:space="preserve"> Оформление актов</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5942139E"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56F77C79"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актов</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6F6F1342"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1342BAFF"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020C9165"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6A2E6C36" w14:textId="77777777" w:rsidTr="007516FE">
        <w:trPr>
          <w:trHeight w:val="944"/>
        </w:trPr>
        <w:tc>
          <w:tcPr>
            <w:tcW w:w="390" w:type="dxa"/>
            <w:tcBorders>
              <w:top w:val="single" w:sz="4" w:space="0" w:color="auto"/>
              <w:left w:val="single" w:sz="4" w:space="0" w:color="auto"/>
              <w:bottom w:val="single" w:sz="4" w:space="0" w:color="auto"/>
              <w:right w:val="nil"/>
            </w:tcBorders>
          </w:tcPr>
          <w:p w14:paraId="2A03E198"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22</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71F260C1"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ПЗ№15 Оформление актов, прилагаемых к договору аренды</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7A76B276"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36A95DDE"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актов, прилагаемых к договору аренды</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1A82D103"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27991EE2"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38427FD2"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2CAFB842" w14:textId="77777777" w:rsidTr="007516FE">
        <w:trPr>
          <w:trHeight w:val="1950"/>
        </w:trPr>
        <w:tc>
          <w:tcPr>
            <w:tcW w:w="390" w:type="dxa"/>
            <w:tcBorders>
              <w:top w:val="single" w:sz="4" w:space="0" w:color="auto"/>
              <w:left w:val="single" w:sz="4" w:space="0" w:color="auto"/>
              <w:bottom w:val="single" w:sz="4" w:space="0" w:color="auto"/>
              <w:right w:val="nil"/>
            </w:tcBorders>
          </w:tcPr>
          <w:p w14:paraId="11FA340E"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lastRenderedPageBreak/>
              <w:t>23</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46ABA7CC"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ПЗ№1</w:t>
            </w:r>
            <w:r w:rsidRPr="00DE60C9">
              <w:rPr>
                <w:rFonts w:ascii="Times New Roman" w:eastAsia="Calibri" w:hAnsi="Times New Roman" w:cs="Times New Roman"/>
                <w:iCs/>
                <w:sz w:val="24"/>
                <w:szCs w:val="24"/>
                <w:lang w:val="en-US" w:eastAsia="ru-RU"/>
              </w:rPr>
              <w:t>6</w:t>
            </w:r>
            <w:r w:rsidRPr="00DE60C9">
              <w:rPr>
                <w:rFonts w:ascii="Times New Roman" w:eastAsia="Calibri" w:hAnsi="Times New Roman" w:cs="Times New Roman"/>
                <w:iCs/>
                <w:sz w:val="24"/>
                <w:szCs w:val="24"/>
                <w:lang w:eastAsia="ru-RU"/>
              </w:rPr>
              <w:t xml:space="preserve"> Оформления делового письма</w:t>
            </w:r>
          </w:p>
          <w:p w14:paraId="4251051E"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393E18BB"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1E4786B1"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906F617"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5B1B9643"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делового письма</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4C60743C"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B581138"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6C9948A3"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4F84975D"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ОК 01-09</w:t>
            </w:r>
          </w:p>
        </w:tc>
      </w:tr>
      <w:tr w:rsidR="00AD3F8D" w:rsidRPr="00DE60C9" w14:paraId="0360C949" w14:textId="77777777" w:rsidTr="007516FE">
        <w:trPr>
          <w:trHeight w:val="1950"/>
        </w:trPr>
        <w:tc>
          <w:tcPr>
            <w:tcW w:w="390" w:type="dxa"/>
            <w:tcBorders>
              <w:top w:val="single" w:sz="4" w:space="0" w:color="auto"/>
              <w:left w:val="single" w:sz="4" w:space="0" w:color="auto"/>
              <w:bottom w:val="single" w:sz="4" w:space="0" w:color="auto"/>
              <w:right w:val="nil"/>
            </w:tcBorders>
          </w:tcPr>
          <w:p w14:paraId="6C3C7DE9"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24</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67B74DDA"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ПЗ№1</w:t>
            </w:r>
            <w:r w:rsidRPr="00DE60C9">
              <w:rPr>
                <w:rFonts w:ascii="Times New Roman" w:eastAsia="Calibri" w:hAnsi="Times New Roman" w:cs="Times New Roman"/>
                <w:iCs/>
                <w:sz w:val="24"/>
                <w:szCs w:val="24"/>
                <w:lang w:val="en-US" w:eastAsia="ru-RU"/>
              </w:rPr>
              <w:t>7</w:t>
            </w:r>
            <w:r w:rsidRPr="00DE60C9">
              <w:rPr>
                <w:rFonts w:ascii="Times New Roman" w:eastAsia="Calibri" w:hAnsi="Times New Roman" w:cs="Times New Roman"/>
                <w:iCs/>
                <w:sz w:val="24"/>
                <w:szCs w:val="24"/>
                <w:lang w:eastAsia="ru-RU"/>
              </w:rPr>
              <w:t xml:space="preserve"> Написание заявления </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7E3287EC"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3955FDE"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Написание заявления</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448BC0A8"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406AD45C"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5D619367"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19AB6748" w14:textId="77777777" w:rsidTr="007516FE">
        <w:trPr>
          <w:trHeight w:val="795"/>
        </w:trPr>
        <w:tc>
          <w:tcPr>
            <w:tcW w:w="390" w:type="dxa"/>
            <w:tcBorders>
              <w:top w:val="single" w:sz="4" w:space="0" w:color="auto"/>
              <w:left w:val="single" w:sz="4" w:space="0" w:color="auto"/>
              <w:bottom w:val="single" w:sz="4" w:space="0" w:color="auto"/>
              <w:right w:val="nil"/>
            </w:tcBorders>
          </w:tcPr>
          <w:p w14:paraId="3316BA74"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25</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09FBD22E"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p>
          <w:p w14:paraId="1CBAE09E"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Организация документооборота</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4847BFD3"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0396E4DD"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4ED69247"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r w:rsidRPr="00DE60C9">
              <w:rPr>
                <w:rFonts w:ascii="Times New Roman" w:eastAsia="Calibri" w:hAnsi="Times New Roman" w:cs="Times New Roman"/>
                <w:b/>
                <w:iCs/>
                <w:sz w:val="24"/>
                <w:szCs w:val="24"/>
                <w:lang w:eastAsia="ru-RU"/>
              </w:rPr>
              <w:t>Содержание учебного материала</w:t>
            </w:r>
          </w:p>
          <w:p w14:paraId="18B69D24"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1.Организация работы с документами в бухгалтерии. Документооборот.</w:t>
            </w:r>
          </w:p>
          <w:p w14:paraId="30B71E68"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2.Документопотоки. Входящие и исходящие, внутренние документы. Этапы обработки и движения документов. Систематизация и хранение дел. Номенклатура.</w:t>
            </w:r>
          </w:p>
          <w:p w14:paraId="7C165BB0"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0C85BF6"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217CAAEF"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6B66000"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D8DC8C9"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35CB504"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p w14:paraId="369926CE"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C728A33"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412C8671"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642E7491"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653ABE82"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11B05861" w14:textId="77777777" w:rsidTr="007516FE">
        <w:trPr>
          <w:trHeight w:val="975"/>
        </w:trPr>
        <w:tc>
          <w:tcPr>
            <w:tcW w:w="390" w:type="dxa"/>
            <w:tcBorders>
              <w:top w:val="single" w:sz="4" w:space="0" w:color="auto"/>
              <w:left w:val="single" w:sz="4" w:space="0" w:color="auto"/>
              <w:bottom w:val="single" w:sz="4" w:space="0" w:color="auto"/>
              <w:right w:val="nil"/>
            </w:tcBorders>
          </w:tcPr>
          <w:p w14:paraId="5FA5F7C4"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26</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7D1F0665"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 №1</w:t>
            </w:r>
            <w:r w:rsidRPr="00DE60C9">
              <w:rPr>
                <w:rFonts w:ascii="Times New Roman" w:eastAsia="Calibri" w:hAnsi="Times New Roman" w:cs="Times New Roman"/>
                <w:iCs/>
                <w:sz w:val="24"/>
                <w:szCs w:val="24"/>
                <w:lang w:val="en-US" w:eastAsia="ru-RU"/>
              </w:rPr>
              <w:t>8</w:t>
            </w:r>
            <w:r w:rsidRPr="00DE60C9">
              <w:rPr>
                <w:rFonts w:ascii="Times New Roman" w:eastAsia="Calibri" w:hAnsi="Times New Roman" w:cs="Times New Roman"/>
                <w:iCs/>
                <w:sz w:val="24"/>
                <w:szCs w:val="24"/>
                <w:lang w:eastAsia="ru-RU"/>
              </w:rPr>
              <w:t xml:space="preserve"> Документооборот организации</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2A455BFC"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41E69FCC"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478D395D"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Документооборот организации</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0FDE7FFA"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65E04F78"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69558A87"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70C5A54A" w14:textId="77777777" w:rsidTr="007516FE">
        <w:trPr>
          <w:trHeight w:val="1290"/>
        </w:trPr>
        <w:tc>
          <w:tcPr>
            <w:tcW w:w="390" w:type="dxa"/>
            <w:tcBorders>
              <w:top w:val="single" w:sz="4" w:space="0" w:color="auto"/>
              <w:left w:val="single" w:sz="4" w:space="0" w:color="auto"/>
              <w:bottom w:val="single" w:sz="4" w:space="0" w:color="auto"/>
              <w:right w:val="nil"/>
            </w:tcBorders>
          </w:tcPr>
          <w:p w14:paraId="353B33F7"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27</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3B456372"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ПЗ№1</w:t>
            </w:r>
            <w:r w:rsidRPr="00DE60C9">
              <w:rPr>
                <w:rFonts w:ascii="Times New Roman" w:eastAsia="Calibri" w:hAnsi="Times New Roman" w:cs="Times New Roman"/>
                <w:iCs/>
                <w:sz w:val="24"/>
                <w:szCs w:val="24"/>
                <w:lang w:val="en-US" w:eastAsia="ru-RU"/>
              </w:rPr>
              <w:t>9</w:t>
            </w:r>
            <w:r w:rsidRPr="00DE60C9">
              <w:rPr>
                <w:rFonts w:ascii="Times New Roman" w:eastAsia="Calibri" w:hAnsi="Times New Roman" w:cs="Times New Roman"/>
                <w:iCs/>
                <w:sz w:val="24"/>
                <w:szCs w:val="24"/>
                <w:lang w:eastAsia="ru-RU"/>
              </w:rPr>
              <w:t xml:space="preserve"> Составление номенклатуры дел</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7004E8A6"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075E1927"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FF78F8F"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Составление номенклатуры дел</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174B491A"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p w14:paraId="3E40305B"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F8BD898"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73010845"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09A74318"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ОК 01-09</w:t>
            </w:r>
          </w:p>
        </w:tc>
      </w:tr>
      <w:tr w:rsidR="00AD3F8D" w:rsidRPr="00DE60C9" w14:paraId="58F5480E" w14:textId="77777777" w:rsidTr="007516FE">
        <w:trPr>
          <w:trHeight w:val="60"/>
        </w:trPr>
        <w:tc>
          <w:tcPr>
            <w:tcW w:w="390" w:type="dxa"/>
            <w:tcBorders>
              <w:top w:val="single" w:sz="4" w:space="0" w:color="auto"/>
              <w:left w:val="single" w:sz="4" w:space="0" w:color="auto"/>
              <w:bottom w:val="single" w:sz="4" w:space="0" w:color="auto"/>
              <w:right w:val="nil"/>
            </w:tcBorders>
          </w:tcPr>
          <w:p w14:paraId="69630336"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28</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167F2E39"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ПЗ №20</w:t>
            </w:r>
          </w:p>
          <w:p w14:paraId="281D00FF"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дела, обложки дела</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7BBC0AA1"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7F0B414"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b/>
                <w:iCs/>
                <w:sz w:val="24"/>
                <w:szCs w:val="24"/>
                <w:lang w:eastAsia="ru-RU"/>
              </w:rPr>
            </w:pPr>
          </w:p>
          <w:p w14:paraId="68394B30"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Оформление дела, обложки дела</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79066E3D"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06C01964"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129AD54B"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66C875DA" w14:textId="77777777" w:rsidTr="007516FE">
        <w:trPr>
          <w:trHeight w:val="855"/>
        </w:trPr>
        <w:tc>
          <w:tcPr>
            <w:tcW w:w="390" w:type="dxa"/>
            <w:tcBorders>
              <w:top w:val="single" w:sz="4" w:space="0" w:color="auto"/>
              <w:left w:val="single" w:sz="4" w:space="0" w:color="auto"/>
              <w:bottom w:val="single" w:sz="4" w:space="0" w:color="auto"/>
              <w:right w:val="nil"/>
            </w:tcBorders>
          </w:tcPr>
          <w:p w14:paraId="54DA2890"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lastRenderedPageBreak/>
              <w:t>29</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5052F03B"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Электронный документооборот предприятия</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18D6F20F"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0910EF23"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Электронный документооборот предприятия</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69B2C257"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09D67F64"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04E1D581"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3872CE7E" w14:textId="77777777" w:rsidTr="00AD3F8D">
        <w:trPr>
          <w:trHeight w:val="750"/>
        </w:trPr>
        <w:tc>
          <w:tcPr>
            <w:tcW w:w="390" w:type="dxa"/>
            <w:tcBorders>
              <w:top w:val="single" w:sz="4" w:space="0" w:color="auto"/>
              <w:left w:val="single" w:sz="4" w:space="0" w:color="auto"/>
              <w:bottom w:val="single" w:sz="4" w:space="0" w:color="auto"/>
              <w:right w:val="nil"/>
            </w:tcBorders>
            <w:shd w:val="clear" w:color="auto" w:fill="FFFFFF" w:themeFill="background1"/>
          </w:tcPr>
          <w:p w14:paraId="335E0AAE"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b/>
                <w:iCs/>
                <w:color w:val="FF0000"/>
                <w:sz w:val="24"/>
                <w:szCs w:val="24"/>
                <w:lang w:eastAsia="ru-RU"/>
              </w:rPr>
            </w:pPr>
            <w:r>
              <w:rPr>
                <w:rFonts w:ascii="Times New Roman" w:eastAsia="Calibri" w:hAnsi="Times New Roman" w:cs="Times New Roman"/>
                <w:b/>
                <w:iCs/>
                <w:color w:val="FF0000"/>
                <w:sz w:val="24"/>
                <w:szCs w:val="24"/>
                <w:lang w:eastAsia="ru-RU"/>
              </w:rPr>
              <w:t>30</w:t>
            </w:r>
          </w:p>
        </w:tc>
        <w:tc>
          <w:tcPr>
            <w:tcW w:w="2408" w:type="dxa"/>
            <w:tcBorders>
              <w:top w:val="single" w:sz="4" w:space="0" w:color="auto"/>
              <w:left w:val="single" w:sz="4" w:space="0" w:color="auto"/>
              <w:bottom w:val="single" w:sz="4" w:space="0" w:color="auto"/>
              <w:right w:val="single" w:sz="4" w:space="0" w:color="auto"/>
            </w:tcBorders>
            <w:shd w:val="clear" w:color="auto" w:fill="FFFFFF" w:themeFill="background1"/>
          </w:tcPr>
          <w:p w14:paraId="39CC90ED"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b/>
                <w:iCs/>
                <w:color w:val="FF0000"/>
                <w:sz w:val="24"/>
                <w:szCs w:val="24"/>
                <w:lang w:eastAsia="ru-RU"/>
              </w:rPr>
            </w:pPr>
            <w:r w:rsidRPr="00DE60C9">
              <w:rPr>
                <w:rFonts w:ascii="Times New Roman" w:eastAsia="Calibri" w:hAnsi="Times New Roman" w:cs="Times New Roman"/>
                <w:b/>
                <w:iCs/>
                <w:color w:val="FF0000"/>
                <w:sz w:val="24"/>
                <w:szCs w:val="24"/>
                <w:lang w:eastAsia="ru-RU"/>
              </w:rPr>
              <w:t>Обращения граждан</w:t>
            </w:r>
          </w:p>
        </w:tc>
        <w:tc>
          <w:tcPr>
            <w:tcW w:w="149" w:type="dxa"/>
            <w:tcBorders>
              <w:top w:val="single" w:sz="4" w:space="0" w:color="auto"/>
              <w:left w:val="single" w:sz="4" w:space="0" w:color="auto"/>
              <w:bottom w:val="single" w:sz="4" w:space="0" w:color="auto"/>
              <w:right w:val="single" w:sz="4" w:space="0" w:color="auto"/>
            </w:tcBorders>
            <w:shd w:val="clear" w:color="auto" w:fill="FFFFFF" w:themeFill="background1"/>
          </w:tcPr>
          <w:p w14:paraId="77E09429"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b/>
                <w:iCs/>
                <w:color w:val="FF0000"/>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hemeFill="background1"/>
          </w:tcPr>
          <w:p w14:paraId="7DA0CE58"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b/>
                <w:iCs/>
                <w:color w:val="FF0000"/>
                <w:sz w:val="24"/>
                <w:szCs w:val="24"/>
                <w:lang w:eastAsia="ru-RU"/>
              </w:rPr>
            </w:pPr>
            <w:r w:rsidRPr="00AD3F8D">
              <w:rPr>
                <w:rFonts w:ascii="Times New Roman" w:eastAsia="Calibri" w:hAnsi="Times New Roman" w:cs="Times New Roman"/>
                <w:b/>
                <w:iCs/>
                <w:color w:val="FF0000"/>
                <w:sz w:val="24"/>
                <w:szCs w:val="24"/>
                <w:lang w:eastAsia="ru-RU"/>
              </w:rPr>
              <w:t>Самостоятельно</w:t>
            </w:r>
          </w:p>
          <w:p w14:paraId="1D190413"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b/>
                <w:iCs/>
                <w:color w:val="FF0000"/>
                <w:sz w:val="24"/>
                <w:szCs w:val="24"/>
                <w:lang w:eastAsia="ru-RU"/>
              </w:rPr>
            </w:pPr>
            <w:r w:rsidRPr="00DE60C9">
              <w:rPr>
                <w:rFonts w:ascii="Times New Roman" w:eastAsia="Calibri" w:hAnsi="Times New Roman" w:cs="Times New Roman"/>
                <w:b/>
                <w:iCs/>
                <w:color w:val="FF0000"/>
                <w:sz w:val="24"/>
                <w:szCs w:val="24"/>
                <w:lang w:eastAsia="ru-RU"/>
              </w:rPr>
              <w:t>Работа с обращениями граждан</w:t>
            </w:r>
          </w:p>
        </w:tc>
        <w:tc>
          <w:tcPr>
            <w:tcW w:w="1425" w:type="dxa"/>
            <w:tcBorders>
              <w:top w:val="single" w:sz="4" w:space="0" w:color="auto"/>
              <w:left w:val="single" w:sz="4" w:space="0" w:color="auto"/>
              <w:bottom w:val="single" w:sz="4" w:space="0" w:color="auto"/>
              <w:right w:val="single" w:sz="4" w:space="0" w:color="auto"/>
            </w:tcBorders>
            <w:shd w:val="clear" w:color="auto" w:fill="FFFFFF" w:themeFill="background1"/>
          </w:tcPr>
          <w:p w14:paraId="63BE1B5A"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b/>
                <w:iCs/>
                <w:color w:val="FF0000"/>
                <w:sz w:val="24"/>
                <w:szCs w:val="24"/>
                <w:lang w:eastAsia="ru-RU"/>
              </w:rPr>
            </w:pPr>
            <w:r w:rsidRPr="00DE60C9">
              <w:rPr>
                <w:rFonts w:ascii="Times New Roman" w:eastAsia="Calibri" w:hAnsi="Times New Roman" w:cs="Times New Roman"/>
                <w:b/>
                <w:iCs/>
                <w:color w:val="FF0000"/>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hemeFill="background1"/>
          </w:tcPr>
          <w:p w14:paraId="0F2C2C5B"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2CAE5EAD" w14:textId="77777777" w:rsidR="00AD3F8D" w:rsidRPr="00DE60C9" w:rsidRDefault="00AD3F8D" w:rsidP="00AD3F8D">
            <w:pPr>
              <w:widowControl w:val="0"/>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ОК 01-09</w:t>
            </w:r>
          </w:p>
        </w:tc>
      </w:tr>
      <w:tr w:rsidR="00AD3F8D" w:rsidRPr="00DE60C9" w14:paraId="2B99361B" w14:textId="77777777" w:rsidTr="007516FE">
        <w:trPr>
          <w:trHeight w:val="975"/>
        </w:trPr>
        <w:tc>
          <w:tcPr>
            <w:tcW w:w="390" w:type="dxa"/>
            <w:tcBorders>
              <w:top w:val="single" w:sz="4" w:space="0" w:color="auto"/>
              <w:left w:val="single" w:sz="4" w:space="0" w:color="auto"/>
              <w:bottom w:val="single" w:sz="4" w:space="0" w:color="auto"/>
              <w:right w:val="nil"/>
            </w:tcBorders>
          </w:tcPr>
          <w:p w14:paraId="276881BB"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31</w:t>
            </w:r>
          </w:p>
        </w:tc>
        <w:tc>
          <w:tcPr>
            <w:tcW w:w="2408" w:type="dxa"/>
            <w:tcBorders>
              <w:top w:val="single" w:sz="4" w:space="0" w:color="auto"/>
              <w:left w:val="single" w:sz="4" w:space="0" w:color="auto"/>
              <w:bottom w:val="single" w:sz="4" w:space="0" w:color="auto"/>
              <w:right w:val="single" w:sz="4" w:space="0" w:color="auto"/>
            </w:tcBorders>
            <w:shd w:val="clear" w:color="auto" w:fill="FFFFFF"/>
          </w:tcPr>
          <w:p w14:paraId="6F45A11F" w14:textId="77777777" w:rsidR="00AD3F8D" w:rsidRPr="00DE60C9"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Дифференцированный зачет</w:t>
            </w:r>
          </w:p>
        </w:tc>
        <w:tc>
          <w:tcPr>
            <w:tcW w:w="149" w:type="dxa"/>
            <w:tcBorders>
              <w:top w:val="single" w:sz="4" w:space="0" w:color="auto"/>
              <w:left w:val="single" w:sz="4" w:space="0" w:color="auto"/>
              <w:bottom w:val="single" w:sz="4" w:space="0" w:color="auto"/>
              <w:right w:val="single" w:sz="4" w:space="0" w:color="auto"/>
            </w:tcBorders>
            <w:shd w:val="clear" w:color="auto" w:fill="FFFFFF"/>
          </w:tcPr>
          <w:p w14:paraId="5D431952" w14:textId="77777777" w:rsidR="00AD3F8D" w:rsidRPr="00DE60C9"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8991" w:type="dxa"/>
            <w:tcBorders>
              <w:top w:val="single" w:sz="4" w:space="0" w:color="auto"/>
              <w:left w:val="single" w:sz="4" w:space="0" w:color="auto"/>
              <w:bottom w:val="single" w:sz="4" w:space="0" w:color="auto"/>
              <w:right w:val="single" w:sz="4" w:space="0" w:color="auto"/>
            </w:tcBorders>
            <w:shd w:val="clear" w:color="auto" w:fill="FFFFFF"/>
          </w:tcPr>
          <w:p w14:paraId="722F50C1" w14:textId="77777777" w:rsidR="00AD3F8D" w:rsidRPr="00DE60C9"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Письменная работа по варианта</w:t>
            </w:r>
          </w:p>
        </w:tc>
        <w:tc>
          <w:tcPr>
            <w:tcW w:w="1425" w:type="dxa"/>
            <w:tcBorders>
              <w:top w:val="single" w:sz="4" w:space="0" w:color="auto"/>
              <w:left w:val="single" w:sz="4" w:space="0" w:color="auto"/>
              <w:bottom w:val="single" w:sz="4" w:space="0" w:color="auto"/>
              <w:right w:val="single" w:sz="4" w:space="0" w:color="auto"/>
            </w:tcBorders>
            <w:shd w:val="clear" w:color="auto" w:fill="FFFFFF"/>
          </w:tcPr>
          <w:p w14:paraId="1C39E085" w14:textId="77777777" w:rsidR="00AD3F8D" w:rsidRPr="00DE60C9"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DE60C9">
              <w:rPr>
                <w:rFonts w:ascii="Times New Roman" w:eastAsia="Calibri" w:hAnsi="Times New Roman" w:cs="Times New Roman"/>
                <w:iCs/>
                <w:sz w:val="24"/>
                <w:szCs w:val="24"/>
                <w:lang w:eastAsia="ru-RU"/>
              </w:rPr>
              <w:t>2</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14:paraId="73671113" w14:textId="77777777" w:rsidR="00AD3F8D" w:rsidRDefault="00AD3F8D" w:rsidP="00AD3F8D">
            <w:pPr>
              <w:shd w:val="clear" w:color="auto" w:fill="FFFFFF"/>
              <w:autoSpaceDE w:val="0"/>
              <w:autoSpaceDN w:val="0"/>
              <w:adjustRightInd w:val="0"/>
              <w:spacing w:after="0" w:line="24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ПК 1.3.</w:t>
            </w:r>
          </w:p>
          <w:p w14:paraId="54070009" w14:textId="77777777" w:rsidR="00AD3F8D" w:rsidRPr="00DE60C9"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xml:space="preserve">      ОК 01-09</w:t>
            </w:r>
          </w:p>
        </w:tc>
      </w:tr>
    </w:tbl>
    <w:p w14:paraId="2FBD85AC" w14:textId="77777777" w:rsidR="00DE60C9" w:rsidRPr="00DE60C9" w:rsidRDefault="00DE60C9" w:rsidP="00DE60C9">
      <w:pPr>
        <w:spacing w:after="0" w:line="240" w:lineRule="auto"/>
        <w:rPr>
          <w:rFonts w:ascii="Times New Roman" w:eastAsia="Calibri" w:hAnsi="Times New Roman" w:cs="Times New Roman"/>
          <w:color w:val="000000"/>
          <w:spacing w:val="-2"/>
          <w:sz w:val="24"/>
          <w:szCs w:val="24"/>
          <w:lang w:eastAsia="ru-RU"/>
        </w:rPr>
        <w:sectPr w:rsidR="00DE60C9" w:rsidRPr="00DE60C9">
          <w:pgSz w:w="16834" w:h="11909" w:orient="landscape"/>
          <w:pgMar w:top="1134" w:right="851" w:bottom="1134" w:left="1418" w:header="720" w:footer="720" w:gutter="0"/>
          <w:cols w:space="720"/>
        </w:sectPr>
      </w:pPr>
    </w:p>
    <w:p w14:paraId="14BDE57D" w14:textId="77777777" w:rsidR="00AD3F8D" w:rsidRPr="00AD3F8D" w:rsidRDefault="00AD3F8D" w:rsidP="00AD3F8D">
      <w:pPr>
        <w:widowControl w:val="0"/>
        <w:autoSpaceDE w:val="0"/>
        <w:autoSpaceDN w:val="0"/>
        <w:adjustRightInd w:val="0"/>
        <w:spacing w:after="0" w:line="240" w:lineRule="auto"/>
        <w:ind w:left="1353"/>
        <w:rPr>
          <w:rFonts w:ascii="Times New Roman" w:eastAsia="Calibri" w:hAnsi="Times New Roman" w:cs="Times New Roman"/>
          <w:b/>
          <w:bCs/>
          <w:iCs/>
          <w:sz w:val="20"/>
          <w:szCs w:val="20"/>
          <w:lang w:eastAsia="ru-RU"/>
        </w:rPr>
      </w:pPr>
      <w:bookmarkStart w:id="1" w:name="_Toc280468873"/>
      <w:r w:rsidRPr="00AD3F8D">
        <w:rPr>
          <w:rFonts w:ascii="Times New Roman" w:eastAsia="Calibri" w:hAnsi="Times New Roman" w:cs="Times New Roman"/>
          <w:b/>
          <w:bCs/>
          <w:iCs/>
          <w:sz w:val="20"/>
          <w:szCs w:val="20"/>
          <w:lang w:eastAsia="ru-RU"/>
        </w:rPr>
        <w:lastRenderedPageBreak/>
        <w:t>3. УСЛОВИЯ РЕАЛИЗАЦИИ ПРОГРАММЫ УЧЕБНОЙ ДИСЦИПЛИНЫ</w:t>
      </w:r>
    </w:p>
    <w:p w14:paraId="5419A342" w14:textId="77777777" w:rsidR="00AD3F8D" w:rsidRPr="00AD3F8D" w:rsidRDefault="00AD3F8D" w:rsidP="00AD3F8D">
      <w:pPr>
        <w:widowControl w:val="0"/>
        <w:suppressAutoHyphens/>
        <w:autoSpaceDE w:val="0"/>
        <w:autoSpaceDN w:val="0"/>
        <w:adjustRightInd w:val="0"/>
        <w:spacing w:after="0" w:line="240" w:lineRule="auto"/>
        <w:ind w:firstLine="709"/>
        <w:jc w:val="both"/>
        <w:rPr>
          <w:rFonts w:ascii="Times New Roman" w:eastAsia="Calibri" w:hAnsi="Times New Roman" w:cs="Times New Roman"/>
          <w:b/>
          <w:bCs/>
          <w:iCs/>
          <w:sz w:val="24"/>
          <w:szCs w:val="24"/>
          <w:lang w:eastAsia="ru-RU"/>
        </w:rPr>
      </w:pPr>
      <w:r w:rsidRPr="00AD3F8D">
        <w:rPr>
          <w:rFonts w:ascii="Times New Roman" w:eastAsia="Calibri" w:hAnsi="Times New Roman" w:cs="Times New Roman"/>
          <w:b/>
          <w:bCs/>
          <w:iCs/>
          <w:sz w:val="24"/>
          <w:szCs w:val="24"/>
          <w:lang w:eastAsia="ru-RU"/>
        </w:rPr>
        <w:t>3.1. Для реализации программы учебной дисциплины должны быть предусмотрены следующие специальные помещения:</w:t>
      </w:r>
    </w:p>
    <w:p w14:paraId="7698F350" w14:textId="77777777" w:rsidR="00AD3F8D" w:rsidRPr="00AD3F8D" w:rsidRDefault="00AD3F8D" w:rsidP="00AD3F8D">
      <w:pPr>
        <w:widowControl w:val="0"/>
        <w:suppressAutoHyphens/>
        <w:autoSpaceDE w:val="0"/>
        <w:autoSpaceDN w:val="0"/>
        <w:adjustRightInd w:val="0"/>
        <w:spacing w:after="0" w:line="240" w:lineRule="auto"/>
        <w:ind w:firstLine="709"/>
        <w:jc w:val="both"/>
        <w:rPr>
          <w:rFonts w:ascii="Times New Roman" w:eastAsia="Calibri" w:hAnsi="Times New Roman" w:cs="Times New Roman"/>
          <w:iCs/>
          <w:sz w:val="24"/>
          <w:szCs w:val="24"/>
        </w:rPr>
      </w:pPr>
      <w:r w:rsidRPr="00AD3F8D">
        <w:rPr>
          <w:rFonts w:ascii="Times New Roman" w:eastAsia="Calibri" w:hAnsi="Times New Roman" w:cs="Times New Roman"/>
          <w:bCs/>
          <w:iCs/>
          <w:sz w:val="24"/>
          <w:szCs w:val="24"/>
          <w:lang w:eastAsia="ru-RU"/>
        </w:rPr>
        <w:t>Кабинет «Документационного обеспечения управления»</w:t>
      </w:r>
      <w:r w:rsidRPr="00AD3F8D">
        <w:rPr>
          <w:rFonts w:ascii="Times New Roman" w:eastAsia="Calibri" w:hAnsi="Times New Roman" w:cs="Times New Roman"/>
          <w:iCs/>
          <w:sz w:val="24"/>
          <w:szCs w:val="24"/>
        </w:rPr>
        <w:t>, оснащенный о</w:t>
      </w:r>
      <w:r w:rsidRPr="00AD3F8D">
        <w:rPr>
          <w:rFonts w:ascii="Times New Roman" w:eastAsia="Calibri" w:hAnsi="Times New Roman" w:cs="Times New Roman"/>
          <w:bCs/>
          <w:iCs/>
          <w:sz w:val="24"/>
          <w:szCs w:val="24"/>
        </w:rPr>
        <w:t xml:space="preserve">борудованием: </w:t>
      </w:r>
      <w:r w:rsidRPr="00AD3F8D">
        <w:rPr>
          <w:rFonts w:ascii="Times New Roman" w:eastAsia="Calibri" w:hAnsi="Times New Roman" w:cs="Times New Roman"/>
          <w:color w:val="000000"/>
          <w:spacing w:val="-1"/>
          <w:sz w:val="24"/>
          <w:szCs w:val="24"/>
          <w:lang w:eastAsia="ru-RU"/>
        </w:rPr>
        <w:t>рабочее  место  преподавателя;учебно-методических  комплекс  по  дисциплине  «Документационное  обеспечение  управления»; комплект  методических  указаний  по  выполнению  практических  работ  по  дисциплине.</w:t>
      </w:r>
    </w:p>
    <w:p w14:paraId="64BB4A2F" w14:textId="77777777" w:rsidR="00AD3F8D" w:rsidRPr="00AD3F8D" w:rsidRDefault="00AD3F8D" w:rsidP="00AD3F8D">
      <w:pPr>
        <w:spacing w:after="0" w:line="240" w:lineRule="auto"/>
        <w:rPr>
          <w:rFonts w:ascii="Times New Roman" w:eastAsia="Calibri" w:hAnsi="Times New Roman" w:cs="Times New Roman"/>
          <w:bCs/>
          <w:sz w:val="24"/>
          <w:szCs w:val="24"/>
          <w:lang w:eastAsia="ru-RU"/>
        </w:rPr>
      </w:pPr>
      <w:r w:rsidRPr="00AD3F8D">
        <w:rPr>
          <w:rFonts w:ascii="Times New Roman" w:eastAsia="Calibri" w:hAnsi="Times New Roman" w:cs="Times New Roman"/>
          <w:sz w:val="24"/>
          <w:szCs w:val="24"/>
        </w:rPr>
        <w:t xml:space="preserve"> </w:t>
      </w:r>
      <w:r w:rsidRPr="00AD3F8D">
        <w:rPr>
          <w:rFonts w:ascii="Times New Roman" w:eastAsia="Calibri" w:hAnsi="Times New Roman" w:cs="Times New Roman"/>
          <w:bCs/>
          <w:sz w:val="24"/>
          <w:szCs w:val="24"/>
          <w:lang w:eastAsia="ru-RU"/>
        </w:rPr>
        <w:t xml:space="preserve">, </w:t>
      </w:r>
      <w:r w:rsidRPr="00AD3F8D">
        <w:rPr>
          <w:rFonts w:ascii="Times New Roman" w:eastAsia="Calibri" w:hAnsi="Times New Roman" w:cs="Times New Roman"/>
          <w:sz w:val="24"/>
          <w:szCs w:val="24"/>
        </w:rPr>
        <w:t>т</w:t>
      </w:r>
      <w:r w:rsidRPr="00AD3F8D">
        <w:rPr>
          <w:rFonts w:ascii="Times New Roman" w:eastAsia="Calibri" w:hAnsi="Times New Roman" w:cs="Times New Roman"/>
          <w:bCs/>
          <w:sz w:val="24"/>
          <w:szCs w:val="24"/>
        </w:rPr>
        <w:t>ехническими средствами обучения:</w:t>
      </w:r>
      <w:r w:rsidRPr="00AD3F8D">
        <w:rPr>
          <w:rFonts w:ascii="Times New Roman" w:eastAsia="Calibri" w:hAnsi="Times New Roman" w:cs="Times New Roman"/>
          <w:iCs/>
          <w:color w:val="000000"/>
          <w:sz w:val="24"/>
          <w:szCs w:val="24"/>
          <w:lang w:eastAsia="ru-RU"/>
        </w:rPr>
        <w:t xml:space="preserve"> ПК, мультимедиапроектор .</w:t>
      </w:r>
      <w:r w:rsidRPr="00AD3F8D">
        <w:rPr>
          <w:rFonts w:ascii="Times New Roman" w:eastAsia="Calibri" w:hAnsi="Times New Roman" w:cs="Times New Roman"/>
          <w:bCs/>
          <w:sz w:val="24"/>
          <w:szCs w:val="24"/>
          <w:lang w:eastAsia="ru-RU"/>
        </w:rPr>
        <w:t xml:space="preserve"> операционная  система  </w:t>
      </w:r>
      <w:r w:rsidRPr="00AD3F8D">
        <w:rPr>
          <w:rFonts w:ascii="Times New Roman" w:eastAsia="Calibri" w:hAnsi="Times New Roman" w:cs="Times New Roman"/>
          <w:bCs/>
          <w:sz w:val="24"/>
          <w:szCs w:val="24"/>
          <w:lang w:val="en-US" w:eastAsia="ru-RU"/>
        </w:rPr>
        <w:t>Windows</w:t>
      </w:r>
      <w:r w:rsidRPr="00AD3F8D">
        <w:rPr>
          <w:rFonts w:ascii="Times New Roman" w:eastAsia="Calibri" w:hAnsi="Times New Roman" w:cs="Times New Roman"/>
          <w:bCs/>
          <w:sz w:val="24"/>
          <w:szCs w:val="24"/>
          <w:lang w:eastAsia="ru-RU"/>
        </w:rPr>
        <w:t xml:space="preserve">  </w:t>
      </w:r>
      <w:r w:rsidRPr="00AD3F8D">
        <w:rPr>
          <w:rFonts w:ascii="Times New Roman" w:eastAsia="Calibri" w:hAnsi="Times New Roman" w:cs="Times New Roman"/>
          <w:bCs/>
          <w:sz w:val="24"/>
          <w:szCs w:val="24"/>
          <w:lang w:val="en-US" w:eastAsia="ru-RU"/>
        </w:rPr>
        <w:t>XP</w:t>
      </w:r>
      <w:r w:rsidRPr="00AD3F8D">
        <w:rPr>
          <w:rFonts w:ascii="Times New Roman" w:eastAsia="Calibri" w:hAnsi="Times New Roman" w:cs="Times New Roman"/>
          <w:bCs/>
          <w:sz w:val="24"/>
          <w:szCs w:val="24"/>
          <w:lang w:eastAsia="ru-RU"/>
        </w:rPr>
        <w:t xml:space="preserve">/ </w:t>
      </w:r>
      <w:r w:rsidRPr="00AD3F8D">
        <w:rPr>
          <w:rFonts w:ascii="Times New Roman" w:eastAsia="Calibri" w:hAnsi="Times New Roman" w:cs="Times New Roman"/>
          <w:bCs/>
          <w:sz w:val="24"/>
          <w:szCs w:val="24"/>
          <w:lang w:val="en-US" w:eastAsia="ru-RU"/>
        </w:rPr>
        <w:t>Windows</w:t>
      </w:r>
      <w:r w:rsidRPr="00AD3F8D">
        <w:rPr>
          <w:rFonts w:ascii="Times New Roman" w:eastAsia="Calibri" w:hAnsi="Times New Roman" w:cs="Times New Roman"/>
          <w:bCs/>
          <w:sz w:val="24"/>
          <w:szCs w:val="24"/>
          <w:lang w:eastAsia="ru-RU"/>
        </w:rPr>
        <w:t xml:space="preserve">  7/ </w:t>
      </w:r>
      <w:r w:rsidRPr="00AD3F8D">
        <w:rPr>
          <w:rFonts w:ascii="Times New Roman" w:eastAsia="Calibri" w:hAnsi="Times New Roman" w:cs="Times New Roman"/>
          <w:bCs/>
          <w:sz w:val="24"/>
          <w:szCs w:val="24"/>
          <w:lang w:val="en-US" w:eastAsia="ru-RU"/>
        </w:rPr>
        <w:t>Windows</w:t>
      </w:r>
      <w:r w:rsidRPr="00AD3F8D">
        <w:rPr>
          <w:rFonts w:ascii="Times New Roman" w:eastAsia="Calibri" w:hAnsi="Times New Roman" w:cs="Times New Roman"/>
          <w:bCs/>
          <w:sz w:val="24"/>
          <w:szCs w:val="24"/>
          <w:lang w:eastAsia="ru-RU"/>
        </w:rPr>
        <w:t xml:space="preserve">  </w:t>
      </w:r>
      <w:r w:rsidRPr="00AD3F8D">
        <w:rPr>
          <w:rFonts w:ascii="Times New Roman" w:eastAsia="Calibri" w:hAnsi="Times New Roman" w:cs="Times New Roman"/>
          <w:bCs/>
          <w:sz w:val="24"/>
          <w:szCs w:val="24"/>
          <w:lang w:val="en-US" w:eastAsia="ru-RU"/>
        </w:rPr>
        <w:t>Vista</w:t>
      </w:r>
      <w:r w:rsidRPr="00AD3F8D">
        <w:rPr>
          <w:rFonts w:ascii="Times New Roman" w:eastAsia="Calibri" w:hAnsi="Times New Roman" w:cs="Times New Roman"/>
          <w:bCs/>
          <w:sz w:val="24"/>
          <w:szCs w:val="24"/>
          <w:lang w:eastAsia="ru-RU"/>
        </w:rPr>
        <w:t xml:space="preserve">, пакет  программ  </w:t>
      </w:r>
      <w:r w:rsidRPr="00AD3F8D">
        <w:rPr>
          <w:rFonts w:ascii="Times New Roman" w:eastAsia="Calibri" w:hAnsi="Times New Roman" w:cs="Times New Roman"/>
          <w:bCs/>
          <w:sz w:val="24"/>
          <w:szCs w:val="24"/>
          <w:lang w:val="en-US" w:eastAsia="ru-RU"/>
        </w:rPr>
        <w:t>Microsoft</w:t>
      </w:r>
      <w:r w:rsidRPr="00AD3F8D">
        <w:rPr>
          <w:rFonts w:ascii="Times New Roman" w:eastAsia="Calibri" w:hAnsi="Times New Roman" w:cs="Times New Roman"/>
          <w:bCs/>
          <w:sz w:val="24"/>
          <w:szCs w:val="24"/>
          <w:lang w:eastAsia="ru-RU"/>
        </w:rPr>
        <w:t xml:space="preserve"> </w:t>
      </w:r>
      <w:r w:rsidRPr="00AD3F8D">
        <w:rPr>
          <w:rFonts w:ascii="Times New Roman" w:eastAsia="Calibri" w:hAnsi="Times New Roman" w:cs="Times New Roman"/>
          <w:bCs/>
          <w:sz w:val="24"/>
          <w:szCs w:val="24"/>
          <w:lang w:val="en-US" w:eastAsia="ru-RU"/>
        </w:rPr>
        <w:t>Office</w:t>
      </w:r>
      <w:r w:rsidRPr="00AD3F8D">
        <w:rPr>
          <w:rFonts w:ascii="Times New Roman" w:eastAsia="Calibri" w:hAnsi="Times New Roman" w:cs="Times New Roman"/>
          <w:bCs/>
          <w:sz w:val="24"/>
          <w:szCs w:val="24"/>
          <w:lang w:eastAsia="ru-RU"/>
        </w:rPr>
        <w:t xml:space="preserve">; </w:t>
      </w:r>
    </w:p>
    <w:p w14:paraId="0019CC50" w14:textId="77777777" w:rsidR="00AD3F8D" w:rsidRPr="00AD3F8D" w:rsidRDefault="00AD3F8D" w:rsidP="00AD3F8D">
      <w:pPr>
        <w:shd w:val="clear" w:color="auto" w:fill="FFFFFF"/>
        <w:tabs>
          <w:tab w:val="left" w:leader="underscore" w:pos="2760"/>
        </w:tabs>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78BFC75D" w14:textId="77777777" w:rsidR="00AD3F8D" w:rsidRPr="00AD3F8D" w:rsidRDefault="00AD3F8D" w:rsidP="00AD3F8D">
      <w:pPr>
        <w:widowControl w:val="0"/>
        <w:suppressAutoHyphens/>
        <w:autoSpaceDE w:val="0"/>
        <w:autoSpaceDN w:val="0"/>
        <w:adjustRightInd w:val="0"/>
        <w:spacing w:after="0" w:line="240" w:lineRule="auto"/>
        <w:ind w:firstLine="709"/>
        <w:jc w:val="both"/>
        <w:rPr>
          <w:rFonts w:ascii="Times New Roman" w:eastAsia="Calibri" w:hAnsi="Times New Roman" w:cs="Times New Roman"/>
          <w:bCs/>
          <w:i/>
          <w:iCs/>
          <w:sz w:val="24"/>
          <w:szCs w:val="24"/>
          <w:lang w:eastAsia="ru-RU"/>
        </w:rPr>
      </w:pPr>
    </w:p>
    <w:p w14:paraId="705044BA" w14:textId="77777777" w:rsidR="00AD3F8D" w:rsidRPr="00AD3F8D" w:rsidRDefault="00AD3F8D" w:rsidP="00AD3F8D">
      <w:pPr>
        <w:widowControl w:val="0"/>
        <w:suppressAutoHyphens/>
        <w:autoSpaceDE w:val="0"/>
        <w:autoSpaceDN w:val="0"/>
        <w:adjustRightInd w:val="0"/>
        <w:spacing w:after="0" w:line="240" w:lineRule="auto"/>
        <w:ind w:firstLine="709"/>
        <w:jc w:val="both"/>
        <w:rPr>
          <w:rFonts w:ascii="Times New Roman" w:eastAsia="Calibri" w:hAnsi="Times New Roman" w:cs="Times New Roman"/>
          <w:b/>
          <w:bCs/>
          <w:iCs/>
          <w:sz w:val="28"/>
          <w:szCs w:val="24"/>
          <w:lang w:eastAsia="ru-RU"/>
        </w:rPr>
      </w:pPr>
      <w:r w:rsidRPr="00AD3F8D">
        <w:rPr>
          <w:rFonts w:ascii="Times New Roman" w:eastAsia="Calibri" w:hAnsi="Times New Roman" w:cs="Times New Roman"/>
          <w:b/>
          <w:bCs/>
          <w:iCs/>
          <w:sz w:val="28"/>
          <w:szCs w:val="24"/>
          <w:lang w:eastAsia="ru-RU"/>
        </w:rPr>
        <w:t>3.2. Информационное обеспечение реализации программы</w:t>
      </w:r>
    </w:p>
    <w:p w14:paraId="52698A7B" w14:textId="77777777" w:rsidR="00AD3F8D" w:rsidRPr="00AD3F8D" w:rsidRDefault="00AD3F8D" w:rsidP="00AD3F8D">
      <w:pPr>
        <w:spacing w:after="0" w:line="240" w:lineRule="auto"/>
        <w:ind w:firstLine="709"/>
        <w:contextualSpacing/>
        <w:rPr>
          <w:rFonts w:ascii="Times New Roman" w:eastAsia="Calibri" w:hAnsi="Times New Roman" w:cs="Times New Roman"/>
          <w:b/>
          <w:sz w:val="24"/>
          <w:szCs w:val="24"/>
          <w:lang w:eastAsia="ru-RU"/>
        </w:rPr>
      </w:pPr>
      <w:r w:rsidRPr="00AD3F8D">
        <w:rPr>
          <w:rFonts w:ascii="Times New Roman" w:eastAsia="Calibri" w:hAnsi="Times New Roman" w:cs="Times New Roman"/>
          <w:b/>
          <w:sz w:val="24"/>
          <w:szCs w:val="24"/>
          <w:lang w:eastAsia="ru-RU"/>
        </w:rPr>
        <w:t xml:space="preserve">3.2.1. </w:t>
      </w:r>
      <w:r w:rsidRPr="00AD3F8D">
        <w:rPr>
          <w:rFonts w:ascii="Times New Roman" w:eastAsia="Calibri" w:hAnsi="Times New Roman" w:cs="Times New Roman"/>
          <w:b/>
          <w:sz w:val="24"/>
          <w:szCs w:val="24"/>
          <w:lang w:eastAsia="x-none"/>
        </w:rPr>
        <w:t>Основные печатные</w:t>
      </w:r>
      <w:r w:rsidRPr="00AD3F8D">
        <w:rPr>
          <w:rFonts w:ascii="Times New Roman" w:eastAsia="Calibri" w:hAnsi="Times New Roman" w:cs="Times New Roman"/>
          <w:b/>
          <w:sz w:val="24"/>
          <w:szCs w:val="24"/>
          <w:lang w:eastAsia="ru-RU"/>
        </w:rPr>
        <w:t xml:space="preserve"> издания</w:t>
      </w:r>
    </w:p>
    <w:p w14:paraId="35F274B7" w14:textId="77777777" w:rsidR="00AD3F8D" w:rsidRPr="00AD3F8D" w:rsidRDefault="00AD3F8D" w:rsidP="00AD3F8D">
      <w:pPr>
        <w:widowControl w:val="0"/>
        <w:numPr>
          <w:ilvl w:val="0"/>
          <w:numId w:val="3"/>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iCs/>
          <w:sz w:val="24"/>
          <w:szCs w:val="24"/>
          <w:lang w:eastAsia="ru-RU"/>
        </w:rPr>
      </w:pPr>
      <w:r w:rsidRPr="00AD3F8D">
        <w:rPr>
          <w:rFonts w:ascii="Times New Roman" w:eastAsia="Calibri" w:hAnsi="Times New Roman" w:cs="Times New Roman"/>
          <w:b/>
          <w:i/>
          <w:iCs/>
          <w:sz w:val="24"/>
          <w:szCs w:val="24"/>
          <w:lang w:eastAsia="ru-RU"/>
        </w:rPr>
        <w:t xml:space="preserve"> </w:t>
      </w:r>
      <w:r w:rsidRPr="00AD3F8D">
        <w:rPr>
          <w:rFonts w:ascii="Times New Roman" w:eastAsia="Calibri" w:hAnsi="Times New Roman" w:cs="Times New Roman"/>
          <w:iCs/>
          <w:kern w:val="36"/>
          <w:sz w:val="24"/>
          <w:szCs w:val="24"/>
          <w:lang w:eastAsia="ru-RU"/>
        </w:rPr>
        <w:t>В.В.Галахов. Делопроизводство. Образцы, документы. Организация и технология работы.</w:t>
      </w:r>
      <w:r w:rsidRPr="00AD3F8D">
        <w:rPr>
          <w:rFonts w:ascii="Times New Roman" w:eastAsia="Calibri" w:hAnsi="Times New Roman" w:cs="Times New Roman"/>
          <w:iCs/>
          <w:sz w:val="24"/>
          <w:szCs w:val="24"/>
          <w:lang w:eastAsia="ru-RU"/>
        </w:rPr>
        <w:t xml:space="preserve"> – М.;  Проспект, 2022.</w:t>
      </w:r>
    </w:p>
    <w:p w14:paraId="317456C4" w14:textId="77777777" w:rsidR="00AD3F8D" w:rsidRPr="00AD3F8D" w:rsidRDefault="00AD3F8D" w:rsidP="00AD3F8D">
      <w:pPr>
        <w:widowControl w:val="0"/>
        <w:numPr>
          <w:ilvl w:val="0"/>
          <w:numId w:val="3"/>
        </w:numPr>
        <w:autoSpaceDE w:val="0"/>
        <w:autoSpaceDN w:val="0"/>
        <w:adjustRightInd w:val="0"/>
        <w:spacing w:after="0" w:line="240" w:lineRule="auto"/>
        <w:ind w:left="360"/>
        <w:outlineLvl w:val="1"/>
        <w:rPr>
          <w:rFonts w:ascii="Times New Roman" w:eastAsia="Calibri" w:hAnsi="Times New Roman" w:cs="Times New Roman"/>
          <w:kern w:val="36"/>
          <w:sz w:val="24"/>
          <w:szCs w:val="24"/>
          <w:lang w:eastAsia="ru-RU"/>
        </w:rPr>
      </w:pPr>
      <w:r w:rsidRPr="00AD3F8D">
        <w:rPr>
          <w:rFonts w:ascii="Times New Roman" w:eastAsia="Calibri" w:hAnsi="Times New Roman" w:cs="Times New Roman"/>
          <w:iCs/>
          <w:sz w:val="24"/>
          <w:szCs w:val="24"/>
          <w:lang w:eastAsia="ru-RU"/>
        </w:rPr>
        <w:t xml:space="preserve">И.Н.Кузнецов.  </w:t>
      </w:r>
      <w:r w:rsidRPr="00AD3F8D">
        <w:rPr>
          <w:rFonts w:ascii="Times New Roman" w:eastAsia="Calibri" w:hAnsi="Times New Roman" w:cs="Times New Roman"/>
          <w:kern w:val="36"/>
          <w:sz w:val="24"/>
          <w:szCs w:val="24"/>
          <w:lang w:eastAsia="ru-RU"/>
        </w:rPr>
        <w:t>Документационное обеспечение управления и делопроизводство. – М.; ЮРАЙТ,  2018.</w:t>
      </w:r>
    </w:p>
    <w:p w14:paraId="57315F37" w14:textId="77777777" w:rsidR="00AD3F8D" w:rsidRPr="00AD3F8D" w:rsidRDefault="00AD3F8D" w:rsidP="00AD3F8D">
      <w:pPr>
        <w:widowControl w:val="0"/>
        <w:numPr>
          <w:ilvl w:val="0"/>
          <w:numId w:val="3"/>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color w:val="000000"/>
          <w:spacing w:val="1"/>
          <w:sz w:val="24"/>
          <w:szCs w:val="24"/>
          <w:lang w:eastAsia="ru-RU"/>
        </w:rPr>
      </w:pPr>
      <w:r w:rsidRPr="00AD3F8D">
        <w:rPr>
          <w:rFonts w:ascii="Times New Roman" w:eastAsia="Calibri" w:hAnsi="Times New Roman" w:cs="Times New Roman"/>
          <w:color w:val="000000"/>
          <w:spacing w:val="1"/>
          <w:sz w:val="24"/>
          <w:szCs w:val="24"/>
          <w:lang w:eastAsia="ru-RU"/>
        </w:rPr>
        <w:t>М.В.Кирсанова.  Современное  делопроизводство. – М.; Инфра-М, 2022.</w:t>
      </w:r>
    </w:p>
    <w:p w14:paraId="1C1E9BCC" w14:textId="77777777" w:rsidR="00AD3F8D" w:rsidRPr="00AD3F8D" w:rsidRDefault="00AD3F8D" w:rsidP="00AD3F8D">
      <w:pPr>
        <w:widowControl w:val="0"/>
        <w:numPr>
          <w:ilvl w:val="0"/>
          <w:numId w:val="3"/>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spacing w:val="1"/>
          <w:sz w:val="24"/>
          <w:szCs w:val="24"/>
          <w:lang w:eastAsia="ru-RU"/>
        </w:rPr>
      </w:pPr>
      <w:r w:rsidRPr="00AD3F8D">
        <w:rPr>
          <w:rFonts w:ascii="Times New Roman" w:eastAsia="Calibri" w:hAnsi="Times New Roman" w:cs="Times New Roman"/>
          <w:color w:val="000000"/>
          <w:spacing w:val="1"/>
          <w:sz w:val="24"/>
          <w:szCs w:val="24"/>
          <w:lang w:eastAsia="ru-RU"/>
        </w:rPr>
        <w:t xml:space="preserve">Л.А.Румынина. Документальное  обеспечение  управления. – М.:  Академия,  </w:t>
      </w:r>
      <w:r w:rsidRPr="00AD3F8D">
        <w:rPr>
          <w:rFonts w:ascii="Times New Roman" w:eastAsia="Calibri" w:hAnsi="Times New Roman" w:cs="Times New Roman"/>
          <w:spacing w:val="1"/>
          <w:sz w:val="24"/>
          <w:szCs w:val="24"/>
          <w:lang w:eastAsia="ru-RU"/>
        </w:rPr>
        <w:t>2022.</w:t>
      </w:r>
      <w:r w:rsidRPr="00AD3F8D">
        <w:rPr>
          <w:rFonts w:ascii="Times New Roman" w:eastAsia="Calibri" w:hAnsi="Times New Roman" w:cs="Times New Roman"/>
          <w:iCs/>
          <w:sz w:val="24"/>
          <w:szCs w:val="24"/>
          <w:lang w:eastAsia="ru-RU"/>
        </w:rPr>
        <w:t xml:space="preserve"> </w:t>
      </w:r>
    </w:p>
    <w:p w14:paraId="5D4B9A47" w14:textId="77777777" w:rsidR="00AD3F8D" w:rsidRPr="00AD3F8D" w:rsidRDefault="00AD3F8D" w:rsidP="00AD3F8D">
      <w:pPr>
        <w:widowControl w:val="0"/>
        <w:numPr>
          <w:ilvl w:val="0"/>
          <w:numId w:val="3"/>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spacing w:val="1"/>
          <w:sz w:val="24"/>
          <w:szCs w:val="24"/>
          <w:lang w:eastAsia="ru-RU"/>
        </w:rPr>
      </w:pPr>
      <w:r w:rsidRPr="00AD3F8D">
        <w:rPr>
          <w:rFonts w:ascii="Times New Roman" w:eastAsia="Calibri" w:hAnsi="Times New Roman" w:cs="Times New Roman"/>
          <w:color w:val="000000"/>
          <w:spacing w:val="1"/>
          <w:sz w:val="24"/>
          <w:szCs w:val="24"/>
          <w:lang w:eastAsia="ru-RU"/>
        </w:rPr>
        <w:t xml:space="preserve">М.И.Басаков.Документальное  обеспечение  управления (Делопроизводство) – М.:  Феникс,  </w:t>
      </w:r>
      <w:r w:rsidRPr="00AD3F8D">
        <w:rPr>
          <w:rFonts w:ascii="Times New Roman" w:eastAsia="Calibri" w:hAnsi="Times New Roman" w:cs="Times New Roman"/>
          <w:spacing w:val="1"/>
          <w:sz w:val="24"/>
          <w:szCs w:val="24"/>
          <w:lang w:eastAsia="ru-RU"/>
        </w:rPr>
        <w:t>2023.</w:t>
      </w:r>
      <w:r w:rsidRPr="00AD3F8D">
        <w:rPr>
          <w:rFonts w:ascii="Times New Roman" w:eastAsia="Calibri" w:hAnsi="Times New Roman" w:cs="Times New Roman"/>
          <w:iCs/>
          <w:sz w:val="24"/>
          <w:szCs w:val="24"/>
          <w:lang w:eastAsia="ru-RU"/>
        </w:rPr>
        <w:t xml:space="preserve"> </w:t>
      </w:r>
    </w:p>
    <w:p w14:paraId="386A8656" w14:textId="77777777" w:rsidR="00AD3F8D" w:rsidRPr="00AD3F8D" w:rsidRDefault="00AD3F8D" w:rsidP="00AD3F8D">
      <w:pPr>
        <w:widowControl w:val="0"/>
        <w:numPr>
          <w:ilvl w:val="0"/>
          <w:numId w:val="3"/>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spacing w:val="1"/>
          <w:sz w:val="24"/>
          <w:szCs w:val="24"/>
          <w:lang w:eastAsia="ru-RU"/>
        </w:rPr>
      </w:pPr>
      <w:r w:rsidRPr="00AD3F8D">
        <w:rPr>
          <w:rFonts w:ascii="Times New Roman" w:eastAsia="Calibri" w:hAnsi="Times New Roman" w:cs="Times New Roman"/>
          <w:color w:val="000000"/>
          <w:spacing w:val="1"/>
          <w:sz w:val="24"/>
          <w:szCs w:val="24"/>
          <w:lang w:eastAsia="ru-RU"/>
        </w:rPr>
        <w:t xml:space="preserve">А.В.Пшенко, Л.А.Доронина. Документальное  обеспечение  управления. Практикум. – М.:  Академия,  </w:t>
      </w:r>
      <w:r w:rsidRPr="00AD3F8D">
        <w:rPr>
          <w:rFonts w:ascii="Times New Roman" w:eastAsia="Calibri" w:hAnsi="Times New Roman" w:cs="Times New Roman"/>
          <w:spacing w:val="1"/>
          <w:sz w:val="24"/>
          <w:szCs w:val="24"/>
          <w:lang w:eastAsia="ru-RU"/>
        </w:rPr>
        <w:t>20</w:t>
      </w:r>
      <w:r w:rsidRPr="00AD3F8D">
        <w:rPr>
          <w:rFonts w:ascii="Times New Roman" w:eastAsia="Calibri" w:hAnsi="Times New Roman" w:cs="Times New Roman"/>
          <w:spacing w:val="1"/>
          <w:sz w:val="24"/>
          <w:szCs w:val="24"/>
          <w:lang w:val="en-US" w:eastAsia="ru-RU"/>
        </w:rPr>
        <w:t>23</w:t>
      </w:r>
      <w:r w:rsidRPr="00AD3F8D">
        <w:rPr>
          <w:rFonts w:ascii="Times New Roman" w:eastAsia="Calibri" w:hAnsi="Times New Roman" w:cs="Times New Roman"/>
          <w:spacing w:val="1"/>
          <w:sz w:val="24"/>
          <w:szCs w:val="24"/>
          <w:lang w:eastAsia="ru-RU"/>
        </w:rPr>
        <w:t>.</w:t>
      </w:r>
      <w:r w:rsidRPr="00AD3F8D">
        <w:rPr>
          <w:rFonts w:ascii="Times New Roman" w:eastAsia="Calibri" w:hAnsi="Times New Roman" w:cs="Times New Roman"/>
          <w:iCs/>
          <w:sz w:val="24"/>
          <w:szCs w:val="24"/>
          <w:lang w:eastAsia="ru-RU"/>
        </w:rPr>
        <w:t xml:space="preserve"> </w:t>
      </w:r>
    </w:p>
    <w:p w14:paraId="69B06456" w14:textId="77777777" w:rsidR="00AD3F8D" w:rsidRPr="00AD3F8D" w:rsidRDefault="00AD3F8D" w:rsidP="00AD3F8D">
      <w:pPr>
        <w:widowControl w:val="0"/>
        <w:numPr>
          <w:ilvl w:val="0"/>
          <w:numId w:val="3"/>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spacing w:val="1"/>
          <w:sz w:val="24"/>
          <w:szCs w:val="24"/>
          <w:lang w:eastAsia="ru-RU"/>
        </w:rPr>
      </w:pPr>
      <w:r w:rsidRPr="00AD3F8D">
        <w:rPr>
          <w:rFonts w:ascii="Times New Roman" w:eastAsia="Calibri" w:hAnsi="Times New Roman" w:cs="Times New Roman"/>
          <w:color w:val="000000"/>
          <w:spacing w:val="1"/>
          <w:sz w:val="24"/>
          <w:szCs w:val="24"/>
          <w:lang w:eastAsia="ru-RU"/>
        </w:rPr>
        <w:t xml:space="preserve">А.В.Пшенко. Документальное  обеспечение  управления. – М.:  Академия,  </w:t>
      </w:r>
      <w:r w:rsidRPr="00AD3F8D">
        <w:rPr>
          <w:rFonts w:ascii="Times New Roman" w:eastAsia="Calibri" w:hAnsi="Times New Roman" w:cs="Times New Roman"/>
          <w:spacing w:val="1"/>
          <w:sz w:val="24"/>
          <w:szCs w:val="24"/>
          <w:lang w:eastAsia="ru-RU"/>
        </w:rPr>
        <w:t>2023.</w:t>
      </w:r>
      <w:r w:rsidRPr="00AD3F8D">
        <w:rPr>
          <w:rFonts w:ascii="Times New Roman" w:eastAsia="Calibri" w:hAnsi="Times New Roman" w:cs="Times New Roman"/>
          <w:iCs/>
          <w:sz w:val="24"/>
          <w:szCs w:val="24"/>
          <w:lang w:eastAsia="ru-RU"/>
        </w:rPr>
        <w:t xml:space="preserve"> </w:t>
      </w:r>
    </w:p>
    <w:p w14:paraId="2F0621F1" w14:textId="77777777" w:rsidR="00AD3F8D" w:rsidRPr="00AD3F8D" w:rsidRDefault="00AD3F8D" w:rsidP="00AD3F8D">
      <w:pPr>
        <w:widowControl w:val="0"/>
        <w:numPr>
          <w:ilvl w:val="0"/>
          <w:numId w:val="3"/>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color w:val="000000"/>
          <w:spacing w:val="1"/>
          <w:sz w:val="24"/>
          <w:szCs w:val="24"/>
          <w:lang w:eastAsia="ru-RU"/>
        </w:rPr>
      </w:pPr>
      <w:r w:rsidRPr="00AD3F8D">
        <w:rPr>
          <w:rFonts w:ascii="Times New Roman" w:eastAsia="Calibri" w:hAnsi="Times New Roman" w:cs="Times New Roman"/>
          <w:color w:val="000000"/>
          <w:spacing w:val="1"/>
          <w:sz w:val="24"/>
          <w:szCs w:val="24"/>
          <w:lang w:eastAsia="ru-RU"/>
        </w:rPr>
        <w:t>О.П. Сологуб. Практикум по документационному обеспечению управления.-М.:Омега-Л,2023.</w:t>
      </w:r>
    </w:p>
    <w:p w14:paraId="1950E735" w14:textId="77777777" w:rsidR="00AD3F8D" w:rsidRPr="00AD3F8D" w:rsidRDefault="00AD3F8D" w:rsidP="00AD3F8D">
      <w:pPr>
        <w:widowControl w:val="0"/>
        <w:autoSpaceDE w:val="0"/>
        <w:autoSpaceDN w:val="0"/>
        <w:adjustRightInd w:val="0"/>
        <w:spacing w:after="0" w:line="240" w:lineRule="auto"/>
        <w:ind w:firstLine="709"/>
        <w:contextualSpacing/>
        <w:rPr>
          <w:rFonts w:ascii="Times New Roman" w:eastAsia="Calibri" w:hAnsi="Times New Roman" w:cs="Times New Roman"/>
          <w:b/>
          <w:i/>
          <w:iCs/>
          <w:sz w:val="24"/>
          <w:szCs w:val="24"/>
          <w:lang w:eastAsia="ru-RU"/>
        </w:rPr>
      </w:pPr>
    </w:p>
    <w:p w14:paraId="4FC288C3" w14:textId="77777777" w:rsidR="00AD3F8D" w:rsidRPr="00AD3F8D" w:rsidRDefault="00AD3F8D" w:rsidP="00AD3F8D">
      <w:pPr>
        <w:widowControl w:val="0"/>
        <w:autoSpaceDE w:val="0"/>
        <w:autoSpaceDN w:val="0"/>
        <w:adjustRightInd w:val="0"/>
        <w:spacing w:after="0" w:line="240" w:lineRule="auto"/>
        <w:ind w:firstLine="709"/>
        <w:contextualSpacing/>
        <w:rPr>
          <w:rFonts w:ascii="Times New Roman" w:eastAsia="Calibri" w:hAnsi="Times New Roman" w:cs="Times New Roman"/>
          <w:b/>
          <w:iCs/>
          <w:sz w:val="28"/>
          <w:szCs w:val="24"/>
          <w:lang w:eastAsia="ru-RU"/>
        </w:rPr>
      </w:pPr>
      <w:r w:rsidRPr="00AD3F8D">
        <w:rPr>
          <w:rFonts w:ascii="Times New Roman" w:eastAsia="Calibri" w:hAnsi="Times New Roman" w:cs="Times New Roman"/>
          <w:b/>
          <w:iCs/>
          <w:sz w:val="28"/>
          <w:szCs w:val="24"/>
          <w:lang w:eastAsia="ru-RU"/>
        </w:rPr>
        <w:t>3.2.2. Основные электронные издания</w:t>
      </w:r>
    </w:p>
    <w:p w14:paraId="750576A1" w14:textId="77777777" w:rsidR="00AD3F8D" w:rsidRPr="00AD3F8D" w:rsidRDefault="00AD3F8D" w:rsidP="00AD3F8D">
      <w:pPr>
        <w:widowControl w:val="0"/>
        <w:numPr>
          <w:ilvl w:val="0"/>
          <w:numId w:val="3"/>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spacing w:val="1"/>
          <w:sz w:val="24"/>
          <w:szCs w:val="24"/>
          <w:lang w:eastAsia="ru-RU"/>
        </w:rPr>
      </w:pPr>
      <w:r w:rsidRPr="00AD3F8D">
        <w:rPr>
          <w:rFonts w:ascii="Times New Roman" w:eastAsia="Calibri" w:hAnsi="Times New Roman" w:cs="Times New Roman"/>
          <w:color w:val="000000"/>
          <w:spacing w:val="1"/>
          <w:sz w:val="24"/>
          <w:szCs w:val="24"/>
          <w:lang w:eastAsia="ru-RU"/>
        </w:rPr>
        <w:t xml:space="preserve">М.М.  Новикова.  Документальное  обеспечение  управления. – М.:  Ось-89,  </w:t>
      </w:r>
      <w:r w:rsidRPr="00AD3F8D">
        <w:rPr>
          <w:rFonts w:ascii="Times New Roman" w:eastAsia="Calibri" w:hAnsi="Times New Roman" w:cs="Times New Roman"/>
          <w:spacing w:val="1"/>
          <w:sz w:val="24"/>
          <w:szCs w:val="24"/>
          <w:lang w:eastAsia="ru-RU"/>
        </w:rPr>
        <w:t>2023.</w:t>
      </w:r>
      <w:r w:rsidRPr="00AD3F8D">
        <w:rPr>
          <w:rFonts w:ascii="Times New Roman" w:eastAsia="Calibri" w:hAnsi="Times New Roman" w:cs="Times New Roman"/>
          <w:iCs/>
          <w:sz w:val="24"/>
          <w:szCs w:val="24"/>
          <w:lang w:eastAsia="ru-RU"/>
        </w:rPr>
        <w:t xml:space="preserve"> </w:t>
      </w:r>
    </w:p>
    <w:p w14:paraId="6DA4FDDD" w14:textId="77777777" w:rsidR="00AD3F8D" w:rsidRPr="00AD3F8D" w:rsidRDefault="00AD3F8D" w:rsidP="00AD3F8D">
      <w:pPr>
        <w:widowControl w:val="0"/>
        <w:numPr>
          <w:ilvl w:val="0"/>
          <w:numId w:val="3"/>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color w:val="333333"/>
          <w:sz w:val="24"/>
          <w:szCs w:val="24"/>
          <w:lang w:eastAsia="ru-RU"/>
        </w:rPr>
      </w:pPr>
      <w:r w:rsidRPr="00AD3F8D">
        <w:rPr>
          <w:rFonts w:ascii="Times New Roman" w:eastAsia="Calibri" w:hAnsi="Times New Roman" w:cs="Times New Roman"/>
          <w:bCs/>
          <w:color w:val="333333"/>
          <w:sz w:val="24"/>
          <w:szCs w:val="24"/>
          <w:lang w:eastAsia="ru-RU"/>
        </w:rPr>
        <w:t>ГОСТ Р 6.30 - 2019.</w:t>
      </w:r>
      <w:r w:rsidRPr="00AD3F8D">
        <w:rPr>
          <w:rFonts w:ascii="Times New Roman" w:eastAsia="Calibri" w:hAnsi="Times New Roman" w:cs="Times New Roman"/>
          <w:color w:val="333333"/>
          <w:sz w:val="24"/>
          <w:szCs w:val="24"/>
          <w:lang w:eastAsia="ru-RU"/>
        </w:rPr>
        <w:t xml:space="preserve"> </w:t>
      </w:r>
      <w:r w:rsidRPr="00AD3F8D">
        <w:rPr>
          <w:rFonts w:ascii="Times New Roman" w:eastAsia="Calibri" w:hAnsi="Times New Roman" w:cs="Times New Roman"/>
          <w:iCs/>
          <w:color w:val="333333"/>
          <w:sz w:val="24"/>
          <w:szCs w:val="24"/>
          <w:lang w:eastAsia="ru-RU"/>
        </w:rPr>
        <w:t>Унифицированная система организационно-распорядительной документации. Требования к оформлению документов</w:t>
      </w:r>
      <w:r w:rsidRPr="00AD3F8D">
        <w:rPr>
          <w:rFonts w:ascii="Times New Roman" w:eastAsia="Calibri" w:hAnsi="Times New Roman" w:cs="Times New Roman"/>
          <w:color w:val="333333"/>
          <w:sz w:val="24"/>
          <w:szCs w:val="24"/>
          <w:lang w:eastAsia="ru-RU"/>
        </w:rPr>
        <w:t xml:space="preserve"> </w:t>
      </w:r>
    </w:p>
    <w:p w14:paraId="6DABFF65" w14:textId="77777777" w:rsidR="00AD3F8D" w:rsidRPr="00AD3F8D" w:rsidRDefault="00AD3F8D" w:rsidP="00AD3F8D">
      <w:pPr>
        <w:widowControl w:val="0"/>
        <w:numPr>
          <w:ilvl w:val="0"/>
          <w:numId w:val="3"/>
        </w:numPr>
        <w:shd w:val="clear" w:color="auto" w:fill="FFFFFF"/>
        <w:tabs>
          <w:tab w:val="left" w:leader="underscore" w:pos="4430"/>
        </w:tabs>
        <w:autoSpaceDE w:val="0"/>
        <w:autoSpaceDN w:val="0"/>
        <w:adjustRightInd w:val="0"/>
        <w:spacing w:after="0" w:line="240" w:lineRule="auto"/>
        <w:ind w:left="360"/>
        <w:jc w:val="both"/>
        <w:rPr>
          <w:rFonts w:ascii="Times New Roman" w:eastAsia="Calibri" w:hAnsi="Times New Roman" w:cs="Times New Roman"/>
          <w:color w:val="333333"/>
          <w:sz w:val="24"/>
          <w:szCs w:val="24"/>
          <w:lang w:eastAsia="ru-RU"/>
        </w:rPr>
      </w:pPr>
      <w:r w:rsidRPr="00AD3F8D">
        <w:rPr>
          <w:rFonts w:ascii="Times New Roman" w:eastAsia="Calibri" w:hAnsi="Times New Roman" w:cs="Times New Roman"/>
          <w:bCs/>
          <w:color w:val="333333"/>
          <w:sz w:val="24"/>
          <w:szCs w:val="24"/>
          <w:lang w:eastAsia="ru-RU"/>
        </w:rPr>
        <w:t>ГОСТ Р 51141-98.</w:t>
      </w:r>
      <w:r w:rsidRPr="00AD3F8D">
        <w:rPr>
          <w:rFonts w:ascii="Times New Roman" w:eastAsia="Calibri" w:hAnsi="Times New Roman" w:cs="Times New Roman"/>
          <w:color w:val="333333"/>
          <w:sz w:val="24"/>
          <w:szCs w:val="24"/>
          <w:lang w:eastAsia="ru-RU"/>
        </w:rPr>
        <w:t xml:space="preserve"> </w:t>
      </w:r>
      <w:r w:rsidRPr="00AD3F8D">
        <w:rPr>
          <w:rFonts w:ascii="Times New Roman" w:eastAsia="Calibri" w:hAnsi="Times New Roman" w:cs="Times New Roman"/>
          <w:iCs/>
          <w:color w:val="333333"/>
          <w:sz w:val="24"/>
          <w:szCs w:val="24"/>
          <w:lang w:eastAsia="ru-RU"/>
        </w:rPr>
        <w:t xml:space="preserve">Делопроизводство и архивное дело. Термины и определения. М.: Изд-во стандартов, 2018. </w:t>
      </w:r>
    </w:p>
    <w:p w14:paraId="7A71A61F" w14:textId="77777777" w:rsidR="00AD3F8D" w:rsidRPr="00AD3F8D" w:rsidRDefault="00AD3F8D" w:rsidP="00AD3F8D">
      <w:pPr>
        <w:keepNext/>
        <w:widowControl w:val="0"/>
        <w:suppressAutoHyphens/>
        <w:autoSpaceDE w:val="0"/>
        <w:autoSpaceDN w:val="0"/>
        <w:adjustRightInd w:val="0"/>
        <w:spacing w:after="0" w:line="240" w:lineRule="auto"/>
        <w:jc w:val="both"/>
        <w:outlineLvl w:val="0"/>
        <w:rPr>
          <w:rFonts w:ascii="Times New Roman" w:eastAsia="Calibri" w:hAnsi="Times New Roman" w:cs="Times New Roman"/>
          <w:b/>
          <w:i/>
          <w:iCs/>
          <w:sz w:val="24"/>
          <w:szCs w:val="24"/>
          <w:lang w:eastAsia="ru-RU"/>
        </w:rPr>
      </w:pPr>
    </w:p>
    <w:p w14:paraId="74FEEAC5" w14:textId="77777777" w:rsidR="00AD3F8D" w:rsidRPr="00AD3F8D" w:rsidRDefault="00AD3F8D" w:rsidP="00AD3F8D">
      <w:pPr>
        <w:widowControl w:val="0"/>
        <w:suppressAutoHyphens/>
        <w:autoSpaceDE w:val="0"/>
        <w:autoSpaceDN w:val="0"/>
        <w:adjustRightInd w:val="0"/>
        <w:spacing w:after="0" w:line="240" w:lineRule="auto"/>
        <w:ind w:firstLine="709"/>
        <w:contextualSpacing/>
        <w:rPr>
          <w:rFonts w:ascii="Times New Roman" w:eastAsia="Calibri" w:hAnsi="Times New Roman" w:cs="Times New Roman"/>
          <w:bCs/>
          <w:iCs/>
          <w:sz w:val="28"/>
          <w:szCs w:val="24"/>
          <w:lang w:eastAsia="ru-RU"/>
        </w:rPr>
      </w:pPr>
      <w:r w:rsidRPr="00AD3F8D">
        <w:rPr>
          <w:rFonts w:ascii="Times New Roman" w:eastAsia="Calibri" w:hAnsi="Times New Roman" w:cs="Times New Roman"/>
          <w:b/>
          <w:bCs/>
          <w:iCs/>
          <w:sz w:val="28"/>
          <w:szCs w:val="24"/>
          <w:lang w:eastAsia="ru-RU"/>
        </w:rPr>
        <w:t xml:space="preserve">3.2.3. Дополнительные источники </w:t>
      </w:r>
      <w:r w:rsidRPr="00AD3F8D">
        <w:rPr>
          <w:rFonts w:ascii="Times New Roman" w:eastAsia="Calibri" w:hAnsi="Times New Roman" w:cs="Times New Roman"/>
          <w:bCs/>
          <w:iCs/>
          <w:sz w:val="28"/>
          <w:szCs w:val="24"/>
          <w:lang w:eastAsia="ru-RU"/>
        </w:rPr>
        <w:t>(при необходимости)</w:t>
      </w:r>
    </w:p>
    <w:p w14:paraId="72817CFA"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6CA474EF" w14:textId="77777777" w:rsidR="00AD3F8D" w:rsidRPr="00AD3F8D" w:rsidRDefault="00AD3F8D" w:rsidP="00AD3F8D">
      <w:pPr>
        <w:widowControl w:val="0"/>
        <w:numPr>
          <w:ilvl w:val="0"/>
          <w:numId w:val="4"/>
        </w:numPr>
        <w:shd w:val="clear" w:color="auto" w:fill="FFFFFF"/>
        <w:tabs>
          <w:tab w:val="num" w:pos="426"/>
          <w:tab w:val="left" w:leader="underscore" w:pos="4430"/>
        </w:tabs>
        <w:autoSpaceDE w:val="0"/>
        <w:autoSpaceDN w:val="0"/>
        <w:adjustRightInd w:val="0"/>
        <w:spacing w:after="0" w:line="240" w:lineRule="auto"/>
        <w:ind w:left="426" w:hanging="426"/>
        <w:jc w:val="both"/>
        <w:rPr>
          <w:rFonts w:ascii="Times New Roman" w:eastAsia="Calibri" w:hAnsi="Times New Roman" w:cs="Times New Roman"/>
          <w:color w:val="333333"/>
          <w:sz w:val="24"/>
          <w:szCs w:val="24"/>
          <w:lang w:eastAsia="ru-RU"/>
        </w:rPr>
      </w:pPr>
      <w:r w:rsidRPr="00AD3F8D">
        <w:rPr>
          <w:rFonts w:ascii="Times New Roman" w:eastAsia="Calibri" w:hAnsi="Times New Roman" w:cs="Times New Roman"/>
          <w:bCs/>
          <w:iCs/>
          <w:color w:val="333333"/>
          <w:sz w:val="24"/>
          <w:szCs w:val="24"/>
          <w:lang w:eastAsia="ru-RU"/>
        </w:rPr>
        <w:t>Перечень типовых управленческих документов, образующихся в деятельности организаций, с указанием сроков хранения / Росархив; ВНИИДАД. М., 2020.</w:t>
      </w:r>
    </w:p>
    <w:p w14:paraId="7C26E73D" w14:textId="77777777" w:rsidR="00AD3F8D" w:rsidRPr="00AD3F8D" w:rsidRDefault="00AD3F8D" w:rsidP="00AD3F8D">
      <w:pPr>
        <w:widowControl w:val="0"/>
        <w:numPr>
          <w:ilvl w:val="0"/>
          <w:numId w:val="4"/>
        </w:numPr>
        <w:tabs>
          <w:tab w:val="num" w:pos="426"/>
        </w:tabs>
        <w:autoSpaceDE w:val="0"/>
        <w:autoSpaceDN w:val="0"/>
        <w:adjustRightInd w:val="0"/>
        <w:spacing w:before="100" w:beforeAutospacing="1" w:after="75" w:line="240" w:lineRule="auto"/>
        <w:ind w:left="426" w:hanging="426"/>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М.П. Бобылева. Эффективный документооборот: от традиционного к электронному / М.П. Бобылева. – М, МЭИ. 2022. </w:t>
      </w:r>
    </w:p>
    <w:p w14:paraId="7B81F715" w14:textId="77777777" w:rsidR="00AD3F8D" w:rsidRPr="00AD3F8D" w:rsidRDefault="00AD3F8D" w:rsidP="00AD3F8D">
      <w:pPr>
        <w:widowControl w:val="0"/>
        <w:numPr>
          <w:ilvl w:val="0"/>
          <w:numId w:val="4"/>
        </w:numPr>
        <w:tabs>
          <w:tab w:val="num" w:pos="426"/>
        </w:tabs>
        <w:autoSpaceDE w:val="0"/>
        <w:autoSpaceDN w:val="0"/>
        <w:adjustRightInd w:val="0"/>
        <w:spacing w:before="100" w:beforeAutospacing="1" w:after="75" w:line="240" w:lineRule="auto"/>
        <w:ind w:left="426" w:hanging="426"/>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А.Ю. Чуковенков., В.Ф. Янковая Деловая корреспонденция. Справочник. – М.: МЦФЭР, 20</w:t>
      </w:r>
      <w:r w:rsidRPr="00AD3F8D">
        <w:rPr>
          <w:rFonts w:ascii="Times New Roman" w:eastAsia="Calibri" w:hAnsi="Times New Roman" w:cs="Times New Roman"/>
          <w:iCs/>
          <w:sz w:val="24"/>
          <w:szCs w:val="24"/>
          <w:lang w:val="en-US" w:eastAsia="ru-RU"/>
        </w:rPr>
        <w:t>20</w:t>
      </w:r>
      <w:r w:rsidRPr="00AD3F8D">
        <w:rPr>
          <w:rFonts w:ascii="Times New Roman" w:eastAsia="Calibri" w:hAnsi="Times New Roman" w:cs="Times New Roman"/>
          <w:iCs/>
          <w:sz w:val="24"/>
          <w:szCs w:val="24"/>
          <w:lang w:eastAsia="ru-RU"/>
        </w:rPr>
        <w:t>. 576 с</w:t>
      </w:r>
    </w:p>
    <w:p w14:paraId="43F0DE6F"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0A922145"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2312F87C"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29D36B2A"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2EC2F3FD"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08170090"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val="en-US" w:eastAsia="ru-RU"/>
        </w:rPr>
      </w:pPr>
    </w:p>
    <w:p w14:paraId="757D4B02"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val="en-US" w:eastAsia="ru-RU"/>
        </w:rPr>
      </w:pPr>
    </w:p>
    <w:p w14:paraId="62B37C7E"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1ABBD5DA"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p w14:paraId="3307CB23"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Cs/>
          <w:sz w:val="24"/>
          <w:szCs w:val="24"/>
          <w:lang w:eastAsia="ru-RU"/>
        </w:rPr>
      </w:pPr>
      <w:r w:rsidRPr="00AD3F8D">
        <w:rPr>
          <w:rFonts w:ascii="Times New Roman" w:eastAsia="Calibri" w:hAnsi="Times New Roman" w:cs="Times New Roman"/>
          <w:b/>
          <w:iCs/>
          <w:sz w:val="24"/>
          <w:szCs w:val="24"/>
          <w:lang w:eastAsia="ru-RU"/>
        </w:rPr>
        <w:lastRenderedPageBreak/>
        <w:t xml:space="preserve">4. КОНТРОЛЬ И ОЦЕНКА РЕЗУЛЬТАТОВ ОСВОЕНИЯ </w:t>
      </w:r>
      <w:r w:rsidRPr="00AD3F8D">
        <w:rPr>
          <w:rFonts w:ascii="Times New Roman" w:eastAsia="Calibri" w:hAnsi="Times New Roman" w:cs="Times New Roman"/>
          <w:b/>
          <w:iCs/>
          <w:sz w:val="24"/>
          <w:szCs w:val="24"/>
          <w:lang w:eastAsia="ru-RU"/>
        </w:rPr>
        <w:br/>
        <w:t>УЧЕБНОЙ ДИСЦИПЛИНЫ</w:t>
      </w:r>
    </w:p>
    <w:p w14:paraId="4D08C75E" w14:textId="77777777" w:rsidR="00AD3F8D" w:rsidRPr="00AD3F8D" w:rsidRDefault="00AD3F8D" w:rsidP="00AD3F8D">
      <w:pPr>
        <w:widowControl w:val="0"/>
        <w:autoSpaceDE w:val="0"/>
        <w:autoSpaceDN w:val="0"/>
        <w:adjustRightInd w:val="0"/>
        <w:spacing w:after="0" w:line="240" w:lineRule="auto"/>
        <w:contextualSpacing/>
        <w:jc w:val="center"/>
        <w:rPr>
          <w:rFonts w:ascii="Times New Roman" w:eastAsia="Calibri" w:hAnsi="Times New Roman" w:cs="Times New Roman"/>
          <w:b/>
          <w:i/>
          <w:i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9"/>
        <w:gridCol w:w="3114"/>
        <w:gridCol w:w="2973"/>
      </w:tblGrid>
      <w:tr w:rsidR="00AD3F8D" w:rsidRPr="00AD3F8D" w14:paraId="0450B3EE" w14:textId="77777777" w:rsidTr="007516FE">
        <w:tc>
          <w:tcPr>
            <w:tcW w:w="1912" w:type="pct"/>
          </w:tcPr>
          <w:p w14:paraId="64D55031"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0"/>
                <w:szCs w:val="20"/>
                <w:lang w:eastAsia="ru-RU"/>
              </w:rPr>
            </w:pPr>
            <w:r w:rsidRPr="00AD3F8D">
              <w:rPr>
                <w:rFonts w:ascii="Times New Roman" w:eastAsia="Calibri" w:hAnsi="Times New Roman" w:cs="Times New Roman"/>
                <w:b/>
                <w:bCs/>
                <w:iCs/>
                <w:sz w:val="20"/>
                <w:szCs w:val="20"/>
                <w:lang w:eastAsia="ru-RU"/>
              </w:rPr>
              <w:t>Результаты обучения</w:t>
            </w:r>
            <w:r w:rsidRPr="00AD3F8D">
              <w:rPr>
                <w:rFonts w:ascii="Times New Roman" w:eastAsia="Calibri" w:hAnsi="Times New Roman" w:cs="Times New Roman"/>
                <w:iCs/>
                <w:sz w:val="20"/>
                <w:szCs w:val="20"/>
                <w:vertAlign w:val="superscript"/>
                <w:lang w:eastAsia="ru-RU"/>
              </w:rPr>
              <w:footnoteReference w:id="1"/>
            </w:r>
          </w:p>
        </w:tc>
        <w:tc>
          <w:tcPr>
            <w:tcW w:w="1580" w:type="pct"/>
          </w:tcPr>
          <w:p w14:paraId="667248FB"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0"/>
                <w:szCs w:val="20"/>
                <w:lang w:eastAsia="ru-RU"/>
              </w:rPr>
            </w:pPr>
            <w:r w:rsidRPr="00AD3F8D">
              <w:rPr>
                <w:rFonts w:ascii="Times New Roman" w:eastAsia="Calibri" w:hAnsi="Times New Roman" w:cs="Times New Roman"/>
                <w:b/>
                <w:bCs/>
                <w:iCs/>
                <w:sz w:val="20"/>
                <w:szCs w:val="20"/>
                <w:lang w:eastAsia="ru-RU"/>
              </w:rPr>
              <w:t>Критерии оценки</w:t>
            </w:r>
          </w:p>
        </w:tc>
        <w:tc>
          <w:tcPr>
            <w:tcW w:w="1508" w:type="pct"/>
          </w:tcPr>
          <w:p w14:paraId="4966B593"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0"/>
                <w:szCs w:val="20"/>
                <w:lang w:eastAsia="ru-RU"/>
              </w:rPr>
            </w:pPr>
            <w:r w:rsidRPr="00AD3F8D">
              <w:rPr>
                <w:rFonts w:ascii="Times New Roman" w:eastAsia="Calibri" w:hAnsi="Times New Roman" w:cs="Times New Roman"/>
                <w:b/>
                <w:bCs/>
                <w:iCs/>
                <w:sz w:val="20"/>
                <w:szCs w:val="20"/>
                <w:lang w:eastAsia="ru-RU"/>
              </w:rPr>
              <w:t>Методы оценки</w:t>
            </w:r>
          </w:p>
        </w:tc>
      </w:tr>
      <w:tr w:rsidR="00AD3F8D" w:rsidRPr="00AD3F8D" w14:paraId="56120858" w14:textId="77777777" w:rsidTr="007516FE">
        <w:tc>
          <w:tcPr>
            <w:tcW w:w="1912" w:type="pct"/>
          </w:tcPr>
          <w:p w14:paraId="271357A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p w14:paraId="2C1753C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
                <w:bCs/>
                <w:iCs/>
                <w:sz w:val="20"/>
                <w:szCs w:val="20"/>
                <w:lang w:eastAsia="ru-RU"/>
              </w:rPr>
            </w:pPr>
            <w:r w:rsidRPr="00AD3F8D">
              <w:rPr>
                <w:rFonts w:ascii="Times New Roman" w:eastAsia="Calibri" w:hAnsi="Times New Roman" w:cs="Times New Roman"/>
                <w:b/>
                <w:bCs/>
                <w:iCs/>
                <w:sz w:val="20"/>
                <w:szCs w:val="20"/>
                <w:lang w:eastAsia="ru-RU"/>
              </w:rPr>
              <w:t>Перечень знаний, осваиваемых в рамках дисциплины</w:t>
            </w:r>
          </w:p>
          <w:p w14:paraId="15F4C6AB"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p w14:paraId="6A764065"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c>
          <w:tcPr>
            <w:tcW w:w="1580" w:type="pct"/>
          </w:tcPr>
          <w:p w14:paraId="55915E5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c>
          <w:tcPr>
            <w:tcW w:w="1508" w:type="pct"/>
          </w:tcPr>
          <w:p w14:paraId="44DC64C1"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AD3F8D" w:rsidRPr="00AD3F8D" w14:paraId="3066F730" w14:textId="77777777" w:rsidTr="007516FE">
        <w:trPr>
          <w:trHeight w:val="896"/>
        </w:trPr>
        <w:tc>
          <w:tcPr>
            <w:tcW w:w="1912" w:type="pct"/>
          </w:tcPr>
          <w:p w14:paraId="0CD6F5B5"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Знает требования к составлению и оформлению деловых документов</w:t>
            </w:r>
          </w:p>
        </w:tc>
        <w:tc>
          <w:tcPr>
            <w:tcW w:w="1580" w:type="pct"/>
          </w:tcPr>
          <w:p w14:paraId="2D9CDD26"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Работа с ГОСТ</w:t>
            </w:r>
          </w:p>
        </w:tc>
        <w:tc>
          <w:tcPr>
            <w:tcW w:w="1508" w:type="pct"/>
          </w:tcPr>
          <w:p w14:paraId="75DCBDB6"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Наблюдение</w:t>
            </w:r>
          </w:p>
        </w:tc>
      </w:tr>
      <w:tr w:rsidR="00AD3F8D" w:rsidRPr="00AD3F8D" w14:paraId="4EA200E0"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7925C0E1" w14:textId="77777777" w:rsidR="00AD3F8D" w:rsidRPr="00AD3F8D"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2"/>
                <w:sz w:val="24"/>
                <w:szCs w:val="24"/>
                <w:lang w:eastAsia="ru-RU"/>
              </w:rPr>
              <w:t>Понимает, цели, задачи и принципы делопроизводства;</w:t>
            </w:r>
          </w:p>
          <w:p w14:paraId="38656CC7"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260ADDA5"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Ответы на вопросы</w:t>
            </w:r>
          </w:p>
        </w:tc>
        <w:tc>
          <w:tcPr>
            <w:tcW w:w="1508" w:type="pct"/>
            <w:tcBorders>
              <w:top w:val="single" w:sz="4" w:space="0" w:color="auto"/>
              <w:left w:val="single" w:sz="4" w:space="0" w:color="auto"/>
              <w:bottom w:val="single" w:sz="4" w:space="0" w:color="auto"/>
              <w:right w:val="single" w:sz="4" w:space="0" w:color="auto"/>
            </w:tcBorders>
          </w:tcPr>
          <w:p w14:paraId="09E5C42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Опрос устный</w:t>
            </w:r>
          </w:p>
        </w:tc>
      </w:tr>
      <w:tr w:rsidR="00AD3F8D" w:rsidRPr="00AD3F8D" w14:paraId="4CE524F6"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380877E1" w14:textId="77777777" w:rsidR="00AD3F8D" w:rsidRPr="00AD3F8D"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2"/>
                <w:sz w:val="24"/>
                <w:szCs w:val="24"/>
                <w:lang w:eastAsia="ru-RU"/>
              </w:rPr>
              <w:t>Знает системы документационного обеспечения управления;</w:t>
            </w:r>
          </w:p>
          <w:p w14:paraId="37EBB8CC"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691D3D94"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Составляет схему ДОУ</w:t>
            </w:r>
          </w:p>
        </w:tc>
        <w:tc>
          <w:tcPr>
            <w:tcW w:w="1508" w:type="pct"/>
            <w:tcBorders>
              <w:top w:val="single" w:sz="4" w:space="0" w:color="auto"/>
              <w:left w:val="single" w:sz="4" w:space="0" w:color="auto"/>
              <w:bottom w:val="single" w:sz="4" w:space="0" w:color="auto"/>
              <w:right w:val="single" w:sz="4" w:space="0" w:color="auto"/>
            </w:tcBorders>
          </w:tcPr>
          <w:p w14:paraId="21D03DF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Проверка схемы</w:t>
            </w:r>
          </w:p>
        </w:tc>
      </w:tr>
      <w:tr w:rsidR="00AD3F8D" w:rsidRPr="00AD3F8D" w14:paraId="799A52DF"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0DC7C61D" w14:textId="77777777" w:rsidR="00AD3F8D" w:rsidRPr="00AD3F8D"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bCs/>
                <w:iCs/>
                <w:color w:val="000000"/>
                <w:spacing w:val="-4"/>
                <w:sz w:val="24"/>
                <w:szCs w:val="24"/>
                <w:lang w:eastAsia="ru-RU"/>
              </w:rPr>
              <w:t xml:space="preserve">Знает требования </w:t>
            </w:r>
            <w:r w:rsidRPr="00AD3F8D">
              <w:rPr>
                <w:rFonts w:ascii="Times New Roman" w:eastAsia="Calibri" w:hAnsi="Times New Roman" w:cs="Times New Roman"/>
                <w:iCs/>
                <w:color w:val="000000"/>
                <w:spacing w:val="-4"/>
                <w:sz w:val="24"/>
                <w:szCs w:val="24"/>
                <w:lang w:eastAsia="ru-RU"/>
              </w:rPr>
              <w:t xml:space="preserve">к составлению и оформлению </w:t>
            </w:r>
            <w:r w:rsidRPr="00AD3F8D">
              <w:rPr>
                <w:rFonts w:ascii="Times New Roman" w:eastAsia="Calibri" w:hAnsi="Times New Roman" w:cs="Times New Roman"/>
                <w:iCs/>
                <w:color w:val="000000"/>
                <w:spacing w:val="-2"/>
                <w:sz w:val="24"/>
                <w:szCs w:val="24"/>
                <w:lang w:eastAsia="ru-RU"/>
              </w:rPr>
              <w:t>документов;</w:t>
            </w:r>
          </w:p>
          <w:p w14:paraId="44080AB8"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039019E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Оформление реквизитов</w:t>
            </w:r>
          </w:p>
        </w:tc>
        <w:tc>
          <w:tcPr>
            <w:tcW w:w="1508" w:type="pct"/>
            <w:tcBorders>
              <w:top w:val="single" w:sz="4" w:space="0" w:color="auto"/>
              <w:left w:val="single" w:sz="4" w:space="0" w:color="auto"/>
              <w:bottom w:val="single" w:sz="4" w:space="0" w:color="auto"/>
              <w:right w:val="single" w:sz="4" w:space="0" w:color="auto"/>
            </w:tcBorders>
          </w:tcPr>
          <w:p w14:paraId="4A3F4DD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Тестирование</w:t>
            </w:r>
          </w:p>
        </w:tc>
      </w:tr>
      <w:tr w:rsidR="00AD3F8D" w:rsidRPr="00AD3F8D" w14:paraId="7997155F"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306A3B6F" w14:textId="77777777" w:rsidR="00AD3F8D" w:rsidRPr="00AD3F8D"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1"/>
                <w:sz w:val="24"/>
                <w:szCs w:val="24"/>
                <w:lang w:eastAsia="ru-RU"/>
              </w:rPr>
              <w:t>Классифицирует документы;</w:t>
            </w:r>
          </w:p>
          <w:p w14:paraId="7676E611"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4A6504B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Выполнение классификации</w:t>
            </w:r>
          </w:p>
        </w:tc>
        <w:tc>
          <w:tcPr>
            <w:tcW w:w="1508" w:type="pct"/>
            <w:tcBorders>
              <w:top w:val="single" w:sz="4" w:space="0" w:color="auto"/>
              <w:left w:val="single" w:sz="4" w:space="0" w:color="auto"/>
              <w:bottom w:val="single" w:sz="4" w:space="0" w:color="auto"/>
              <w:right w:val="single" w:sz="4" w:space="0" w:color="auto"/>
            </w:tcBorders>
          </w:tcPr>
          <w:p w14:paraId="2073127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Тестирование</w:t>
            </w:r>
          </w:p>
        </w:tc>
      </w:tr>
      <w:tr w:rsidR="00AD3F8D" w:rsidRPr="00AD3F8D" w14:paraId="1DA2E01A"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341BD0AD" w14:textId="77777777" w:rsidR="00AD3F8D" w:rsidRPr="00AD3F8D"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2"/>
                <w:sz w:val="24"/>
                <w:szCs w:val="24"/>
                <w:lang w:eastAsia="ru-RU"/>
              </w:rPr>
              <w:t xml:space="preserve">Знает организацию документооборота: прием, обработку, </w:t>
            </w:r>
            <w:r w:rsidRPr="00AD3F8D">
              <w:rPr>
                <w:rFonts w:ascii="Times New Roman" w:eastAsia="Calibri" w:hAnsi="Times New Roman" w:cs="Times New Roman"/>
                <w:iCs/>
                <w:color w:val="000000"/>
                <w:sz w:val="24"/>
                <w:szCs w:val="24"/>
                <w:lang w:eastAsia="ru-RU"/>
              </w:rPr>
              <w:t xml:space="preserve">регистрацию, контроль, хранение документов, </w:t>
            </w:r>
            <w:r w:rsidRPr="00AD3F8D">
              <w:rPr>
                <w:rFonts w:ascii="Times New Roman" w:eastAsia="Calibri" w:hAnsi="Times New Roman" w:cs="Times New Roman"/>
                <w:iCs/>
                <w:color w:val="000000"/>
                <w:spacing w:val="-1"/>
                <w:sz w:val="24"/>
                <w:szCs w:val="24"/>
                <w:lang w:eastAsia="ru-RU"/>
              </w:rPr>
              <w:t>номенклатуру  дел.</w:t>
            </w:r>
          </w:p>
          <w:p w14:paraId="2A215DBB"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5D15A374"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Ответы на вопросы</w:t>
            </w:r>
          </w:p>
        </w:tc>
        <w:tc>
          <w:tcPr>
            <w:tcW w:w="1508" w:type="pct"/>
            <w:tcBorders>
              <w:top w:val="single" w:sz="4" w:space="0" w:color="auto"/>
              <w:left w:val="single" w:sz="4" w:space="0" w:color="auto"/>
              <w:bottom w:val="single" w:sz="4" w:space="0" w:color="auto"/>
              <w:right w:val="single" w:sz="4" w:space="0" w:color="auto"/>
            </w:tcBorders>
          </w:tcPr>
          <w:p w14:paraId="222C6EC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Опрос письменный</w:t>
            </w:r>
          </w:p>
        </w:tc>
      </w:tr>
      <w:tr w:rsidR="00AD3F8D" w:rsidRPr="00AD3F8D" w14:paraId="302E189E"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0C7BF913"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Знает Унифицированную систему документации</w:t>
            </w:r>
          </w:p>
        </w:tc>
        <w:tc>
          <w:tcPr>
            <w:tcW w:w="1580" w:type="pct"/>
            <w:tcBorders>
              <w:top w:val="single" w:sz="4" w:space="0" w:color="auto"/>
              <w:left w:val="single" w:sz="4" w:space="0" w:color="auto"/>
              <w:bottom w:val="single" w:sz="4" w:space="0" w:color="auto"/>
              <w:right w:val="single" w:sz="4" w:space="0" w:color="auto"/>
            </w:tcBorders>
          </w:tcPr>
          <w:p w14:paraId="0B0F0727"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Работа с нормативными документами</w:t>
            </w:r>
          </w:p>
        </w:tc>
        <w:tc>
          <w:tcPr>
            <w:tcW w:w="1508" w:type="pct"/>
            <w:tcBorders>
              <w:top w:val="single" w:sz="4" w:space="0" w:color="auto"/>
              <w:left w:val="single" w:sz="4" w:space="0" w:color="auto"/>
              <w:bottom w:val="single" w:sz="4" w:space="0" w:color="auto"/>
              <w:right w:val="single" w:sz="4" w:space="0" w:color="auto"/>
            </w:tcBorders>
          </w:tcPr>
          <w:p w14:paraId="5A920DF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Наблюдение</w:t>
            </w:r>
          </w:p>
        </w:tc>
      </w:tr>
      <w:tr w:rsidR="00AD3F8D" w:rsidRPr="00AD3F8D" w14:paraId="7A0BC69C"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73732A1B"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Знает правила оформления и хранения конфиденциальных документов</w:t>
            </w:r>
          </w:p>
        </w:tc>
        <w:tc>
          <w:tcPr>
            <w:tcW w:w="1580" w:type="pct"/>
            <w:tcBorders>
              <w:top w:val="single" w:sz="4" w:space="0" w:color="auto"/>
              <w:left w:val="single" w:sz="4" w:space="0" w:color="auto"/>
              <w:bottom w:val="single" w:sz="4" w:space="0" w:color="auto"/>
              <w:right w:val="single" w:sz="4" w:space="0" w:color="auto"/>
            </w:tcBorders>
          </w:tcPr>
          <w:p w14:paraId="24233D4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Написание работы</w:t>
            </w:r>
          </w:p>
        </w:tc>
        <w:tc>
          <w:tcPr>
            <w:tcW w:w="1508" w:type="pct"/>
            <w:tcBorders>
              <w:top w:val="single" w:sz="4" w:space="0" w:color="auto"/>
              <w:left w:val="single" w:sz="4" w:space="0" w:color="auto"/>
              <w:bottom w:val="single" w:sz="4" w:space="0" w:color="auto"/>
              <w:right w:val="single" w:sz="4" w:space="0" w:color="auto"/>
            </w:tcBorders>
          </w:tcPr>
          <w:p w14:paraId="76F3979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 xml:space="preserve">Реферат </w:t>
            </w:r>
          </w:p>
        </w:tc>
      </w:tr>
      <w:tr w:rsidR="00AD3F8D" w:rsidRPr="00AD3F8D" w14:paraId="0C02BE65"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30CF3C98"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Знает правила работы в цифровых форматах по обработке документов</w:t>
            </w:r>
          </w:p>
        </w:tc>
        <w:tc>
          <w:tcPr>
            <w:tcW w:w="1580" w:type="pct"/>
            <w:tcBorders>
              <w:top w:val="single" w:sz="4" w:space="0" w:color="auto"/>
              <w:left w:val="single" w:sz="4" w:space="0" w:color="auto"/>
              <w:bottom w:val="single" w:sz="4" w:space="0" w:color="auto"/>
              <w:right w:val="single" w:sz="4" w:space="0" w:color="auto"/>
            </w:tcBorders>
          </w:tcPr>
          <w:p w14:paraId="195458A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Оформление документов</w:t>
            </w:r>
          </w:p>
        </w:tc>
        <w:tc>
          <w:tcPr>
            <w:tcW w:w="1508" w:type="pct"/>
            <w:tcBorders>
              <w:top w:val="single" w:sz="4" w:space="0" w:color="auto"/>
              <w:left w:val="single" w:sz="4" w:space="0" w:color="auto"/>
              <w:bottom w:val="single" w:sz="4" w:space="0" w:color="auto"/>
              <w:right w:val="single" w:sz="4" w:space="0" w:color="auto"/>
            </w:tcBorders>
          </w:tcPr>
          <w:p w14:paraId="53DACD4C"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Практические работы</w:t>
            </w:r>
          </w:p>
        </w:tc>
      </w:tr>
      <w:tr w:rsidR="00AD3F8D" w:rsidRPr="00AD3F8D" w14:paraId="146CB4B3"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604EDDBD"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Знает деловой стиль, правила грамотного содержания текста</w:t>
            </w:r>
          </w:p>
        </w:tc>
        <w:tc>
          <w:tcPr>
            <w:tcW w:w="1580" w:type="pct"/>
            <w:tcBorders>
              <w:top w:val="single" w:sz="4" w:space="0" w:color="auto"/>
              <w:left w:val="single" w:sz="4" w:space="0" w:color="auto"/>
              <w:bottom w:val="single" w:sz="4" w:space="0" w:color="auto"/>
              <w:right w:val="single" w:sz="4" w:space="0" w:color="auto"/>
            </w:tcBorders>
          </w:tcPr>
          <w:p w14:paraId="4C9D8C94"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Написание текстов документов</w:t>
            </w:r>
          </w:p>
        </w:tc>
        <w:tc>
          <w:tcPr>
            <w:tcW w:w="1508" w:type="pct"/>
            <w:tcBorders>
              <w:top w:val="single" w:sz="4" w:space="0" w:color="auto"/>
              <w:left w:val="single" w:sz="4" w:space="0" w:color="auto"/>
              <w:bottom w:val="single" w:sz="4" w:space="0" w:color="auto"/>
              <w:right w:val="single" w:sz="4" w:space="0" w:color="auto"/>
            </w:tcBorders>
          </w:tcPr>
          <w:p w14:paraId="5326D957"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Контрольная работа</w:t>
            </w:r>
          </w:p>
        </w:tc>
      </w:tr>
      <w:tr w:rsidR="00AD3F8D" w:rsidRPr="00AD3F8D" w14:paraId="3722B178"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295D058E"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Знает должностные инструкции </w:t>
            </w:r>
          </w:p>
        </w:tc>
        <w:tc>
          <w:tcPr>
            <w:tcW w:w="1580" w:type="pct"/>
            <w:tcBorders>
              <w:top w:val="single" w:sz="4" w:space="0" w:color="auto"/>
              <w:left w:val="single" w:sz="4" w:space="0" w:color="auto"/>
              <w:bottom w:val="single" w:sz="4" w:space="0" w:color="auto"/>
              <w:right w:val="single" w:sz="4" w:space="0" w:color="auto"/>
            </w:tcBorders>
          </w:tcPr>
          <w:p w14:paraId="70AAD9D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Составление должностной инструкции</w:t>
            </w:r>
          </w:p>
        </w:tc>
        <w:tc>
          <w:tcPr>
            <w:tcW w:w="1508" w:type="pct"/>
            <w:tcBorders>
              <w:top w:val="single" w:sz="4" w:space="0" w:color="auto"/>
              <w:left w:val="single" w:sz="4" w:space="0" w:color="auto"/>
              <w:bottom w:val="single" w:sz="4" w:space="0" w:color="auto"/>
              <w:right w:val="single" w:sz="4" w:space="0" w:color="auto"/>
            </w:tcBorders>
          </w:tcPr>
          <w:p w14:paraId="65743BB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Практическая работа</w:t>
            </w:r>
          </w:p>
        </w:tc>
      </w:tr>
      <w:tr w:rsidR="00AD3F8D" w:rsidRPr="00AD3F8D" w14:paraId="3AC9C0F8"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48FF1CF6"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Знает историю организации</w:t>
            </w:r>
          </w:p>
        </w:tc>
        <w:tc>
          <w:tcPr>
            <w:tcW w:w="1580" w:type="pct"/>
            <w:tcBorders>
              <w:top w:val="single" w:sz="4" w:space="0" w:color="auto"/>
              <w:left w:val="single" w:sz="4" w:space="0" w:color="auto"/>
              <w:bottom w:val="single" w:sz="4" w:space="0" w:color="auto"/>
              <w:right w:val="single" w:sz="4" w:space="0" w:color="auto"/>
            </w:tcBorders>
          </w:tcPr>
          <w:p w14:paraId="7E06F76F"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Отвечает на вопросы</w:t>
            </w:r>
          </w:p>
        </w:tc>
        <w:tc>
          <w:tcPr>
            <w:tcW w:w="1508" w:type="pct"/>
            <w:tcBorders>
              <w:top w:val="single" w:sz="4" w:space="0" w:color="auto"/>
              <w:left w:val="single" w:sz="4" w:space="0" w:color="auto"/>
              <w:bottom w:val="single" w:sz="4" w:space="0" w:color="auto"/>
              <w:right w:val="single" w:sz="4" w:space="0" w:color="auto"/>
            </w:tcBorders>
          </w:tcPr>
          <w:p w14:paraId="6C4F5701"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Беседа</w:t>
            </w:r>
          </w:p>
        </w:tc>
      </w:tr>
      <w:tr w:rsidR="00AD3F8D" w:rsidRPr="00AD3F8D" w14:paraId="2CD24254"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68FCAA74"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
                <w:bCs/>
                <w:iCs/>
                <w:sz w:val="20"/>
                <w:szCs w:val="20"/>
                <w:lang w:eastAsia="ru-RU"/>
              </w:rPr>
            </w:pPr>
            <w:r w:rsidRPr="00AD3F8D">
              <w:rPr>
                <w:rFonts w:ascii="Times New Roman" w:eastAsia="Calibri" w:hAnsi="Times New Roman" w:cs="Times New Roman"/>
                <w:b/>
                <w:bCs/>
                <w:iCs/>
                <w:sz w:val="20"/>
                <w:szCs w:val="20"/>
                <w:lang w:eastAsia="ru-RU"/>
              </w:rPr>
              <w:lastRenderedPageBreak/>
              <w:t>Перечень умений, осваиваемых в рамках дисциплины</w:t>
            </w:r>
          </w:p>
        </w:tc>
        <w:tc>
          <w:tcPr>
            <w:tcW w:w="1580" w:type="pct"/>
            <w:tcBorders>
              <w:top w:val="single" w:sz="4" w:space="0" w:color="auto"/>
              <w:left w:val="single" w:sz="4" w:space="0" w:color="auto"/>
              <w:bottom w:val="single" w:sz="4" w:space="0" w:color="auto"/>
              <w:right w:val="single" w:sz="4" w:space="0" w:color="auto"/>
            </w:tcBorders>
          </w:tcPr>
          <w:p w14:paraId="40242578"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Характеристики демонстрируемых умений</w:t>
            </w:r>
          </w:p>
        </w:tc>
        <w:tc>
          <w:tcPr>
            <w:tcW w:w="1508" w:type="pct"/>
            <w:tcBorders>
              <w:top w:val="single" w:sz="4" w:space="0" w:color="auto"/>
              <w:left w:val="single" w:sz="4" w:space="0" w:color="auto"/>
              <w:bottom w:val="single" w:sz="4" w:space="0" w:color="auto"/>
              <w:right w:val="single" w:sz="4" w:space="0" w:color="auto"/>
            </w:tcBorders>
          </w:tcPr>
          <w:p w14:paraId="45BE33B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AD3F8D" w:rsidRPr="00AD3F8D" w14:paraId="6E097278"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1947645D"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5"/>
                <w:sz w:val="24"/>
                <w:szCs w:val="24"/>
                <w:lang w:eastAsia="ru-RU"/>
              </w:rPr>
              <w:t xml:space="preserve">Оформляет документацию в соответствии с </w:t>
            </w:r>
            <w:r w:rsidRPr="00AD3F8D">
              <w:rPr>
                <w:rFonts w:ascii="Times New Roman" w:eastAsia="Calibri" w:hAnsi="Times New Roman" w:cs="Times New Roman"/>
                <w:iCs/>
                <w:color w:val="000000"/>
                <w:spacing w:val="-6"/>
                <w:sz w:val="24"/>
                <w:szCs w:val="24"/>
                <w:lang w:eastAsia="ru-RU"/>
              </w:rPr>
              <w:t>нормативной базой, используя информационные технологии</w:t>
            </w:r>
          </w:p>
        </w:tc>
        <w:tc>
          <w:tcPr>
            <w:tcW w:w="1580" w:type="pct"/>
            <w:tcBorders>
              <w:top w:val="single" w:sz="4" w:space="0" w:color="auto"/>
              <w:left w:val="single" w:sz="4" w:space="0" w:color="auto"/>
              <w:bottom w:val="single" w:sz="4" w:space="0" w:color="auto"/>
              <w:right w:val="single" w:sz="4" w:space="0" w:color="auto"/>
            </w:tcBorders>
          </w:tcPr>
          <w:p w14:paraId="62E2011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Оформляет приказ, акт, протокол, должностную инструкцию, деловое письмо, докладную записку</w:t>
            </w:r>
          </w:p>
        </w:tc>
        <w:tc>
          <w:tcPr>
            <w:tcW w:w="1508" w:type="pct"/>
            <w:tcBorders>
              <w:top w:val="single" w:sz="4" w:space="0" w:color="auto"/>
              <w:left w:val="single" w:sz="4" w:space="0" w:color="auto"/>
              <w:bottom w:val="single" w:sz="4" w:space="0" w:color="auto"/>
              <w:right w:val="single" w:sz="4" w:space="0" w:color="auto"/>
            </w:tcBorders>
          </w:tcPr>
          <w:p w14:paraId="1350261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Оценка результатов выполнения практической работы</w:t>
            </w:r>
          </w:p>
          <w:p w14:paraId="04D1572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AD3F8D" w:rsidRPr="00AD3F8D" w14:paraId="76B2E37F"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7B7956BB" w14:textId="77777777" w:rsidR="00AD3F8D" w:rsidRPr="00AD3F8D"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2"/>
                <w:sz w:val="24"/>
                <w:szCs w:val="24"/>
                <w:lang w:eastAsia="ru-RU"/>
              </w:rPr>
              <w:t>Осваивает технологии  автоматизированной  обработки документов;</w:t>
            </w:r>
          </w:p>
          <w:p w14:paraId="79014EEC"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423DB1D7"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Оформляет приказ, акт, протокол, должностную инструкцию, деловое письмо, докладную записку</w:t>
            </w:r>
          </w:p>
        </w:tc>
        <w:tc>
          <w:tcPr>
            <w:tcW w:w="1508" w:type="pct"/>
            <w:tcBorders>
              <w:top w:val="single" w:sz="4" w:space="0" w:color="auto"/>
              <w:left w:val="single" w:sz="4" w:space="0" w:color="auto"/>
              <w:bottom w:val="single" w:sz="4" w:space="0" w:color="auto"/>
              <w:right w:val="single" w:sz="4" w:space="0" w:color="auto"/>
            </w:tcBorders>
          </w:tcPr>
          <w:p w14:paraId="53DC538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Оценка результатов выполнения практической работы</w:t>
            </w:r>
          </w:p>
          <w:p w14:paraId="467E4F3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AD3F8D" w:rsidRPr="00AD3F8D" w14:paraId="6601F8F2"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47CE8782" w14:textId="77777777" w:rsidR="00AD3F8D" w:rsidRPr="00AD3F8D"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z w:val="24"/>
                <w:szCs w:val="24"/>
                <w:lang w:eastAsia="ru-RU"/>
              </w:rPr>
              <w:t>Осуществляет хранение и поиск документов;</w:t>
            </w:r>
          </w:p>
          <w:p w14:paraId="5931502E"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53DDD944"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Собирает документы в дело</w:t>
            </w:r>
          </w:p>
        </w:tc>
        <w:tc>
          <w:tcPr>
            <w:tcW w:w="1508" w:type="pct"/>
            <w:tcBorders>
              <w:top w:val="single" w:sz="4" w:space="0" w:color="auto"/>
              <w:left w:val="single" w:sz="4" w:space="0" w:color="auto"/>
              <w:bottom w:val="single" w:sz="4" w:space="0" w:color="auto"/>
              <w:right w:val="single" w:sz="4" w:space="0" w:color="auto"/>
            </w:tcBorders>
          </w:tcPr>
          <w:p w14:paraId="00E4D668"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Экспертное наблюдение за ходом выполнения практической работы</w:t>
            </w:r>
          </w:p>
        </w:tc>
      </w:tr>
      <w:tr w:rsidR="00AD3F8D" w:rsidRPr="00AD3F8D" w14:paraId="5E0392E3"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74B83959" w14:textId="77777777" w:rsidR="00AD3F8D" w:rsidRPr="00AD3F8D"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color w:val="000000"/>
                <w:sz w:val="24"/>
                <w:szCs w:val="24"/>
                <w:lang w:eastAsia="ru-RU"/>
              </w:rPr>
            </w:pPr>
            <w:r w:rsidRPr="00AD3F8D">
              <w:rPr>
                <w:rFonts w:ascii="Times New Roman" w:eastAsia="Calibri" w:hAnsi="Times New Roman" w:cs="Times New Roman"/>
                <w:iCs/>
                <w:color w:val="000000"/>
                <w:spacing w:val="-2"/>
                <w:sz w:val="24"/>
                <w:szCs w:val="24"/>
                <w:lang w:eastAsia="ru-RU"/>
              </w:rPr>
              <w:t xml:space="preserve">Использует  телекоммуникационные технологии в </w:t>
            </w:r>
            <w:r w:rsidRPr="00AD3F8D">
              <w:rPr>
                <w:rFonts w:ascii="Times New Roman" w:eastAsia="Calibri" w:hAnsi="Times New Roman" w:cs="Times New Roman"/>
                <w:iCs/>
                <w:color w:val="000000"/>
                <w:sz w:val="24"/>
                <w:szCs w:val="24"/>
                <w:lang w:eastAsia="ru-RU"/>
              </w:rPr>
              <w:t xml:space="preserve">электронном документообороте; </w:t>
            </w:r>
          </w:p>
          <w:p w14:paraId="5A7D040A"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0910E574"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Оформляет деловое письмо</w:t>
            </w:r>
          </w:p>
        </w:tc>
        <w:tc>
          <w:tcPr>
            <w:tcW w:w="1508" w:type="pct"/>
            <w:tcBorders>
              <w:top w:val="single" w:sz="4" w:space="0" w:color="auto"/>
              <w:left w:val="single" w:sz="4" w:space="0" w:color="auto"/>
              <w:bottom w:val="single" w:sz="4" w:space="0" w:color="auto"/>
              <w:right w:val="single" w:sz="4" w:space="0" w:color="auto"/>
            </w:tcBorders>
          </w:tcPr>
          <w:p w14:paraId="683F433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Экспертное наблюдение за ходом выполнения практической работы</w:t>
            </w:r>
          </w:p>
        </w:tc>
      </w:tr>
      <w:tr w:rsidR="00AD3F8D" w:rsidRPr="00AD3F8D" w14:paraId="592D34B2"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4A2707D9" w14:textId="77777777" w:rsidR="00AD3F8D" w:rsidRPr="00AD3F8D" w:rsidRDefault="00AD3F8D" w:rsidP="00AD3F8D">
            <w:pPr>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z w:val="24"/>
                <w:szCs w:val="24"/>
                <w:lang w:eastAsia="ru-RU"/>
              </w:rPr>
              <w:t>Работает с унифицированной системы документации;</w:t>
            </w:r>
          </w:p>
          <w:p w14:paraId="5664F38F"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p>
        </w:tc>
        <w:tc>
          <w:tcPr>
            <w:tcW w:w="1580" w:type="pct"/>
            <w:tcBorders>
              <w:top w:val="single" w:sz="4" w:space="0" w:color="auto"/>
              <w:left w:val="single" w:sz="4" w:space="0" w:color="auto"/>
              <w:bottom w:val="single" w:sz="4" w:space="0" w:color="auto"/>
              <w:right w:val="single" w:sz="4" w:space="0" w:color="auto"/>
            </w:tcBorders>
          </w:tcPr>
          <w:p w14:paraId="79E0AC15"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Анализирует нормативно-справочные документы, находит в них нужную информацию</w:t>
            </w:r>
          </w:p>
        </w:tc>
        <w:tc>
          <w:tcPr>
            <w:tcW w:w="1508" w:type="pct"/>
            <w:tcBorders>
              <w:top w:val="single" w:sz="4" w:space="0" w:color="auto"/>
              <w:left w:val="single" w:sz="4" w:space="0" w:color="auto"/>
              <w:bottom w:val="single" w:sz="4" w:space="0" w:color="auto"/>
              <w:right w:val="single" w:sz="4" w:space="0" w:color="auto"/>
            </w:tcBorders>
          </w:tcPr>
          <w:p w14:paraId="3B369A7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Оценка результатов выполнения практической работы</w:t>
            </w:r>
          </w:p>
          <w:p w14:paraId="38D186C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AD3F8D" w:rsidRPr="00AD3F8D" w14:paraId="57F0BC91"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364B82C8"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Оформляет документацию в соответствии требований законодательства</w:t>
            </w:r>
          </w:p>
        </w:tc>
        <w:tc>
          <w:tcPr>
            <w:tcW w:w="1580" w:type="pct"/>
            <w:tcBorders>
              <w:top w:val="single" w:sz="4" w:space="0" w:color="auto"/>
              <w:left w:val="single" w:sz="4" w:space="0" w:color="auto"/>
              <w:bottom w:val="single" w:sz="4" w:space="0" w:color="auto"/>
              <w:right w:val="single" w:sz="4" w:space="0" w:color="auto"/>
            </w:tcBorders>
          </w:tcPr>
          <w:p w14:paraId="09E4FEA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Оформляет приказ, акт, протокол, должностную инструкцию, деловое письмо, докладную записку</w:t>
            </w:r>
          </w:p>
        </w:tc>
        <w:tc>
          <w:tcPr>
            <w:tcW w:w="1508" w:type="pct"/>
            <w:tcBorders>
              <w:top w:val="single" w:sz="4" w:space="0" w:color="auto"/>
              <w:left w:val="single" w:sz="4" w:space="0" w:color="auto"/>
              <w:bottom w:val="single" w:sz="4" w:space="0" w:color="auto"/>
              <w:right w:val="single" w:sz="4" w:space="0" w:color="auto"/>
            </w:tcBorders>
          </w:tcPr>
          <w:p w14:paraId="31096DBC"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Оценка результатов выполнения практической работы</w:t>
            </w:r>
          </w:p>
          <w:p w14:paraId="51C399D1"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AD3F8D" w:rsidRPr="00AD3F8D" w14:paraId="07A7B7C7"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497EF81E"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Обеспечивает сохранность конфиденциальной информации в деловой документации</w:t>
            </w:r>
          </w:p>
        </w:tc>
        <w:tc>
          <w:tcPr>
            <w:tcW w:w="1580" w:type="pct"/>
            <w:tcBorders>
              <w:top w:val="single" w:sz="4" w:space="0" w:color="auto"/>
              <w:left w:val="single" w:sz="4" w:space="0" w:color="auto"/>
              <w:bottom w:val="single" w:sz="4" w:space="0" w:color="auto"/>
              <w:right w:val="single" w:sz="4" w:space="0" w:color="auto"/>
            </w:tcBorders>
          </w:tcPr>
          <w:p w14:paraId="270170E4"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Оформляет личное дело</w:t>
            </w:r>
          </w:p>
        </w:tc>
        <w:tc>
          <w:tcPr>
            <w:tcW w:w="1508" w:type="pct"/>
            <w:tcBorders>
              <w:top w:val="single" w:sz="4" w:space="0" w:color="auto"/>
              <w:left w:val="single" w:sz="4" w:space="0" w:color="auto"/>
              <w:bottom w:val="single" w:sz="4" w:space="0" w:color="auto"/>
              <w:right w:val="single" w:sz="4" w:space="0" w:color="auto"/>
            </w:tcBorders>
          </w:tcPr>
          <w:p w14:paraId="7D54941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Оценка результатов выполнения практической работы</w:t>
            </w:r>
          </w:p>
          <w:p w14:paraId="30C16E0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AD3F8D" w:rsidRPr="00AD3F8D" w14:paraId="3AE731CA"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4841F29B"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Сохранять информацию, использует цифровые технологии</w:t>
            </w:r>
          </w:p>
        </w:tc>
        <w:tc>
          <w:tcPr>
            <w:tcW w:w="1580" w:type="pct"/>
            <w:tcBorders>
              <w:top w:val="single" w:sz="4" w:space="0" w:color="auto"/>
              <w:left w:val="single" w:sz="4" w:space="0" w:color="auto"/>
              <w:bottom w:val="single" w:sz="4" w:space="0" w:color="auto"/>
              <w:right w:val="single" w:sz="4" w:space="0" w:color="auto"/>
            </w:tcBorders>
          </w:tcPr>
          <w:p w14:paraId="25050FAF"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Оформляет на ПК деловые документы</w:t>
            </w:r>
          </w:p>
        </w:tc>
        <w:tc>
          <w:tcPr>
            <w:tcW w:w="1508" w:type="pct"/>
            <w:tcBorders>
              <w:top w:val="single" w:sz="4" w:space="0" w:color="auto"/>
              <w:left w:val="single" w:sz="4" w:space="0" w:color="auto"/>
              <w:bottom w:val="single" w:sz="4" w:space="0" w:color="auto"/>
              <w:right w:val="single" w:sz="4" w:space="0" w:color="auto"/>
            </w:tcBorders>
          </w:tcPr>
          <w:p w14:paraId="4E376B37"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Оценка результатов выполнения практической работы</w:t>
            </w:r>
          </w:p>
          <w:p w14:paraId="3F18F12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AD3F8D" w:rsidRPr="00AD3F8D" w14:paraId="26BEB704"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526DF211"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Использует деловой формат текстового содержания при оформлении документов</w:t>
            </w:r>
          </w:p>
        </w:tc>
        <w:tc>
          <w:tcPr>
            <w:tcW w:w="1580" w:type="pct"/>
            <w:tcBorders>
              <w:top w:val="single" w:sz="4" w:space="0" w:color="auto"/>
              <w:left w:val="single" w:sz="4" w:space="0" w:color="auto"/>
              <w:bottom w:val="single" w:sz="4" w:space="0" w:color="auto"/>
              <w:right w:val="single" w:sz="4" w:space="0" w:color="auto"/>
            </w:tcBorders>
          </w:tcPr>
          <w:p w14:paraId="5EEC4E4A"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Оформляет приказ, акт, протокол, должностную инструкцию, деловое письмо, докладную записку</w:t>
            </w:r>
          </w:p>
        </w:tc>
        <w:tc>
          <w:tcPr>
            <w:tcW w:w="1508" w:type="pct"/>
            <w:tcBorders>
              <w:top w:val="single" w:sz="4" w:space="0" w:color="auto"/>
              <w:left w:val="single" w:sz="4" w:space="0" w:color="auto"/>
              <w:bottom w:val="single" w:sz="4" w:space="0" w:color="auto"/>
              <w:right w:val="single" w:sz="4" w:space="0" w:color="auto"/>
            </w:tcBorders>
          </w:tcPr>
          <w:p w14:paraId="2A845E1A"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Оценка результатов выполнения практической работы</w:t>
            </w:r>
          </w:p>
          <w:p w14:paraId="331AD088"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AD3F8D" w:rsidRPr="00AD3F8D" w14:paraId="0F7E3B7C"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7D7FE479"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Рационально организует документооборот, распределяет оформление документов в коллективе</w:t>
            </w:r>
          </w:p>
        </w:tc>
        <w:tc>
          <w:tcPr>
            <w:tcW w:w="1580" w:type="pct"/>
            <w:tcBorders>
              <w:top w:val="single" w:sz="4" w:space="0" w:color="auto"/>
              <w:left w:val="single" w:sz="4" w:space="0" w:color="auto"/>
              <w:bottom w:val="single" w:sz="4" w:space="0" w:color="auto"/>
              <w:right w:val="single" w:sz="4" w:space="0" w:color="auto"/>
            </w:tcBorders>
          </w:tcPr>
          <w:p w14:paraId="2E6CF5DC"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Составляет схему документооборота</w:t>
            </w:r>
          </w:p>
        </w:tc>
        <w:tc>
          <w:tcPr>
            <w:tcW w:w="1508" w:type="pct"/>
            <w:tcBorders>
              <w:top w:val="single" w:sz="4" w:space="0" w:color="auto"/>
              <w:left w:val="single" w:sz="4" w:space="0" w:color="auto"/>
              <w:bottom w:val="single" w:sz="4" w:space="0" w:color="auto"/>
              <w:right w:val="single" w:sz="4" w:space="0" w:color="auto"/>
            </w:tcBorders>
          </w:tcPr>
          <w:p w14:paraId="2520D52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Оценка результатов выполнения практической работы</w:t>
            </w:r>
          </w:p>
          <w:p w14:paraId="779E505F"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tr w:rsidR="00AD3F8D" w:rsidRPr="00AD3F8D" w14:paraId="0BC4F92F" w14:textId="77777777" w:rsidTr="007516FE">
        <w:trPr>
          <w:trHeight w:val="896"/>
        </w:trPr>
        <w:tc>
          <w:tcPr>
            <w:tcW w:w="1912" w:type="pct"/>
            <w:tcBorders>
              <w:top w:val="single" w:sz="4" w:space="0" w:color="auto"/>
              <w:left w:val="single" w:sz="4" w:space="0" w:color="auto"/>
              <w:bottom w:val="single" w:sz="4" w:space="0" w:color="auto"/>
              <w:right w:val="single" w:sz="4" w:space="0" w:color="auto"/>
            </w:tcBorders>
          </w:tcPr>
          <w:p w14:paraId="78BCB7F8" w14:textId="77777777" w:rsidR="00AD3F8D" w:rsidRPr="00AD3F8D" w:rsidRDefault="00AD3F8D" w:rsidP="00AD3F8D">
            <w:pPr>
              <w:widowControl w:val="0"/>
              <w:suppressAutoHyphens/>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Использует внутренние стандарты, товарный знак, при наличии, в деловой документации</w:t>
            </w:r>
          </w:p>
        </w:tc>
        <w:tc>
          <w:tcPr>
            <w:tcW w:w="1580" w:type="pct"/>
            <w:tcBorders>
              <w:top w:val="single" w:sz="4" w:space="0" w:color="auto"/>
              <w:left w:val="single" w:sz="4" w:space="0" w:color="auto"/>
              <w:bottom w:val="single" w:sz="4" w:space="0" w:color="auto"/>
              <w:right w:val="single" w:sz="4" w:space="0" w:color="auto"/>
            </w:tcBorders>
          </w:tcPr>
          <w:p w14:paraId="7AEAA09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Оформляет деловое письмо</w:t>
            </w:r>
          </w:p>
        </w:tc>
        <w:tc>
          <w:tcPr>
            <w:tcW w:w="1508" w:type="pct"/>
            <w:tcBorders>
              <w:top w:val="single" w:sz="4" w:space="0" w:color="auto"/>
              <w:left w:val="single" w:sz="4" w:space="0" w:color="auto"/>
              <w:bottom w:val="single" w:sz="4" w:space="0" w:color="auto"/>
              <w:right w:val="single" w:sz="4" w:space="0" w:color="auto"/>
            </w:tcBorders>
          </w:tcPr>
          <w:p w14:paraId="161F0E6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r w:rsidRPr="00AD3F8D">
              <w:rPr>
                <w:rFonts w:ascii="Times New Roman" w:eastAsia="Calibri" w:hAnsi="Times New Roman" w:cs="Times New Roman"/>
                <w:bCs/>
                <w:iCs/>
                <w:sz w:val="20"/>
                <w:szCs w:val="20"/>
                <w:lang w:eastAsia="ru-RU"/>
              </w:rPr>
              <w:t>Оценка результатов выполнения практической работы</w:t>
            </w:r>
          </w:p>
          <w:p w14:paraId="4079628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Cs/>
                <w:iCs/>
                <w:sz w:val="20"/>
                <w:szCs w:val="20"/>
                <w:lang w:eastAsia="ru-RU"/>
              </w:rPr>
            </w:pPr>
          </w:p>
        </w:tc>
      </w:tr>
      <w:bookmarkEnd w:id="1"/>
    </w:tbl>
    <w:p w14:paraId="1E983F64" w14:textId="77777777" w:rsidR="00AD3F8D" w:rsidRPr="00AD3F8D" w:rsidRDefault="00AD3F8D" w:rsidP="00AD3F8D">
      <w:pPr>
        <w:keepNext/>
        <w:widowControl w:val="0"/>
        <w:autoSpaceDE w:val="0"/>
        <w:autoSpaceDN w:val="0"/>
        <w:adjustRightInd w:val="0"/>
        <w:spacing w:before="240" w:after="60" w:line="240" w:lineRule="auto"/>
        <w:jc w:val="center"/>
        <w:outlineLvl w:val="0"/>
        <w:rPr>
          <w:rFonts w:ascii="Arial" w:eastAsia="Times New Roman" w:hAnsi="Arial" w:cs="Arial"/>
          <w:b/>
          <w:bCs/>
          <w:i/>
          <w:iCs/>
          <w:kern w:val="32"/>
          <w:sz w:val="32"/>
          <w:szCs w:val="32"/>
        </w:rPr>
      </w:pPr>
    </w:p>
    <w:p w14:paraId="51C4A576" w14:textId="77777777" w:rsidR="00AD3F8D" w:rsidRPr="00AD3F8D" w:rsidRDefault="00AD3F8D" w:rsidP="00AD3F8D">
      <w:pPr>
        <w:shd w:val="clear" w:color="auto" w:fill="FFFFFF"/>
        <w:autoSpaceDE w:val="0"/>
        <w:autoSpaceDN w:val="0"/>
        <w:adjustRightInd w:val="0"/>
        <w:spacing w:after="0" w:line="240" w:lineRule="auto"/>
        <w:jc w:val="both"/>
        <w:rPr>
          <w:rFonts w:ascii="Times New Roman" w:eastAsia="Calibri" w:hAnsi="Times New Roman" w:cs="Times New Roman"/>
          <w:b/>
          <w:bCs/>
          <w:color w:val="000000"/>
          <w:spacing w:val="1"/>
          <w:sz w:val="24"/>
          <w:szCs w:val="24"/>
          <w:lang w:eastAsia="ru-RU"/>
        </w:rPr>
      </w:pPr>
    </w:p>
    <w:p w14:paraId="000C7A4F"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9BCE563"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5EB90C1D"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C129377"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FB041C0"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57D756F6"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B301114"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E0C13D0"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306113F7"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1747B8E2"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358C7AE3"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9532690"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35FB42D2"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033F4A55"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2E1362C4"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38C0C269"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55EF1261"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4FA10414"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F26623B"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2E937203"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989AB3D"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17B2E4E"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4DAC5CCC"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870DE9D"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4D192B70"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59A451EF"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0FE82D65"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592240ED"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122197A5"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2DC35CB9"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3AC8FF7F"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4BFE8041"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D8B24A3"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5E09780D"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2C4F67DC"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D50344A"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08F30521"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6E187B68"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3C433C5E" w14:textId="77777777" w:rsidR="00AD3F8D" w:rsidRPr="00AD3F8D" w:rsidRDefault="00AD3F8D" w:rsidP="00AD3F8D">
      <w:pPr>
        <w:shd w:val="clear" w:color="auto" w:fill="FFFFFF"/>
        <w:tabs>
          <w:tab w:val="left" w:pos="163"/>
        </w:tabs>
        <w:autoSpaceDE w:val="0"/>
        <w:autoSpaceDN w:val="0"/>
        <w:adjustRightInd w:val="0"/>
        <w:spacing w:after="0" w:line="240" w:lineRule="auto"/>
        <w:jc w:val="both"/>
        <w:rPr>
          <w:rFonts w:ascii="Times New Roman" w:eastAsia="Calibri" w:hAnsi="Times New Roman" w:cs="Times New Roman"/>
          <w:color w:val="000000"/>
          <w:spacing w:val="1"/>
          <w:sz w:val="24"/>
          <w:szCs w:val="24"/>
          <w:lang w:eastAsia="ru-RU"/>
        </w:rPr>
      </w:pPr>
    </w:p>
    <w:p w14:paraId="7A6FB817" w14:textId="77777777" w:rsidR="00AD3F8D" w:rsidRPr="00AD3F8D" w:rsidRDefault="00AD3F8D" w:rsidP="00AD3F8D">
      <w:pPr>
        <w:spacing w:after="0" w:line="240" w:lineRule="auto"/>
        <w:rPr>
          <w:rFonts w:ascii="Times New Roman" w:eastAsia="Calibri" w:hAnsi="Times New Roman" w:cs="Times New Roman"/>
          <w:iCs/>
          <w:sz w:val="24"/>
          <w:szCs w:val="24"/>
          <w:lang w:val="en-US" w:eastAsia="ru-RU"/>
        </w:rPr>
        <w:sectPr w:rsidR="00AD3F8D" w:rsidRPr="00AD3F8D">
          <w:pgSz w:w="11909" w:h="16834"/>
          <w:pgMar w:top="1134" w:right="851" w:bottom="1134" w:left="1418" w:header="720" w:footer="720" w:gutter="0"/>
          <w:cols w:space="720"/>
        </w:sectPr>
      </w:pPr>
    </w:p>
    <w:p w14:paraId="2AF6314F"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lastRenderedPageBreak/>
        <w:t xml:space="preserve">                          МИНИСТЕРСТВО   ОБРАЗОВАНИЯ  И МОЛОДЕЖНОЙ ПОЛИТИКИ</w:t>
      </w:r>
    </w:p>
    <w:p w14:paraId="41CE6D5B"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СВЕРДЛОВСКОЙ ОБЛАСТИ</w:t>
      </w:r>
    </w:p>
    <w:p w14:paraId="274604BE"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ГАПОУ СО «Красноуфимский аграрный колледж»</w:t>
      </w:r>
    </w:p>
    <w:p w14:paraId="4430A7D8"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p>
    <w:p w14:paraId="19A3D380"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CF59AA9"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53B11F9"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62D495C"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2642857"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76C43E2"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6F750A5F"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81BC41D"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C3F7210" w14:textId="77777777" w:rsidR="00AD3F8D" w:rsidRPr="00AD3F8D" w:rsidRDefault="00AD3F8D" w:rsidP="00AD3F8D">
      <w:pPr>
        <w:widowControl w:val="0"/>
        <w:shd w:val="clear" w:color="auto" w:fill="FFFFFF"/>
        <w:autoSpaceDE w:val="0"/>
        <w:autoSpaceDN w:val="0"/>
        <w:adjustRightInd w:val="0"/>
        <w:spacing w:after="0" w:line="240" w:lineRule="auto"/>
        <w:ind w:firstLine="4860"/>
        <w:jc w:val="center"/>
        <w:rPr>
          <w:rFonts w:ascii="Times New Roman" w:eastAsia="Calibri" w:hAnsi="Times New Roman" w:cs="Times New Roman"/>
          <w:iCs/>
          <w:spacing w:val="-1"/>
          <w:sz w:val="24"/>
          <w:szCs w:val="24"/>
          <w:lang w:eastAsia="ru-RU"/>
        </w:rPr>
      </w:pPr>
    </w:p>
    <w:p w14:paraId="0907AE73"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b/>
          <w:bCs/>
          <w:iCs/>
          <w:spacing w:val="-1"/>
          <w:sz w:val="24"/>
          <w:szCs w:val="24"/>
          <w:lang w:eastAsia="ru-RU"/>
        </w:rPr>
      </w:pPr>
      <w:r w:rsidRPr="00AD3F8D">
        <w:rPr>
          <w:rFonts w:ascii="Times New Roman" w:eastAsia="Calibri" w:hAnsi="Times New Roman" w:cs="Times New Roman"/>
          <w:b/>
          <w:bCs/>
          <w:iCs/>
          <w:spacing w:val="-1"/>
          <w:sz w:val="24"/>
          <w:szCs w:val="24"/>
          <w:lang w:eastAsia="ru-RU"/>
        </w:rPr>
        <w:t>КОНТРОЛЬНО-ОЦЕНОЧНЫЕ СРЕДСТВА</w:t>
      </w:r>
    </w:p>
    <w:p w14:paraId="06BC3511"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b/>
          <w:bCs/>
          <w:iCs/>
          <w:spacing w:val="-1"/>
          <w:sz w:val="24"/>
          <w:szCs w:val="24"/>
          <w:lang w:eastAsia="ru-RU"/>
        </w:rPr>
      </w:pPr>
      <w:r w:rsidRPr="00AD3F8D">
        <w:rPr>
          <w:rFonts w:ascii="Times New Roman" w:eastAsia="Calibri" w:hAnsi="Times New Roman" w:cs="Times New Roman"/>
          <w:b/>
          <w:bCs/>
          <w:iCs/>
          <w:spacing w:val="-1"/>
          <w:sz w:val="24"/>
          <w:szCs w:val="24"/>
          <w:lang w:eastAsia="ru-RU"/>
        </w:rPr>
        <w:t>ПО УЧЕБНОЙ ДИСЦИПЛИНЕ</w:t>
      </w:r>
    </w:p>
    <w:p w14:paraId="7D4C84FE"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Pr>
          <w:rFonts w:ascii="Times New Roman" w:eastAsia="Calibri" w:hAnsi="Times New Roman" w:cs="Times New Roman"/>
          <w:b/>
          <w:bCs/>
          <w:iCs/>
          <w:spacing w:val="-1"/>
          <w:sz w:val="24"/>
          <w:szCs w:val="24"/>
          <w:lang w:eastAsia="ru-RU"/>
        </w:rPr>
        <w:t>ОП.09</w:t>
      </w:r>
      <w:r w:rsidRPr="00AD3F8D">
        <w:rPr>
          <w:rFonts w:ascii="Times New Roman" w:eastAsia="Calibri" w:hAnsi="Times New Roman" w:cs="Times New Roman"/>
          <w:b/>
          <w:bCs/>
          <w:iCs/>
          <w:spacing w:val="-1"/>
          <w:sz w:val="24"/>
          <w:szCs w:val="24"/>
          <w:lang w:eastAsia="ru-RU"/>
        </w:rPr>
        <w:t xml:space="preserve"> Документационное обеспечение управления</w:t>
      </w:r>
    </w:p>
    <w:p w14:paraId="7B9710D6" w14:textId="77777777" w:rsidR="00AD3F8D" w:rsidRPr="00AD3F8D" w:rsidRDefault="00AD3F8D" w:rsidP="00AD3F8D">
      <w:pPr>
        <w:keepNext/>
        <w:autoSpaceDE w:val="0"/>
        <w:autoSpaceDN w:val="0"/>
        <w:spacing w:before="100" w:beforeAutospacing="1" w:after="0" w:line="240" w:lineRule="auto"/>
        <w:ind w:firstLine="284"/>
        <w:jc w:val="center"/>
        <w:outlineLvl w:val="0"/>
        <w:rPr>
          <w:rFonts w:ascii="Times New Roman" w:eastAsia="Times New Roman" w:hAnsi="Times New Roman" w:cs="Times New Roman"/>
          <w:color w:val="000000"/>
          <w:sz w:val="24"/>
          <w:szCs w:val="28"/>
          <w:lang w:eastAsia="ru-RU"/>
        </w:rPr>
      </w:pPr>
      <w:r w:rsidRPr="00AD3F8D">
        <w:rPr>
          <w:rFonts w:ascii="Times New Roman" w:eastAsia="Calibri" w:hAnsi="Times New Roman" w:cs="Times New Roman"/>
          <w:b/>
          <w:bCs/>
          <w:sz w:val="24"/>
          <w:szCs w:val="24"/>
          <w:lang w:eastAsia="ru-RU"/>
        </w:rPr>
        <w:t xml:space="preserve">Специальность: </w:t>
      </w:r>
      <w:r>
        <w:rPr>
          <w:rFonts w:ascii="Times New Roman" w:eastAsia="Calibri" w:hAnsi="Times New Roman" w:cs="Times New Roman"/>
          <w:color w:val="000000"/>
          <w:sz w:val="24"/>
          <w:szCs w:val="28"/>
          <w:lang w:eastAsia="ru-RU"/>
        </w:rPr>
        <w:t>Специальность 38</w:t>
      </w:r>
      <w:r>
        <w:rPr>
          <w:rFonts w:ascii="Times New Roman" w:eastAsia="Times New Roman" w:hAnsi="Times New Roman" w:cs="Times New Roman"/>
          <w:color w:val="000000"/>
          <w:kern w:val="36"/>
          <w:sz w:val="24"/>
          <w:szCs w:val="28"/>
          <w:lang w:eastAsia="ru-RU"/>
        </w:rPr>
        <w:t>.02.08  Торговое дело</w:t>
      </w:r>
    </w:p>
    <w:p w14:paraId="6D6DD8A7" w14:textId="77777777" w:rsidR="00AD3F8D" w:rsidRPr="00AD3F8D" w:rsidRDefault="00AD3F8D" w:rsidP="00AD3F8D">
      <w:pPr>
        <w:autoSpaceDE w:val="0"/>
        <w:autoSpaceDN w:val="0"/>
        <w:spacing w:after="0" w:line="360" w:lineRule="auto"/>
        <w:jc w:val="center"/>
        <w:rPr>
          <w:rFonts w:ascii="Times New Roman" w:eastAsia="Calibri" w:hAnsi="Times New Roman" w:cs="Times New Roman"/>
          <w:color w:val="000000"/>
          <w:sz w:val="24"/>
          <w:szCs w:val="28"/>
          <w:lang w:eastAsia="ru-RU"/>
        </w:rPr>
      </w:pPr>
      <w:r>
        <w:rPr>
          <w:rFonts w:ascii="Times New Roman" w:eastAsia="Calibri" w:hAnsi="Times New Roman" w:cs="Times New Roman"/>
          <w:color w:val="000000"/>
          <w:sz w:val="24"/>
          <w:szCs w:val="28"/>
          <w:lang w:eastAsia="ru-RU"/>
        </w:rPr>
        <w:t>Курс 2, группы 21-ТД</w:t>
      </w:r>
      <w:r w:rsidRPr="00AD3F8D">
        <w:rPr>
          <w:rFonts w:ascii="Times New Roman" w:eastAsia="Calibri" w:hAnsi="Times New Roman" w:cs="Times New Roman"/>
          <w:color w:val="000000"/>
          <w:sz w:val="24"/>
          <w:szCs w:val="28"/>
          <w:lang w:eastAsia="ru-RU"/>
        </w:rPr>
        <w:t xml:space="preserve"> </w:t>
      </w:r>
    </w:p>
    <w:p w14:paraId="2A1D62B3"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szCs w:val="24"/>
          <w:lang w:eastAsia="ru-RU"/>
        </w:rPr>
      </w:pPr>
    </w:p>
    <w:p w14:paraId="44603363"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p>
    <w:p w14:paraId="39A025F2"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AD3F8D">
        <w:rPr>
          <w:rFonts w:ascii="Times New Roman" w:eastAsia="Calibri" w:hAnsi="Times New Roman" w:cs="Times New Roman"/>
          <w:b/>
          <w:bCs/>
          <w:sz w:val="24"/>
          <w:szCs w:val="24"/>
          <w:lang w:eastAsia="ru-RU"/>
        </w:rPr>
        <w:t>Год поступления 2024</w:t>
      </w:r>
    </w:p>
    <w:p w14:paraId="4FDC8B9B"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5AE49937"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p>
    <w:p w14:paraId="0ED6C001"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5F90A4DA"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4B112BC4"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6CC8DF9C"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7137429A"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7003138A"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4111903E"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b/>
          <w:iCs/>
          <w:sz w:val="24"/>
          <w:szCs w:val="24"/>
          <w:u w:val="single"/>
          <w:lang w:eastAsia="ru-RU"/>
        </w:rPr>
      </w:pPr>
      <w:r w:rsidRPr="00AD3F8D">
        <w:rPr>
          <w:rFonts w:ascii="Times New Roman" w:eastAsia="Calibri" w:hAnsi="Times New Roman" w:cs="Times New Roman"/>
          <w:b/>
          <w:iCs/>
          <w:sz w:val="24"/>
          <w:szCs w:val="24"/>
          <w:lang w:eastAsia="ru-RU"/>
        </w:rPr>
        <w:t xml:space="preserve">                        </w:t>
      </w:r>
    </w:p>
    <w:p w14:paraId="59D75EC8"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65C0AB4"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0413726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7917EF04"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26396F5B"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0471B62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1964A8B8"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45A94C1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0AD83558"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23832C8A"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7A506D1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7A77009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425DD7C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252CA991" w14:textId="77777777" w:rsidR="00AD3F8D" w:rsidRPr="00AD3F8D" w:rsidRDefault="00AD3F8D" w:rsidP="00AD3F8D">
      <w:pPr>
        <w:widowControl w:val="0"/>
        <w:autoSpaceDE w:val="0"/>
        <w:autoSpaceDN w:val="0"/>
        <w:adjustRightInd w:val="0"/>
        <w:spacing w:after="0" w:line="240" w:lineRule="auto"/>
        <w:jc w:val="right"/>
        <w:rPr>
          <w:rFonts w:ascii="Times New Roman" w:eastAsia="Calibri" w:hAnsi="Times New Roman" w:cs="Times New Roman"/>
          <w:iCs/>
          <w:sz w:val="24"/>
          <w:szCs w:val="24"/>
          <w:lang w:eastAsia="ru-RU"/>
        </w:rPr>
      </w:pPr>
    </w:p>
    <w:p w14:paraId="3D71EE3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56CC0227"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6B7B7406"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7A1EEC8F" w14:textId="77777777" w:rsidR="00AD3F8D" w:rsidRPr="00AD3F8D" w:rsidRDefault="00AD3F8D" w:rsidP="00AD3F8D">
      <w:pPr>
        <w:widowControl w:val="0"/>
        <w:numPr>
          <w:ilvl w:val="1"/>
          <w:numId w:val="5"/>
        </w:numPr>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AD3F8D">
        <w:rPr>
          <w:rFonts w:ascii="Times New Roman" w:eastAsia="Calibri" w:hAnsi="Times New Roman" w:cs="Times New Roman"/>
          <w:b/>
          <w:iCs/>
          <w:sz w:val="24"/>
          <w:szCs w:val="24"/>
          <w:lang w:eastAsia="ru-RU"/>
        </w:rPr>
        <w:t>Паспорт комплекта контрольно-оценочных средств</w:t>
      </w:r>
    </w:p>
    <w:p w14:paraId="0F6616D3"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1.Контроль и оценка результатов освоения дисциплины</w:t>
      </w:r>
    </w:p>
    <w:p w14:paraId="5A864D48"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        </w:t>
      </w:r>
    </w:p>
    <w:p w14:paraId="6D4F989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           Предметом оценки освоения учебной дисциплины (УД) являются умения и знания.</w:t>
      </w:r>
    </w:p>
    <w:p w14:paraId="219D1BF1"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           Контроль и оценка этих дидактических единиц осуществляется с использованием следующих форм и методов:</w:t>
      </w:r>
    </w:p>
    <w:p w14:paraId="2345AC9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42FBE87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Таблица 1. – Формы и методы контроля и оценки дидактических единиц</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6"/>
        <w:gridCol w:w="2511"/>
        <w:gridCol w:w="2544"/>
        <w:gridCol w:w="1937"/>
      </w:tblGrid>
      <w:tr w:rsidR="00AD3F8D" w:rsidRPr="00AD3F8D" w14:paraId="3734AA7A" w14:textId="77777777" w:rsidTr="007516FE">
        <w:tc>
          <w:tcPr>
            <w:tcW w:w="2657" w:type="dxa"/>
          </w:tcPr>
          <w:p w14:paraId="5512DB00"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AD3F8D">
              <w:rPr>
                <w:rFonts w:ascii="Times New Roman" w:eastAsia="Calibri" w:hAnsi="Times New Roman" w:cs="Times New Roman"/>
                <w:b/>
                <w:iCs/>
                <w:sz w:val="24"/>
                <w:szCs w:val="24"/>
                <w:lang w:eastAsia="ru-RU"/>
              </w:rPr>
              <w:t>Результат</w:t>
            </w:r>
          </w:p>
          <w:p w14:paraId="4F6875CD"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b/>
                <w:iCs/>
                <w:sz w:val="24"/>
                <w:szCs w:val="24"/>
                <w:lang w:eastAsia="ru-RU"/>
              </w:rPr>
              <w:t xml:space="preserve"> обучения</w:t>
            </w:r>
          </w:p>
        </w:tc>
        <w:tc>
          <w:tcPr>
            <w:tcW w:w="4291" w:type="dxa"/>
          </w:tcPr>
          <w:p w14:paraId="757C1B67"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b/>
                <w:iCs/>
                <w:sz w:val="24"/>
                <w:szCs w:val="24"/>
                <w:lang w:eastAsia="ru-RU"/>
              </w:rPr>
              <w:t>Показатели освоения результата</w:t>
            </w:r>
          </w:p>
        </w:tc>
        <w:tc>
          <w:tcPr>
            <w:tcW w:w="1980" w:type="dxa"/>
          </w:tcPr>
          <w:p w14:paraId="353427C5"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r w:rsidRPr="00AD3F8D">
              <w:rPr>
                <w:rFonts w:ascii="Times New Roman" w:eastAsia="Calibri" w:hAnsi="Times New Roman" w:cs="Times New Roman"/>
                <w:b/>
                <w:iCs/>
                <w:sz w:val="24"/>
                <w:szCs w:val="24"/>
                <w:lang w:eastAsia="ru-RU"/>
              </w:rPr>
              <w:t>Формы и методы контроля и оценки результатов обучения</w:t>
            </w:r>
          </w:p>
        </w:tc>
        <w:tc>
          <w:tcPr>
            <w:tcW w:w="720" w:type="dxa"/>
          </w:tcPr>
          <w:p w14:paraId="2CE67307" w14:textId="77777777" w:rsidR="00AD3F8D" w:rsidRPr="00AD3F8D" w:rsidRDefault="00AD3F8D" w:rsidP="00AD3F8D">
            <w:pPr>
              <w:spacing w:after="0" w:line="240" w:lineRule="auto"/>
              <w:rPr>
                <w:rFonts w:ascii="Times New Roman" w:eastAsia="Calibri" w:hAnsi="Times New Roman" w:cs="Times New Roman"/>
                <w:b/>
                <w:iCs/>
                <w:sz w:val="24"/>
                <w:szCs w:val="24"/>
                <w:lang w:eastAsia="ru-RU"/>
              </w:rPr>
            </w:pPr>
            <w:r w:rsidRPr="00AD3F8D">
              <w:rPr>
                <w:rFonts w:ascii="Times New Roman" w:eastAsia="Calibri" w:hAnsi="Times New Roman" w:cs="Times New Roman"/>
                <w:b/>
                <w:iCs/>
                <w:sz w:val="24"/>
                <w:szCs w:val="24"/>
                <w:lang w:eastAsia="ru-RU"/>
              </w:rPr>
              <w:t xml:space="preserve">Оценочное средство </w:t>
            </w:r>
          </w:p>
          <w:p w14:paraId="1FD7B1CE" w14:textId="77777777" w:rsidR="00AD3F8D" w:rsidRPr="00AD3F8D" w:rsidRDefault="00AD3F8D" w:rsidP="00AD3F8D">
            <w:pPr>
              <w:spacing w:after="0" w:line="240" w:lineRule="auto"/>
              <w:rPr>
                <w:rFonts w:ascii="Times New Roman" w:eastAsia="Calibri" w:hAnsi="Times New Roman" w:cs="Times New Roman"/>
                <w:b/>
                <w:iCs/>
                <w:sz w:val="24"/>
                <w:szCs w:val="24"/>
                <w:lang w:eastAsia="ru-RU"/>
              </w:rPr>
            </w:pPr>
          </w:p>
          <w:p w14:paraId="30CCF2A5" w14:textId="77777777" w:rsidR="00AD3F8D" w:rsidRPr="00AD3F8D" w:rsidRDefault="00AD3F8D" w:rsidP="00AD3F8D">
            <w:pPr>
              <w:spacing w:after="0" w:line="240" w:lineRule="auto"/>
              <w:rPr>
                <w:rFonts w:ascii="Times New Roman" w:eastAsia="Calibri" w:hAnsi="Times New Roman" w:cs="Times New Roman"/>
                <w:b/>
                <w:iCs/>
                <w:sz w:val="24"/>
                <w:szCs w:val="24"/>
                <w:lang w:eastAsia="ru-RU"/>
              </w:rPr>
            </w:pPr>
          </w:p>
          <w:p w14:paraId="4185705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p>
        </w:tc>
      </w:tr>
      <w:tr w:rsidR="00AD3F8D" w:rsidRPr="00AD3F8D" w14:paraId="09726A65" w14:textId="77777777" w:rsidTr="007516FE">
        <w:tc>
          <w:tcPr>
            <w:tcW w:w="2657" w:type="dxa"/>
          </w:tcPr>
          <w:p w14:paraId="7A7CEC79" w14:textId="77777777" w:rsidR="00AD3F8D" w:rsidRPr="00AD3F8D"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b/>
                <w:color w:val="000000"/>
                <w:spacing w:val="-3"/>
                <w:sz w:val="24"/>
                <w:szCs w:val="24"/>
                <w:lang w:eastAsia="ru-RU"/>
              </w:rPr>
            </w:pPr>
            <w:r w:rsidRPr="00AD3F8D">
              <w:rPr>
                <w:rFonts w:ascii="Times New Roman" w:eastAsia="Calibri" w:hAnsi="Times New Roman" w:cs="Times New Roman"/>
                <w:color w:val="000000"/>
                <w:spacing w:val="-3"/>
                <w:sz w:val="24"/>
                <w:szCs w:val="24"/>
                <w:lang w:eastAsia="ru-RU"/>
              </w:rPr>
              <w:t xml:space="preserve">В результате освоения дисциплины обучающийся должен </w:t>
            </w:r>
            <w:r w:rsidRPr="00AD3F8D">
              <w:rPr>
                <w:rFonts w:ascii="Times New Roman" w:eastAsia="Calibri" w:hAnsi="Times New Roman" w:cs="Times New Roman"/>
                <w:b/>
                <w:color w:val="000000"/>
                <w:spacing w:val="-3"/>
                <w:sz w:val="24"/>
                <w:szCs w:val="24"/>
                <w:lang w:eastAsia="ru-RU"/>
              </w:rPr>
              <w:t>знать:</w:t>
            </w:r>
          </w:p>
          <w:p w14:paraId="2588DC37" w14:textId="77777777" w:rsidR="00AD3F8D" w:rsidRPr="00AD3F8D"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color w:val="000000"/>
                <w:spacing w:val="-2"/>
                <w:sz w:val="24"/>
                <w:szCs w:val="24"/>
                <w:lang w:eastAsia="ru-RU"/>
              </w:rPr>
            </w:pPr>
          </w:p>
          <w:p w14:paraId="0E74E002" w14:textId="77777777" w:rsidR="00AD3F8D" w:rsidRPr="00AD3F8D"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2"/>
                <w:sz w:val="24"/>
                <w:szCs w:val="24"/>
                <w:lang w:eastAsia="ru-RU"/>
              </w:rPr>
              <w:t>понятие, цели, задачи и принципы делопроизводства;</w:t>
            </w:r>
          </w:p>
          <w:p w14:paraId="34C25EC8" w14:textId="77777777" w:rsidR="00AD3F8D" w:rsidRPr="00AD3F8D"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pacing w:val="-3"/>
                <w:sz w:val="24"/>
                <w:szCs w:val="24"/>
                <w:lang w:eastAsia="ru-RU"/>
              </w:rPr>
            </w:pPr>
          </w:p>
          <w:p w14:paraId="1FBADF06"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5F0A9DC7"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Демонстрирует знание и понимание  основных понятий документационного обеспечения управления;</w:t>
            </w:r>
          </w:p>
          <w:p w14:paraId="3553C8C4"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r w:rsidRPr="00AD3F8D">
              <w:rPr>
                <w:rFonts w:ascii="Times New Roman" w:eastAsia="Calibri" w:hAnsi="Times New Roman" w:cs="Times New Roman"/>
                <w:iCs/>
                <w:sz w:val="24"/>
                <w:szCs w:val="24"/>
                <w:lang w:eastAsia="ru-RU"/>
              </w:rPr>
              <w:t>Демонстрирует понимание значимости системы ДОУ для эффективной работы организации в целом</w:t>
            </w:r>
          </w:p>
        </w:tc>
        <w:tc>
          <w:tcPr>
            <w:tcW w:w="1980" w:type="dxa"/>
          </w:tcPr>
          <w:p w14:paraId="6A49C92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Устный опрос, оценка написания реферата по теме</w:t>
            </w:r>
          </w:p>
        </w:tc>
        <w:tc>
          <w:tcPr>
            <w:tcW w:w="720" w:type="dxa"/>
          </w:tcPr>
          <w:p w14:paraId="2BB63DE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Критерии оценки реферата</w:t>
            </w:r>
          </w:p>
        </w:tc>
      </w:tr>
      <w:tr w:rsidR="00AD3F8D" w:rsidRPr="00AD3F8D" w14:paraId="381A2064" w14:textId="77777777" w:rsidTr="007516FE">
        <w:tc>
          <w:tcPr>
            <w:tcW w:w="2657" w:type="dxa"/>
          </w:tcPr>
          <w:p w14:paraId="05684823" w14:textId="77777777" w:rsidR="00AD3F8D" w:rsidRPr="00AD3F8D"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2"/>
                <w:sz w:val="24"/>
                <w:szCs w:val="24"/>
                <w:lang w:eastAsia="ru-RU"/>
              </w:rPr>
              <w:t>системы документационного обеспечения управления;</w:t>
            </w:r>
          </w:p>
          <w:p w14:paraId="0CA416F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0E12010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Выделяет основные унифицированные системы документов</w:t>
            </w:r>
          </w:p>
        </w:tc>
        <w:tc>
          <w:tcPr>
            <w:tcW w:w="1980" w:type="dxa"/>
          </w:tcPr>
          <w:p w14:paraId="63BE810C"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Устная беседа, самостоятельная работа</w:t>
            </w:r>
          </w:p>
        </w:tc>
        <w:tc>
          <w:tcPr>
            <w:tcW w:w="720" w:type="dxa"/>
          </w:tcPr>
          <w:p w14:paraId="1E698DD7" w14:textId="77777777" w:rsidR="00AD3F8D" w:rsidRPr="00AD3F8D" w:rsidRDefault="00AD3F8D" w:rsidP="00AD3F8D">
            <w:pPr>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тесты</w:t>
            </w:r>
          </w:p>
          <w:p w14:paraId="52733AD6" w14:textId="77777777" w:rsidR="00AD3F8D" w:rsidRPr="00AD3F8D" w:rsidRDefault="00AD3F8D" w:rsidP="00AD3F8D">
            <w:pPr>
              <w:spacing w:after="0" w:line="240" w:lineRule="auto"/>
              <w:rPr>
                <w:rFonts w:ascii="Times New Roman" w:eastAsia="Calibri" w:hAnsi="Times New Roman" w:cs="Times New Roman"/>
                <w:iCs/>
                <w:sz w:val="24"/>
                <w:szCs w:val="24"/>
                <w:lang w:eastAsia="ru-RU"/>
              </w:rPr>
            </w:pPr>
          </w:p>
          <w:p w14:paraId="29A4F365"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r>
      <w:tr w:rsidR="00AD3F8D" w:rsidRPr="00AD3F8D" w14:paraId="36399E41" w14:textId="77777777" w:rsidTr="007516FE">
        <w:tc>
          <w:tcPr>
            <w:tcW w:w="2657" w:type="dxa"/>
          </w:tcPr>
          <w:p w14:paraId="5D5966BB" w14:textId="77777777" w:rsidR="00AD3F8D" w:rsidRPr="00AD3F8D"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1"/>
                <w:sz w:val="24"/>
                <w:szCs w:val="24"/>
                <w:lang w:eastAsia="ru-RU"/>
              </w:rPr>
              <w:t>классификацию документов;</w:t>
            </w:r>
          </w:p>
          <w:p w14:paraId="49C6FBEF" w14:textId="77777777" w:rsidR="00AD3F8D" w:rsidRPr="00AD3F8D"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bCs/>
                <w:iCs/>
                <w:color w:val="000000"/>
                <w:spacing w:val="-4"/>
                <w:sz w:val="24"/>
                <w:szCs w:val="24"/>
                <w:lang w:eastAsia="ru-RU"/>
              </w:rPr>
              <w:t xml:space="preserve">требования </w:t>
            </w:r>
            <w:r w:rsidRPr="00AD3F8D">
              <w:rPr>
                <w:rFonts w:ascii="Times New Roman" w:eastAsia="Calibri" w:hAnsi="Times New Roman" w:cs="Times New Roman"/>
                <w:iCs/>
                <w:color w:val="000000"/>
                <w:spacing w:val="-4"/>
                <w:sz w:val="24"/>
                <w:szCs w:val="24"/>
                <w:lang w:eastAsia="ru-RU"/>
              </w:rPr>
              <w:t xml:space="preserve">к составлению и оформлению </w:t>
            </w:r>
            <w:r w:rsidRPr="00AD3F8D">
              <w:rPr>
                <w:rFonts w:ascii="Times New Roman" w:eastAsia="Calibri" w:hAnsi="Times New Roman" w:cs="Times New Roman"/>
                <w:iCs/>
                <w:color w:val="000000"/>
                <w:spacing w:val="-2"/>
                <w:sz w:val="24"/>
                <w:szCs w:val="24"/>
                <w:lang w:eastAsia="ru-RU"/>
              </w:rPr>
              <w:t>документов;</w:t>
            </w:r>
          </w:p>
          <w:p w14:paraId="71BBDE28"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4F4698AB"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Определяет технологию обработки, хранения и передачи документированной информации </w:t>
            </w:r>
          </w:p>
        </w:tc>
        <w:tc>
          <w:tcPr>
            <w:tcW w:w="1980" w:type="dxa"/>
          </w:tcPr>
          <w:p w14:paraId="625BC6F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Устный опрос, зачет, тестирование</w:t>
            </w:r>
          </w:p>
        </w:tc>
        <w:tc>
          <w:tcPr>
            <w:tcW w:w="720" w:type="dxa"/>
          </w:tcPr>
          <w:p w14:paraId="75EBD7D3" w14:textId="77777777" w:rsidR="00AD3F8D" w:rsidRPr="00AD3F8D" w:rsidRDefault="00AD3F8D" w:rsidP="00AD3F8D">
            <w:pPr>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тесты</w:t>
            </w:r>
          </w:p>
          <w:p w14:paraId="73C3B668"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r>
      <w:tr w:rsidR="00AD3F8D" w:rsidRPr="00AD3F8D" w14:paraId="0682F1F9" w14:textId="77777777" w:rsidTr="007516FE">
        <w:tc>
          <w:tcPr>
            <w:tcW w:w="2657" w:type="dxa"/>
          </w:tcPr>
          <w:p w14:paraId="5B7901CC" w14:textId="77777777" w:rsidR="00AD3F8D" w:rsidRPr="00AD3F8D"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2"/>
                <w:sz w:val="24"/>
                <w:szCs w:val="24"/>
                <w:lang w:eastAsia="ru-RU"/>
              </w:rPr>
              <w:t xml:space="preserve">организацию документооборота: прием, обработку, </w:t>
            </w:r>
            <w:r w:rsidRPr="00AD3F8D">
              <w:rPr>
                <w:rFonts w:ascii="Times New Roman" w:eastAsia="Calibri" w:hAnsi="Times New Roman" w:cs="Times New Roman"/>
                <w:iCs/>
                <w:color w:val="000000"/>
                <w:sz w:val="24"/>
                <w:szCs w:val="24"/>
                <w:lang w:eastAsia="ru-RU"/>
              </w:rPr>
              <w:t xml:space="preserve">регистрацию, контроль, хранение документов, </w:t>
            </w:r>
            <w:r w:rsidRPr="00AD3F8D">
              <w:rPr>
                <w:rFonts w:ascii="Times New Roman" w:eastAsia="Calibri" w:hAnsi="Times New Roman" w:cs="Times New Roman"/>
                <w:iCs/>
                <w:color w:val="000000"/>
                <w:spacing w:val="-1"/>
                <w:sz w:val="24"/>
                <w:szCs w:val="24"/>
                <w:lang w:eastAsia="ru-RU"/>
              </w:rPr>
              <w:t>номенклатуру  дел.</w:t>
            </w:r>
          </w:p>
          <w:p w14:paraId="4C46D55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54722E9C"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Определяет технологию обработки, хранения и передачи документированной информации</w:t>
            </w:r>
          </w:p>
        </w:tc>
        <w:tc>
          <w:tcPr>
            <w:tcW w:w="1980" w:type="dxa"/>
          </w:tcPr>
          <w:p w14:paraId="3B72FAA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Тестирование, устный опрос, самостоятельная работа</w:t>
            </w:r>
          </w:p>
        </w:tc>
        <w:tc>
          <w:tcPr>
            <w:tcW w:w="720" w:type="dxa"/>
          </w:tcPr>
          <w:p w14:paraId="4505B1C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тесты</w:t>
            </w:r>
          </w:p>
        </w:tc>
      </w:tr>
      <w:tr w:rsidR="00AD3F8D" w:rsidRPr="00AD3F8D" w14:paraId="3D430A4A" w14:textId="77777777" w:rsidTr="007516FE">
        <w:tc>
          <w:tcPr>
            <w:tcW w:w="2657" w:type="dxa"/>
          </w:tcPr>
          <w:p w14:paraId="68899188" w14:textId="77777777" w:rsidR="00AD3F8D" w:rsidRPr="00AD3F8D"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pacing w:val="-3"/>
                <w:sz w:val="24"/>
                <w:szCs w:val="24"/>
                <w:lang w:eastAsia="ru-RU"/>
              </w:rPr>
            </w:pPr>
            <w:r w:rsidRPr="00AD3F8D">
              <w:rPr>
                <w:rFonts w:ascii="Times New Roman" w:eastAsia="Calibri" w:hAnsi="Times New Roman" w:cs="Times New Roman"/>
                <w:color w:val="000000"/>
                <w:spacing w:val="-3"/>
                <w:sz w:val="24"/>
                <w:szCs w:val="24"/>
                <w:lang w:eastAsia="ru-RU"/>
              </w:rPr>
              <w:t xml:space="preserve">В результате освоения дисциплины обучающийся должен </w:t>
            </w:r>
            <w:r w:rsidRPr="00AD3F8D">
              <w:rPr>
                <w:rFonts w:ascii="Times New Roman" w:eastAsia="Calibri" w:hAnsi="Times New Roman" w:cs="Times New Roman"/>
                <w:b/>
                <w:color w:val="000000"/>
                <w:spacing w:val="-3"/>
                <w:sz w:val="24"/>
                <w:szCs w:val="24"/>
                <w:lang w:eastAsia="ru-RU"/>
              </w:rPr>
              <w:t>уметь:</w:t>
            </w:r>
          </w:p>
          <w:p w14:paraId="00A0F177" w14:textId="77777777" w:rsidR="00AD3F8D" w:rsidRPr="00AD3F8D" w:rsidRDefault="00AD3F8D" w:rsidP="00AD3F8D">
            <w:pPr>
              <w:widowControl w:val="0"/>
              <w:shd w:val="clear" w:color="auto" w:fill="FFFFFF"/>
              <w:autoSpaceDE w:val="0"/>
              <w:autoSpaceDN w:val="0"/>
              <w:adjustRightInd w:val="0"/>
              <w:spacing w:after="0" w:line="240" w:lineRule="auto"/>
              <w:jc w:val="both"/>
              <w:rPr>
                <w:rFonts w:ascii="Times New Roman" w:eastAsia="Calibri" w:hAnsi="Times New Roman" w:cs="Times New Roman"/>
                <w:color w:val="000000"/>
                <w:spacing w:val="-3"/>
                <w:sz w:val="24"/>
                <w:szCs w:val="24"/>
                <w:lang w:eastAsia="ru-RU"/>
              </w:rPr>
            </w:pPr>
          </w:p>
          <w:p w14:paraId="395C1AA7" w14:textId="77777777" w:rsidR="00AD3F8D" w:rsidRPr="00AD3F8D"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5"/>
                <w:sz w:val="24"/>
                <w:szCs w:val="24"/>
                <w:lang w:eastAsia="ru-RU"/>
              </w:rPr>
              <w:t xml:space="preserve">оформлять </w:t>
            </w:r>
            <w:r w:rsidRPr="00AD3F8D">
              <w:rPr>
                <w:rFonts w:ascii="Times New Roman" w:eastAsia="Calibri" w:hAnsi="Times New Roman" w:cs="Times New Roman"/>
                <w:iCs/>
                <w:color w:val="000000"/>
                <w:spacing w:val="-5"/>
                <w:sz w:val="24"/>
                <w:szCs w:val="24"/>
                <w:lang w:eastAsia="ru-RU"/>
              </w:rPr>
              <w:lastRenderedPageBreak/>
              <w:t xml:space="preserve">документацию в соответствии с </w:t>
            </w:r>
            <w:r w:rsidRPr="00AD3F8D">
              <w:rPr>
                <w:rFonts w:ascii="Times New Roman" w:eastAsia="Calibri" w:hAnsi="Times New Roman" w:cs="Times New Roman"/>
                <w:iCs/>
                <w:color w:val="000000"/>
                <w:spacing w:val="-6"/>
                <w:sz w:val="24"/>
                <w:szCs w:val="24"/>
                <w:lang w:eastAsia="ru-RU"/>
              </w:rPr>
              <w:t>нормативной базой, используя информационные технологии;</w:t>
            </w:r>
          </w:p>
          <w:p w14:paraId="1D7749E5"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045A913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lastRenderedPageBreak/>
              <w:t>1.Составляет документ в соответствии с требованиями к содержанию данного вида документа</w:t>
            </w:r>
          </w:p>
          <w:p w14:paraId="218289BC"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lastRenderedPageBreak/>
              <w:t>2.Оформляет  документ соответствии с требованиями стандарта (ГОСТ Р 6.30-2018)</w:t>
            </w:r>
          </w:p>
          <w:p w14:paraId="27EAAA18"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3. Оформляет документ без орфографических, пунктуационных и речевых ошибок используя информационные технологии</w:t>
            </w:r>
          </w:p>
          <w:p w14:paraId="708C286B"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1980" w:type="dxa"/>
          </w:tcPr>
          <w:p w14:paraId="4BF77892" w14:textId="77777777" w:rsidR="00AD3F8D" w:rsidRPr="00AD3F8D" w:rsidRDefault="00AD3F8D" w:rsidP="00AD3F8D">
            <w:pPr>
              <w:spacing w:after="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lastRenderedPageBreak/>
              <w:t>Выполнение практических заданий № 2-6, контрольная работа №1, зачет</w:t>
            </w:r>
          </w:p>
          <w:p w14:paraId="6FD961DC" w14:textId="77777777" w:rsidR="00AD3F8D" w:rsidRPr="00AD3F8D" w:rsidRDefault="00AD3F8D" w:rsidP="00AD3F8D">
            <w:pPr>
              <w:spacing w:after="0" w:line="240" w:lineRule="auto"/>
              <w:rPr>
                <w:rFonts w:ascii="Times New Roman" w:eastAsia="Calibri" w:hAnsi="Times New Roman" w:cs="Times New Roman"/>
                <w:sz w:val="24"/>
                <w:szCs w:val="24"/>
                <w:lang w:eastAsia="ru-RU"/>
              </w:rPr>
            </w:pPr>
          </w:p>
          <w:p w14:paraId="018C398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720" w:type="dxa"/>
          </w:tcPr>
          <w:p w14:paraId="7B8876D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Инструкционная карта </w:t>
            </w:r>
          </w:p>
        </w:tc>
      </w:tr>
      <w:tr w:rsidR="00AD3F8D" w:rsidRPr="00AD3F8D" w14:paraId="6AF74D92" w14:textId="77777777" w:rsidTr="007516FE">
        <w:tc>
          <w:tcPr>
            <w:tcW w:w="2657" w:type="dxa"/>
          </w:tcPr>
          <w:p w14:paraId="4FEEA082" w14:textId="77777777" w:rsidR="00AD3F8D" w:rsidRPr="00AD3F8D"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pacing w:val="-2"/>
                <w:sz w:val="24"/>
                <w:szCs w:val="24"/>
                <w:lang w:eastAsia="ru-RU"/>
              </w:rPr>
              <w:t>осуществлять автоматизацию обработки документов;</w:t>
            </w:r>
          </w:p>
          <w:p w14:paraId="10907D16" w14:textId="77777777" w:rsidR="00AD3F8D" w:rsidRPr="00AD3F8D"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z w:val="24"/>
                <w:szCs w:val="24"/>
                <w:lang w:eastAsia="ru-RU"/>
              </w:rPr>
              <w:t>унифицировать системы документации;</w:t>
            </w:r>
          </w:p>
          <w:p w14:paraId="121B710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41CB4686"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Осуществляет все виды работ по обработке документов в соответствии с технологией организации документооборота</w:t>
            </w:r>
          </w:p>
        </w:tc>
        <w:tc>
          <w:tcPr>
            <w:tcW w:w="1980" w:type="dxa"/>
          </w:tcPr>
          <w:p w14:paraId="2E5D52A1"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Выполнение практической работы</w:t>
            </w:r>
          </w:p>
          <w:p w14:paraId="4D37BD0F"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№7-8, зачет</w:t>
            </w:r>
          </w:p>
        </w:tc>
        <w:tc>
          <w:tcPr>
            <w:tcW w:w="720" w:type="dxa"/>
          </w:tcPr>
          <w:p w14:paraId="6E5CC8BB" w14:textId="77777777" w:rsidR="00AD3F8D" w:rsidRPr="00AD3F8D" w:rsidRDefault="00AD3F8D" w:rsidP="00AD3F8D">
            <w:pPr>
              <w:spacing w:after="0" w:line="240" w:lineRule="auto"/>
              <w:rPr>
                <w:rFonts w:ascii="Times New Roman" w:eastAsia="Calibri" w:hAnsi="Times New Roman" w:cs="Times New Roman"/>
                <w:iCs/>
                <w:sz w:val="24"/>
                <w:szCs w:val="24"/>
                <w:lang w:eastAsia="ru-RU"/>
              </w:rPr>
            </w:pPr>
          </w:p>
          <w:p w14:paraId="788D976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Инструкционная карта</w:t>
            </w:r>
          </w:p>
        </w:tc>
      </w:tr>
      <w:tr w:rsidR="00AD3F8D" w:rsidRPr="00AD3F8D" w14:paraId="7EC4D6C0" w14:textId="77777777" w:rsidTr="007516FE">
        <w:tc>
          <w:tcPr>
            <w:tcW w:w="2657" w:type="dxa"/>
          </w:tcPr>
          <w:p w14:paraId="2C67C88F" w14:textId="77777777" w:rsidR="00AD3F8D" w:rsidRPr="00AD3F8D"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color w:val="000000"/>
                <w:sz w:val="24"/>
                <w:szCs w:val="24"/>
                <w:lang w:eastAsia="ru-RU"/>
              </w:rPr>
              <w:t>осуществлять хранение и поиск документов;</w:t>
            </w:r>
          </w:p>
          <w:p w14:paraId="2485ECCB"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40D9EF3A"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 Формирует документы в дела в соответствии с технологией подготовки дел для оперативного хранения</w:t>
            </w:r>
          </w:p>
          <w:p w14:paraId="03BB68DA"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2. Готовит дела к передаче на архивное хранение в соответствии с правилами передачи</w:t>
            </w:r>
          </w:p>
        </w:tc>
        <w:tc>
          <w:tcPr>
            <w:tcW w:w="1980" w:type="dxa"/>
          </w:tcPr>
          <w:p w14:paraId="47B2326F"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Тестирование, устный опрос</w:t>
            </w:r>
          </w:p>
        </w:tc>
        <w:tc>
          <w:tcPr>
            <w:tcW w:w="720" w:type="dxa"/>
          </w:tcPr>
          <w:p w14:paraId="1A45B1DB"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Тесты </w:t>
            </w:r>
          </w:p>
        </w:tc>
      </w:tr>
      <w:tr w:rsidR="00AD3F8D" w:rsidRPr="00AD3F8D" w14:paraId="21F149F8" w14:textId="77777777" w:rsidTr="007516FE">
        <w:tc>
          <w:tcPr>
            <w:tcW w:w="2657" w:type="dxa"/>
          </w:tcPr>
          <w:p w14:paraId="606F8CCB" w14:textId="77777777" w:rsidR="00AD3F8D" w:rsidRPr="00AD3F8D" w:rsidRDefault="00AD3F8D" w:rsidP="00AD3F8D">
            <w:pPr>
              <w:widowControl w:val="0"/>
              <w:shd w:val="clear" w:color="auto" w:fill="FFFFFF"/>
              <w:autoSpaceDE w:val="0"/>
              <w:autoSpaceDN w:val="0"/>
              <w:adjustRightInd w:val="0"/>
              <w:spacing w:after="0" w:line="240" w:lineRule="auto"/>
              <w:rPr>
                <w:rFonts w:ascii="Times New Roman" w:eastAsia="Calibri" w:hAnsi="Times New Roman" w:cs="Times New Roman"/>
                <w:iCs/>
                <w:color w:val="000000"/>
                <w:sz w:val="24"/>
                <w:szCs w:val="24"/>
                <w:lang w:eastAsia="ru-RU"/>
              </w:rPr>
            </w:pPr>
            <w:r w:rsidRPr="00AD3F8D">
              <w:rPr>
                <w:rFonts w:ascii="Times New Roman" w:eastAsia="Calibri" w:hAnsi="Times New Roman" w:cs="Times New Roman"/>
                <w:iCs/>
                <w:color w:val="000000"/>
                <w:spacing w:val="-2"/>
                <w:sz w:val="24"/>
                <w:szCs w:val="24"/>
                <w:lang w:eastAsia="ru-RU"/>
              </w:rPr>
              <w:t xml:space="preserve">использовать телекоммуникационные технологии в </w:t>
            </w:r>
            <w:r w:rsidRPr="00AD3F8D">
              <w:rPr>
                <w:rFonts w:ascii="Times New Roman" w:eastAsia="Calibri" w:hAnsi="Times New Roman" w:cs="Times New Roman"/>
                <w:iCs/>
                <w:color w:val="000000"/>
                <w:sz w:val="24"/>
                <w:szCs w:val="24"/>
                <w:lang w:eastAsia="ru-RU"/>
              </w:rPr>
              <w:t xml:space="preserve">электронном документообороте; </w:t>
            </w:r>
          </w:p>
          <w:p w14:paraId="32792A21"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291" w:type="dxa"/>
          </w:tcPr>
          <w:p w14:paraId="6D51FA6B"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Демонстрирует уверенное пользование ПК для составления, обработки, хранения и распространения документированной информации</w:t>
            </w:r>
          </w:p>
        </w:tc>
        <w:tc>
          <w:tcPr>
            <w:tcW w:w="1980" w:type="dxa"/>
          </w:tcPr>
          <w:p w14:paraId="7D00D12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Дифференцированный зачет</w:t>
            </w:r>
          </w:p>
        </w:tc>
        <w:tc>
          <w:tcPr>
            <w:tcW w:w="720" w:type="dxa"/>
          </w:tcPr>
          <w:p w14:paraId="2365CAB9" w14:textId="77777777" w:rsidR="00AD3F8D" w:rsidRPr="00AD3F8D" w:rsidRDefault="00AD3F8D" w:rsidP="00AD3F8D">
            <w:pPr>
              <w:spacing w:after="0" w:line="240" w:lineRule="auto"/>
              <w:rPr>
                <w:rFonts w:ascii="Times New Roman" w:eastAsia="Calibri" w:hAnsi="Times New Roman" w:cs="Times New Roman"/>
                <w:iCs/>
                <w:sz w:val="24"/>
                <w:szCs w:val="24"/>
                <w:lang w:eastAsia="ru-RU"/>
              </w:rPr>
            </w:pPr>
          </w:p>
          <w:p w14:paraId="131EDC2C"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Билеты с вопросами </w:t>
            </w:r>
          </w:p>
        </w:tc>
      </w:tr>
    </w:tbl>
    <w:p w14:paraId="40AF7B9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p>
    <w:p w14:paraId="27256185" w14:textId="77777777" w:rsidR="00AD3F8D" w:rsidRPr="00AD3F8D" w:rsidRDefault="00AD3F8D" w:rsidP="00AD3F8D">
      <w:pPr>
        <w:widowControl w:val="0"/>
        <w:autoSpaceDE w:val="0"/>
        <w:autoSpaceDN w:val="0"/>
        <w:adjustRightInd w:val="0"/>
        <w:spacing w:after="0" w:line="240" w:lineRule="auto"/>
        <w:ind w:firstLine="720"/>
        <w:jc w:val="center"/>
        <w:rPr>
          <w:rFonts w:ascii="Times New Roman" w:eastAsia="Calibri" w:hAnsi="Times New Roman" w:cs="Times New Roman"/>
          <w:b/>
          <w:iCs/>
          <w:sz w:val="24"/>
          <w:szCs w:val="24"/>
          <w:lang w:eastAsia="ru-RU"/>
        </w:rPr>
      </w:pPr>
    </w:p>
    <w:p w14:paraId="601AE2FD" w14:textId="77777777" w:rsidR="00AD3F8D" w:rsidRPr="00AD3F8D" w:rsidRDefault="00AD3F8D" w:rsidP="00AD3F8D">
      <w:pPr>
        <w:widowControl w:val="0"/>
        <w:autoSpaceDE w:val="0"/>
        <w:autoSpaceDN w:val="0"/>
        <w:adjustRightInd w:val="0"/>
        <w:spacing w:after="0" w:line="240" w:lineRule="auto"/>
        <w:ind w:firstLine="720"/>
        <w:jc w:val="center"/>
        <w:rPr>
          <w:rFonts w:ascii="Times New Roman" w:eastAsia="Calibri" w:hAnsi="Times New Roman" w:cs="Times New Roman"/>
          <w:b/>
          <w:iCs/>
          <w:sz w:val="24"/>
          <w:szCs w:val="24"/>
          <w:lang w:eastAsia="ru-RU"/>
        </w:rPr>
      </w:pPr>
    </w:p>
    <w:p w14:paraId="0282DC2E" w14:textId="77777777" w:rsidR="00AD3F8D" w:rsidRPr="00AD3F8D" w:rsidRDefault="00AD3F8D" w:rsidP="00AD3F8D">
      <w:pPr>
        <w:widowControl w:val="0"/>
        <w:numPr>
          <w:ilvl w:val="2"/>
          <w:numId w:val="5"/>
        </w:numPr>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Формы промежуточной аттестации</w:t>
      </w:r>
    </w:p>
    <w:p w14:paraId="71458323" w14:textId="77777777" w:rsidR="00AD3F8D" w:rsidRPr="00AD3F8D" w:rsidRDefault="00AD3F8D" w:rsidP="00AD3F8D">
      <w:pPr>
        <w:widowControl w:val="0"/>
        <w:autoSpaceDE w:val="0"/>
        <w:autoSpaceDN w:val="0"/>
        <w:adjustRightInd w:val="0"/>
        <w:spacing w:after="0" w:line="240" w:lineRule="auto"/>
        <w:ind w:left="360"/>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Таблица 2. – Запланированные формы промежуточной аттестации</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780"/>
        <w:gridCol w:w="3780"/>
      </w:tblGrid>
      <w:tr w:rsidR="00AD3F8D" w:rsidRPr="00AD3F8D" w14:paraId="0030290C" w14:textId="77777777" w:rsidTr="007516FE">
        <w:tc>
          <w:tcPr>
            <w:tcW w:w="1908" w:type="dxa"/>
          </w:tcPr>
          <w:p w14:paraId="12C4B8E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семестра</w:t>
            </w:r>
          </w:p>
        </w:tc>
        <w:tc>
          <w:tcPr>
            <w:tcW w:w="3780" w:type="dxa"/>
          </w:tcPr>
          <w:p w14:paraId="1FF7132C"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Формы промежуточной аттестации</w:t>
            </w:r>
          </w:p>
        </w:tc>
        <w:tc>
          <w:tcPr>
            <w:tcW w:w="3780" w:type="dxa"/>
          </w:tcPr>
          <w:p w14:paraId="64A745D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Форма проведения</w:t>
            </w:r>
          </w:p>
        </w:tc>
      </w:tr>
      <w:tr w:rsidR="00AD3F8D" w:rsidRPr="00AD3F8D" w14:paraId="5905EC2F" w14:textId="77777777" w:rsidTr="007516FE">
        <w:tc>
          <w:tcPr>
            <w:tcW w:w="1908" w:type="dxa"/>
          </w:tcPr>
          <w:p w14:paraId="52A36B34"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3</w:t>
            </w:r>
          </w:p>
        </w:tc>
        <w:tc>
          <w:tcPr>
            <w:tcW w:w="3780" w:type="dxa"/>
          </w:tcPr>
          <w:p w14:paraId="62548C6C"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Дифференцированный зачет</w:t>
            </w:r>
          </w:p>
        </w:tc>
        <w:tc>
          <w:tcPr>
            <w:tcW w:w="3780" w:type="dxa"/>
          </w:tcPr>
          <w:p w14:paraId="609BEDF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Письменно  </w:t>
            </w:r>
          </w:p>
        </w:tc>
      </w:tr>
    </w:tbl>
    <w:p w14:paraId="5342A8C8"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3F51D51A" w14:textId="77777777" w:rsidR="00AD3F8D" w:rsidRPr="00AD3F8D" w:rsidRDefault="00AD3F8D" w:rsidP="00AD3F8D">
      <w:pPr>
        <w:widowControl w:val="0"/>
        <w:autoSpaceDE w:val="0"/>
        <w:autoSpaceDN w:val="0"/>
        <w:adjustRightInd w:val="0"/>
        <w:spacing w:after="0" w:line="240" w:lineRule="auto"/>
        <w:ind w:left="360"/>
        <w:rPr>
          <w:rFonts w:ascii="Times New Roman" w:eastAsia="Calibri" w:hAnsi="Times New Roman" w:cs="Times New Roman"/>
          <w:iCs/>
          <w:sz w:val="24"/>
          <w:szCs w:val="24"/>
          <w:lang w:eastAsia="ru-RU"/>
        </w:rPr>
      </w:pPr>
    </w:p>
    <w:p w14:paraId="4169151F" w14:textId="77777777" w:rsidR="00AD3F8D" w:rsidRPr="00AD3F8D" w:rsidRDefault="00AD3F8D" w:rsidP="00AD3F8D">
      <w:pPr>
        <w:widowControl w:val="0"/>
        <w:autoSpaceDE w:val="0"/>
        <w:autoSpaceDN w:val="0"/>
        <w:adjustRightInd w:val="0"/>
        <w:spacing w:after="0" w:line="240" w:lineRule="auto"/>
        <w:ind w:left="360"/>
        <w:rPr>
          <w:rFonts w:ascii="Times New Roman" w:eastAsia="Calibri" w:hAnsi="Times New Roman" w:cs="Times New Roman"/>
          <w:iCs/>
          <w:sz w:val="24"/>
          <w:szCs w:val="24"/>
          <w:lang w:eastAsia="ru-RU"/>
        </w:rPr>
      </w:pPr>
    </w:p>
    <w:p w14:paraId="775C1575" w14:textId="77777777" w:rsidR="00AD3F8D" w:rsidRPr="00AD3F8D" w:rsidRDefault="00AD3F8D" w:rsidP="00AD3F8D">
      <w:pPr>
        <w:widowControl w:val="0"/>
        <w:autoSpaceDE w:val="0"/>
        <w:autoSpaceDN w:val="0"/>
        <w:adjustRightInd w:val="0"/>
        <w:spacing w:after="0" w:line="240" w:lineRule="auto"/>
        <w:ind w:left="360"/>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4.1.3. Описание процедуры дифференцированного зачета</w:t>
      </w:r>
    </w:p>
    <w:p w14:paraId="22B0297C" w14:textId="77777777" w:rsidR="00AD3F8D" w:rsidRPr="00AD3F8D" w:rsidRDefault="00AD3F8D" w:rsidP="00AD3F8D">
      <w:pPr>
        <w:spacing w:after="0" w:line="240" w:lineRule="auto"/>
        <w:ind w:left="360"/>
        <w:rPr>
          <w:rFonts w:ascii="Times New Roman" w:eastAsia="Calibri" w:hAnsi="Times New Roman" w:cs="Times New Roman"/>
          <w:iCs/>
          <w:color w:val="000000"/>
          <w:sz w:val="24"/>
          <w:szCs w:val="24"/>
          <w:lang w:eastAsia="ru-RU"/>
        </w:rPr>
      </w:pPr>
    </w:p>
    <w:p w14:paraId="5B3436D0" w14:textId="77777777" w:rsidR="00AD3F8D" w:rsidRPr="00AD3F8D" w:rsidRDefault="00AD3F8D" w:rsidP="00AD3F8D">
      <w:pPr>
        <w:spacing w:after="0" w:line="240" w:lineRule="auto"/>
        <w:ind w:left="360"/>
        <w:rPr>
          <w:rFonts w:ascii="Times New Roman" w:eastAsia="Calibri" w:hAnsi="Times New Roman" w:cs="Times New Roman"/>
          <w:iCs/>
          <w:color w:val="000000"/>
          <w:sz w:val="24"/>
          <w:szCs w:val="24"/>
          <w:lang w:eastAsia="ru-RU"/>
        </w:rPr>
      </w:pPr>
      <w:r w:rsidRPr="00AD3F8D">
        <w:rPr>
          <w:rFonts w:ascii="Times New Roman" w:eastAsia="Calibri" w:hAnsi="Times New Roman" w:cs="Times New Roman"/>
          <w:iCs/>
          <w:color w:val="000000"/>
          <w:sz w:val="24"/>
          <w:szCs w:val="24"/>
          <w:lang w:eastAsia="ru-RU"/>
        </w:rPr>
        <w:t>Требования:</w:t>
      </w:r>
    </w:p>
    <w:p w14:paraId="7D27AF50" w14:textId="77777777" w:rsidR="00AD3F8D" w:rsidRPr="00AD3F8D" w:rsidRDefault="00AD3F8D" w:rsidP="00AD3F8D">
      <w:pPr>
        <w:spacing w:after="0" w:line="240" w:lineRule="auto"/>
        <w:ind w:left="360"/>
        <w:rPr>
          <w:rFonts w:ascii="Times New Roman" w:eastAsia="Calibri" w:hAnsi="Times New Roman" w:cs="Times New Roman"/>
          <w:iCs/>
          <w:color w:val="000000"/>
          <w:sz w:val="24"/>
          <w:szCs w:val="24"/>
          <w:lang w:eastAsia="ru-RU"/>
        </w:rPr>
      </w:pPr>
      <w:r w:rsidRPr="00AD3F8D">
        <w:rPr>
          <w:rFonts w:ascii="Times New Roman" w:eastAsia="Calibri" w:hAnsi="Times New Roman" w:cs="Times New Roman"/>
          <w:iCs/>
          <w:color w:val="000000"/>
          <w:sz w:val="24"/>
          <w:szCs w:val="24"/>
          <w:lang w:eastAsia="ru-RU"/>
        </w:rPr>
        <w:t>1.К помещению: учебный класс должен быть оснащен рабочими местами.</w:t>
      </w:r>
    </w:p>
    <w:p w14:paraId="767D8386" w14:textId="77777777" w:rsidR="00AD3F8D" w:rsidRPr="00AD3F8D" w:rsidRDefault="00AD3F8D" w:rsidP="00AD3F8D">
      <w:pPr>
        <w:spacing w:after="0" w:line="240" w:lineRule="auto"/>
        <w:ind w:left="360"/>
        <w:jc w:val="both"/>
        <w:rPr>
          <w:rFonts w:ascii="Times New Roman" w:eastAsia="Calibri" w:hAnsi="Times New Roman" w:cs="Times New Roman"/>
          <w:iCs/>
          <w:color w:val="000000"/>
          <w:sz w:val="24"/>
          <w:szCs w:val="24"/>
          <w:lang w:eastAsia="ru-RU"/>
        </w:rPr>
      </w:pPr>
      <w:r w:rsidRPr="00AD3F8D">
        <w:rPr>
          <w:rFonts w:ascii="Times New Roman" w:eastAsia="Calibri" w:hAnsi="Times New Roman" w:cs="Times New Roman"/>
          <w:iCs/>
          <w:color w:val="000000"/>
          <w:sz w:val="24"/>
          <w:szCs w:val="24"/>
          <w:lang w:eastAsia="ru-RU"/>
        </w:rPr>
        <w:t xml:space="preserve">2. К ресурсам: для проведения процедуры необходима бумага для печати документов;  комплект документов для редактирования и правки. Студентам разрешается пользоваться образцами документов из папки, созданной ими на практических работах. </w:t>
      </w:r>
    </w:p>
    <w:p w14:paraId="482BA86F"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p>
    <w:p w14:paraId="4DE994CC"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b/>
          <w:iCs/>
          <w:sz w:val="24"/>
          <w:szCs w:val="24"/>
          <w:lang w:eastAsia="ru-RU"/>
        </w:rPr>
      </w:pPr>
    </w:p>
    <w:p w14:paraId="14FE343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4.2. Комплект «Промежуточная аттестация»</w:t>
      </w:r>
    </w:p>
    <w:p w14:paraId="7726279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4.2.1. Вопросы для подготовки к зачету</w:t>
      </w:r>
    </w:p>
    <w:p w14:paraId="0DC92D70"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color w:val="000000"/>
          <w:sz w:val="24"/>
          <w:szCs w:val="24"/>
          <w:lang w:eastAsia="ru-RU"/>
        </w:rPr>
      </w:pPr>
    </w:p>
    <w:p w14:paraId="79E0DF0D"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b/>
          <w:iCs/>
          <w:color w:val="000000"/>
          <w:sz w:val="24"/>
          <w:szCs w:val="24"/>
          <w:lang w:eastAsia="ru-RU"/>
        </w:rPr>
      </w:pPr>
      <w:r w:rsidRPr="00AD3F8D">
        <w:rPr>
          <w:rFonts w:ascii="Times New Roman" w:eastAsia="Calibri" w:hAnsi="Times New Roman" w:cs="Times New Roman"/>
          <w:b/>
          <w:iCs/>
          <w:color w:val="000000"/>
          <w:sz w:val="24"/>
          <w:szCs w:val="24"/>
          <w:lang w:eastAsia="ru-RU"/>
        </w:rPr>
        <w:t>Вопросы для подготовки к экзамену.</w:t>
      </w:r>
    </w:p>
    <w:p w14:paraId="42D9ECDC"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 Технология работы с документами, содержащими конфиденциальные сведения.</w:t>
      </w:r>
    </w:p>
    <w:p w14:paraId="3D608691"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2. Организация работы с обращениями  граждан</w:t>
      </w:r>
    </w:p>
    <w:p w14:paraId="3B174FED"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3. Номенклатура дел и подготовка дел к передаче в архив.</w:t>
      </w:r>
    </w:p>
    <w:p w14:paraId="08621C7B"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4. Служба ДОУ: задачи, функции, организационные формы.</w:t>
      </w:r>
    </w:p>
    <w:p w14:paraId="36EB44F2"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5. Формирование дел. Оперативное хранение документов.</w:t>
      </w:r>
    </w:p>
    <w:p w14:paraId="7AC0BC78"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6. Договорная документация</w:t>
      </w:r>
    </w:p>
    <w:p w14:paraId="4F0B4F83"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7. Организация отправки исходящих документов</w:t>
      </w:r>
    </w:p>
    <w:p w14:paraId="7FF6419B"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8. . Организация приема входящих документов</w:t>
      </w:r>
    </w:p>
    <w:p w14:paraId="253FE287"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9 . Общие требования к оформлению документов</w:t>
      </w:r>
    </w:p>
    <w:p w14:paraId="1EE21B67"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10 . Справочно-информационные документы</w:t>
      </w:r>
    </w:p>
    <w:p w14:paraId="63420765"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11 . Распорядительные документы</w:t>
      </w:r>
    </w:p>
    <w:p w14:paraId="7722AABE"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12. Организационные документы</w:t>
      </w:r>
    </w:p>
    <w:p w14:paraId="07FD414C"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13. Понятие о документах и способах документирования, носителях информации. Основные функции документов</w:t>
      </w:r>
    </w:p>
    <w:p w14:paraId="19BEC745"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14. Унификация и стандартизация документов. Формуляр-образец</w:t>
      </w:r>
    </w:p>
    <w:p w14:paraId="46EF608E"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15. Документы по личному составу: приказ, резюме, характеристика, автобиография, личное дело, трудовой договор, трудовая книжка</w:t>
      </w:r>
    </w:p>
    <w:p w14:paraId="68581428"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16. Документооборот: понятия и требования к его организации</w:t>
      </w:r>
    </w:p>
    <w:p w14:paraId="160A23F1"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17. Деловая переписка</w:t>
      </w:r>
    </w:p>
    <w:p w14:paraId="1E118D20"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18. Реквизиты документа: требования к составу и оформлению.</w:t>
      </w:r>
    </w:p>
    <w:p w14:paraId="225FBD6C"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19. Претензия, исковое заявление, кассационная жалоба</w:t>
      </w:r>
    </w:p>
    <w:p w14:paraId="4DF2A5EF" w14:textId="77777777" w:rsidR="00AD3F8D" w:rsidRPr="00AD3F8D" w:rsidRDefault="00AD3F8D" w:rsidP="00AD3F8D">
      <w:pPr>
        <w:widowControl w:val="0"/>
        <w:autoSpaceDE w:val="0"/>
        <w:autoSpaceDN w:val="0"/>
        <w:adjustRightInd w:val="0"/>
        <w:spacing w:after="0" w:line="240" w:lineRule="auto"/>
        <w:ind w:firstLine="720"/>
        <w:jc w:val="center"/>
        <w:rPr>
          <w:rFonts w:ascii="Times New Roman" w:eastAsia="Calibri" w:hAnsi="Times New Roman" w:cs="Times New Roman"/>
          <w:b/>
          <w:iCs/>
          <w:sz w:val="24"/>
          <w:szCs w:val="24"/>
          <w:lang w:eastAsia="ru-RU"/>
        </w:rPr>
      </w:pPr>
    </w:p>
    <w:p w14:paraId="70D4A986"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29786282" w14:textId="77777777" w:rsidR="00AD3F8D" w:rsidRPr="00AD3F8D" w:rsidRDefault="00AD3F8D" w:rsidP="00AD3F8D">
      <w:pPr>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0A67CD34" w14:textId="77777777" w:rsidR="00AD3F8D" w:rsidRPr="00AD3F8D" w:rsidRDefault="00AD3F8D" w:rsidP="00AD3F8D">
      <w:pPr>
        <w:autoSpaceDE w:val="0"/>
        <w:autoSpaceDN w:val="0"/>
        <w:adjustRightInd w:val="0"/>
        <w:spacing w:after="0" w:line="240" w:lineRule="auto"/>
        <w:ind w:firstLine="709"/>
        <w:jc w:val="both"/>
        <w:rPr>
          <w:rFonts w:ascii="Times New Roman" w:eastAsia="Calibri" w:hAnsi="Times New Roman" w:cs="Times New Roman"/>
          <w:iCs/>
          <w:sz w:val="24"/>
          <w:szCs w:val="24"/>
          <w:lang w:eastAsia="ru-RU"/>
        </w:rPr>
      </w:pPr>
    </w:p>
    <w:p w14:paraId="4B37EB4D" w14:textId="77777777" w:rsidR="00AD3F8D" w:rsidRPr="00AD3F8D" w:rsidRDefault="00AD3F8D" w:rsidP="00AD3F8D">
      <w:pPr>
        <w:autoSpaceDE w:val="0"/>
        <w:autoSpaceDN w:val="0"/>
        <w:adjustRightInd w:val="0"/>
        <w:spacing w:after="0" w:line="240" w:lineRule="auto"/>
        <w:ind w:firstLine="709"/>
        <w:jc w:val="both"/>
        <w:rPr>
          <w:rFonts w:ascii="Times New Roman" w:eastAsia="Calibri" w:hAnsi="Times New Roman" w:cs="Times New Roman"/>
          <w:iCs/>
          <w:sz w:val="24"/>
          <w:szCs w:val="24"/>
          <w:lang w:eastAsia="ru-RU"/>
        </w:rPr>
      </w:pPr>
    </w:p>
    <w:p w14:paraId="3B4AD7A4" w14:textId="77777777" w:rsidR="00AD3F8D" w:rsidRPr="00AD3F8D" w:rsidRDefault="00AD3F8D" w:rsidP="00AD3F8D">
      <w:pPr>
        <w:spacing w:after="0" w:line="240" w:lineRule="auto"/>
        <w:rPr>
          <w:rFonts w:ascii="Times New Roman" w:eastAsia="Calibri" w:hAnsi="Times New Roman" w:cs="Times New Roman"/>
          <w:iCs/>
          <w:sz w:val="24"/>
          <w:szCs w:val="24"/>
          <w:lang w:eastAsia="ru-RU"/>
        </w:rPr>
        <w:sectPr w:rsidR="00AD3F8D" w:rsidRPr="00AD3F8D" w:rsidSect="00C11630">
          <w:pgSz w:w="11906" w:h="16838"/>
          <w:pgMar w:top="1134" w:right="851" w:bottom="1134" w:left="1701" w:header="709" w:footer="709" w:gutter="0"/>
          <w:cols w:space="720"/>
        </w:sectPr>
      </w:pPr>
    </w:p>
    <w:p w14:paraId="413F9348" w14:textId="77777777" w:rsidR="00AD3F8D" w:rsidRPr="00AD3F8D" w:rsidRDefault="00AD3F8D" w:rsidP="00AD3F8D">
      <w:pPr>
        <w:autoSpaceDE w:val="0"/>
        <w:autoSpaceDN w:val="0"/>
        <w:adjustRightInd w:val="0"/>
        <w:spacing w:after="0" w:line="240" w:lineRule="auto"/>
        <w:jc w:val="both"/>
        <w:rPr>
          <w:rFonts w:ascii="Times New Roman" w:eastAsia="Calibri" w:hAnsi="Times New Roman" w:cs="Times New Roman"/>
          <w:iCs/>
          <w:sz w:val="24"/>
          <w:szCs w:val="24"/>
          <w:lang w:eastAsia="ru-RU"/>
        </w:rPr>
      </w:pPr>
    </w:p>
    <w:p w14:paraId="3F020FCB" w14:textId="77777777" w:rsidR="00AD3F8D" w:rsidRPr="00AD3F8D" w:rsidRDefault="00AD3F8D" w:rsidP="00AD3F8D">
      <w:pPr>
        <w:autoSpaceDE w:val="0"/>
        <w:autoSpaceDN w:val="0"/>
        <w:adjustRightInd w:val="0"/>
        <w:spacing w:after="0" w:line="240" w:lineRule="auto"/>
        <w:ind w:firstLine="709"/>
        <w:jc w:val="both"/>
        <w:rPr>
          <w:rFonts w:ascii="Times New Roman" w:eastAsia="Calibri" w:hAnsi="Times New Roman" w:cs="Times New Roman"/>
          <w:iCs/>
          <w:sz w:val="24"/>
          <w:szCs w:val="24"/>
          <w:lang w:eastAsia="ru-RU"/>
        </w:rPr>
      </w:pPr>
    </w:p>
    <w:p w14:paraId="4D24A208" w14:textId="77777777" w:rsidR="00AD3F8D" w:rsidRPr="00AD3F8D" w:rsidRDefault="00AD3F8D" w:rsidP="00AD3F8D">
      <w:pPr>
        <w:autoSpaceDE w:val="0"/>
        <w:autoSpaceDN w:val="0"/>
        <w:adjustRightInd w:val="0"/>
        <w:spacing w:after="0" w:line="240" w:lineRule="auto"/>
        <w:ind w:firstLine="709"/>
        <w:jc w:val="both"/>
        <w:rPr>
          <w:rFonts w:ascii="Times New Roman" w:eastAsia="Calibri" w:hAnsi="Times New Roman" w:cs="Times New Roman"/>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AD3F8D" w:rsidRPr="00AD3F8D" w14:paraId="3B78FF5D" w14:textId="77777777" w:rsidTr="007516FE">
        <w:trPr>
          <w:jc w:val="center"/>
        </w:trPr>
        <w:tc>
          <w:tcPr>
            <w:tcW w:w="3334" w:type="dxa"/>
            <w:tcBorders>
              <w:left w:val="single" w:sz="4" w:space="0" w:color="auto"/>
            </w:tcBorders>
          </w:tcPr>
          <w:p w14:paraId="1168EB18"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Рассмотрено</w:t>
            </w:r>
          </w:p>
          <w:p w14:paraId="010FB790"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Цикловой  комиссией</w:t>
            </w:r>
          </w:p>
          <w:p w14:paraId="5301B97F"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 20    г.</w:t>
            </w:r>
          </w:p>
          <w:p w14:paraId="04362119"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Председатель___________</w:t>
            </w:r>
          </w:p>
        </w:tc>
        <w:tc>
          <w:tcPr>
            <w:tcW w:w="4560" w:type="dxa"/>
          </w:tcPr>
          <w:p w14:paraId="2BA06080" w14:textId="77777777" w:rsidR="00AD3F8D" w:rsidRPr="00AD3F8D" w:rsidRDefault="00AD3F8D" w:rsidP="00AD3F8D">
            <w:pPr>
              <w:spacing w:after="120" w:line="240" w:lineRule="auto"/>
              <w:jc w:val="center"/>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ОП «Документационное обеспечение управления»</w:t>
            </w:r>
          </w:p>
          <w:p w14:paraId="42A2CC9E"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7A909320"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AD3F8D">
              <w:rPr>
                <w:rFonts w:ascii="Times New Roman" w:eastAsia="Calibri" w:hAnsi="Times New Roman" w:cs="Times New Roman"/>
                <w:b/>
                <w:bCs/>
                <w:iCs/>
                <w:sz w:val="24"/>
                <w:szCs w:val="24"/>
                <w:lang w:eastAsia="ru-RU"/>
              </w:rPr>
              <w:t>Вариант № 1</w:t>
            </w:r>
          </w:p>
          <w:p w14:paraId="176928A4"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3848D25A"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Утверждаю</w:t>
            </w:r>
          </w:p>
          <w:p w14:paraId="5CBA9811"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зам. директора по УР</w:t>
            </w:r>
          </w:p>
          <w:p w14:paraId="7D68A80D"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_________ </w:t>
            </w:r>
          </w:p>
          <w:p w14:paraId="3303FFCC" w14:textId="77777777" w:rsidR="00AD3F8D" w:rsidRPr="00AD3F8D" w:rsidRDefault="00AD3F8D" w:rsidP="00AD3F8D">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____________ 20    г.</w:t>
            </w:r>
          </w:p>
        </w:tc>
      </w:tr>
    </w:tbl>
    <w:p w14:paraId="2BE96CDA" w14:textId="77777777" w:rsidR="00AD3F8D" w:rsidRPr="00AD3F8D" w:rsidRDefault="00AD3F8D" w:rsidP="00AD3F8D">
      <w:pPr>
        <w:spacing w:after="120" w:line="240" w:lineRule="auto"/>
        <w:jc w:val="both"/>
        <w:rPr>
          <w:rFonts w:ascii="Times New Roman" w:eastAsia="Calibri" w:hAnsi="Times New Roman" w:cs="Times New Roman"/>
          <w:spacing w:val="-20"/>
          <w:sz w:val="24"/>
          <w:szCs w:val="24"/>
          <w:lang w:eastAsia="ru-RU"/>
        </w:rPr>
      </w:pPr>
    </w:p>
    <w:p w14:paraId="3501A769" w14:textId="77777777" w:rsidR="00AD3F8D" w:rsidRPr="00AD3F8D" w:rsidRDefault="00AD3F8D" w:rsidP="00AD3F8D">
      <w:pPr>
        <w:spacing w:after="120" w:line="240" w:lineRule="auto"/>
        <w:jc w:val="both"/>
        <w:rPr>
          <w:rFonts w:ascii="Times New Roman" w:eastAsia="Calibri" w:hAnsi="Times New Roman" w:cs="Times New Roman"/>
          <w:sz w:val="24"/>
          <w:szCs w:val="24"/>
          <w:lang w:eastAsia="ru-RU"/>
        </w:rPr>
      </w:pPr>
      <w:r w:rsidRPr="00AD3F8D">
        <w:rPr>
          <w:rFonts w:ascii="Times New Roman" w:eastAsia="Calibri" w:hAnsi="Times New Roman" w:cs="Times New Roman"/>
          <w:spacing w:val="-20"/>
          <w:sz w:val="24"/>
          <w:szCs w:val="24"/>
          <w:lang w:eastAsia="ru-RU"/>
        </w:rPr>
        <w:t xml:space="preserve">1. </w:t>
      </w:r>
      <w:r w:rsidRPr="00AD3F8D">
        <w:rPr>
          <w:rFonts w:ascii="Times New Roman" w:eastAsia="Calibri" w:hAnsi="Times New Roman" w:cs="Times New Roman"/>
          <w:sz w:val="24"/>
          <w:szCs w:val="24"/>
          <w:lang w:eastAsia="ru-RU"/>
        </w:rPr>
        <w:t>Директор ЗАО «Электронный завод» подписал приказ об установлении единого режима работы центральных складов. Решение было принято в связи с тем, что отпуск цехам материалов со складов предприятия в течение всего рабочего дня нарушает нормальную работу складского аппарата. В распорядительной части указаны конкретные части отпуска материалов со складов; ответственными за соблюдение графика назначены заведующие складами. Руководителям структурных подразделений указано на то, что они должны строго соблюдать установленный режим работы складов, так как вне установленного времени работы склада отпуск материалов осуществляться не будет. Ответственным за перевод складов на более рациональный режим назначен зам. Директора по основному производству. Недостающие реквизиты укажите самостоятельно.</w:t>
      </w:r>
    </w:p>
    <w:p w14:paraId="1B80342C"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2. Отредактируйте предложенный преподавателями документ.</w:t>
      </w:r>
    </w:p>
    <w:p w14:paraId="205E4B56"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3. Ответьте на контрольные вопросы:</w:t>
      </w:r>
    </w:p>
    <w:p w14:paraId="5C7CE36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Какие недостающие реквизиты вы оформили и почему?</w:t>
      </w:r>
    </w:p>
    <w:p w14:paraId="3E2DCDD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Каковы основные требования к составлению приказов по основной деятельности?</w:t>
      </w:r>
    </w:p>
    <w:p w14:paraId="7E3EE455"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4DCA7D4D"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AD3F8D" w:rsidRPr="00AD3F8D" w14:paraId="6BDA85CB" w14:textId="77777777" w:rsidTr="007516FE">
        <w:trPr>
          <w:jc w:val="center"/>
        </w:trPr>
        <w:tc>
          <w:tcPr>
            <w:tcW w:w="3334" w:type="dxa"/>
            <w:tcBorders>
              <w:left w:val="single" w:sz="4" w:space="0" w:color="auto"/>
            </w:tcBorders>
          </w:tcPr>
          <w:p w14:paraId="6C35C684"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Рассмотрено</w:t>
            </w:r>
          </w:p>
          <w:p w14:paraId="660DA419"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цикловой комиссией</w:t>
            </w:r>
          </w:p>
          <w:p w14:paraId="345D2D86"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 20    г.</w:t>
            </w:r>
          </w:p>
          <w:p w14:paraId="75A82A5E"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Председатель___________</w:t>
            </w:r>
          </w:p>
        </w:tc>
        <w:tc>
          <w:tcPr>
            <w:tcW w:w="4560" w:type="dxa"/>
          </w:tcPr>
          <w:p w14:paraId="4F6E5D4C" w14:textId="77777777" w:rsidR="00AD3F8D" w:rsidRPr="00AD3F8D" w:rsidRDefault="00AD3F8D" w:rsidP="00AD3F8D">
            <w:pPr>
              <w:spacing w:after="120" w:line="240" w:lineRule="auto"/>
              <w:jc w:val="center"/>
              <w:rPr>
                <w:rFonts w:ascii="Times New Roman" w:eastAsia="Calibri" w:hAnsi="Times New Roman" w:cs="Times New Roman"/>
                <w:sz w:val="24"/>
                <w:szCs w:val="24"/>
                <w:lang w:eastAsia="ru-RU"/>
              </w:rPr>
            </w:pPr>
          </w:p>
          <w:p w14:paraId="57FDFDE8" w14:textId="77777777" w:rsidR="00AD3F8D" w:rsidRPr="00AD3F8D" w:rsidRDefault="00AD3F8D" w:rsidP="00AD3F8D">
            <w:pPr>
              <w:spacing w:after="120" w:line="240" w:lineRule="auto"/>
              <w:jc w:val="center"/>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ОП «Документационное обеспечение управления»</w:t>
            </w:r>
          </w:p>
          <w:p w14:paraId="46028A31"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6A7C5CA1"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AD3F8D">
              <w:rPr>
                <w:rFonts w:ascii="Times New Roman" w:eastAsia="Calibri" w:hAnsi="Times New Roman" w:cs="Times New Roman"/>
                <w:b/>
                <w:bCs/>
                <w:iCs/>
                <w:sz w:val="24"/>
                <w:szCs w:val="24"/>
                <w:lang w:eastAsia="ru-RU"/>
              </w:rPr>
              <w:t>Вариант  № 2</w:t>
            </w:r>
          </w:p>
          <w:p w14:paraId="3FFA7CBB"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078FEF86"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Утверждаю</w:t>
            </w:r>
          </w:p>
          <w:p w14:paraId="37E49623"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зам. директора по УР</w:t>
            </w:r>
          </w:p>
          <w:p w14:paraId="576087DE"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_________ </w:t>
            </w:r>
          </w:p>
          <w:p w14:paraId="2D49309B" w14:textId="77777777" w:rsidR="00AD3F8D" w:rsidRPr="00AD3F8D" w:rsidRDefault="00AD3F8D" w:rsidP="00AD3F8D">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____________ 20    г.</w:t>
            </w:r>
          </w:p>
        </w:tc>
      </w:tr>
    </w:tbl>
    <w:p w14:paraId="394BB4A2"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285D764E" w14:textId="77777777" w:rsidR="00AD3F8D" w:rsidRPr="00AD3F8D" w:rsidRDefault="00AD3F8D" w:rsidP="00AD3F8D">
      <w:pPr>
        <w:spacing w:after="120" w:line="216" w:lineRule="auto"/>
        <w:jc w:val="both"/>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1. Оформите приказ о создании службы защиты информации в ОАО «РИКОС» в целях обеспечения информационной безопасности. Назначьте ответственных лиц и сроки разработки Положения о новом структурном подразделении, штатного расписания и должностных инструкций работников службы защиты информации. Укажите, кому необходимо приобрести оборудование и выделить помещения для новой службы. Остальные пункты и реквизиты укажите самостоятельно.</w:t>
      </w:r>
    </w:p>
    <w:p w14:paraId="249064C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2. Отредактируйте предложенный преподавателем документ</w:t>
      </w:r>
    </w:p>
    <w:p w14:paraId="5277FDD7"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3. Ответьте на контрольные вопросы:</w:t>
      </w:r>
    </w:p>
    <w:p w14:paraId="6051F42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Какие недостающие реквизиты и пункты Вы добавили и почему?</w:t>
      </w:r>
    </w:p>
    <w:p w14:paraId="430F535B"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Какие документы относятся к организационным документам и почему?</w:t>
      </w:r>
    </w:p>
    <w:p w14:paraId="3DFD9AD5"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4529AFE0"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6B4CFDB0"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03AD3690"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712DBE6"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98AD921"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7EB880E8"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AD3F8D" w:rsidRPr="00AD3F8D" w14:paraId="646D0173" w14:textId="77777777" w:rsidTr="007516FE">
        <w:trPr>
          <w:jc w:val="center"/>
        </w:trPr>
        <w:tc>
          <w:tcPr>
            <w:tcW w:w="3334" w:type="dxa"/>
            <w:tcBorders>
              <w:left w:val="single" w:sz="4" w:space="0" w:color="auto"/>
            </w:tcBorders>
          </w:tcPr>
          <w:p w14:paraId="07362DC9"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Рассмотрено</w:t>
            </w:r>
          </w:p>
          <w:p w14:paraId="448721E8"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цикловой  комиссией</w:t>
            </w:r>
          </w:p>
          <w:p w14:paraId="0F2C895E"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 20    г.</w:t>
            </w:r>
          </w:p>
          <w:p w14:paraId="3A9E8496"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Председатель___________</w:t>
            </w:r>
          </w:p>
        </w:tc>
        <w:tc>
          <w:tcPr>
            <w:tcW w:w="4560" w:type="dxa"/>
          </w:tcPr>
          <w:p w14:paraId="6E513320" w14:textId="77777777" w:rsidR="00AD3F8D" w:rsidRPr="00AD3F8D" w:rsidRDefault="00AD3F8D" w:rsidP="00AD3F8D">
            <w:pPr>
              <w:spacing w:after="120" w:line="240" w:lineRule="auto"/>
              <w:jc w:val="center"/>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ОП «Документационное обеспечение управления»</w:t>
            </w:r>
          </w:p>
          <w:p w14:paraId="3C233B27"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2EA109A1"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AD3F8D">
              <w:rPr>
                <w:rFonts w:ascii="Times New Roman" w:eastAsia="Calibri" w:hAnsi="Times New Roman" w:cs="Times New Roman"/>
                <w:b/>
                <w:bCs/>
                <w:iCs/>
                <w:sz w:val="24"/>
                <w:szCs w:val="24"/>
                <w:lang w:eastAsia="ru-RU"/>
              </w:rPr>
              <w:t>Вариант № 3</w:t>
            </w:r>
          </w:p>
          <w:p w14:paraId="72FB43BF"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2C62E38F"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Утверждаю</w:t>
            </w:r>
          </w:p>
          <w:p w14:paraId="68C0B173"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зам. директора по УР</w:t>
            </w:r>
          </w:p>
          <w:p w14:paraId="43647413"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_________ </w:t>
            </w:r>
          </w:p>
          <w:p w14:paraId="7FC5DAEF" w14:textId="77777777" w:rsidR="00AD3F8D" w:rsidRPr="00AD3F8D" w:rsidRDefault="00AD3F8D" w:rsidP="00AD3F8D">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____________ 20    г.</w:t>
            </w:r>
          </w:p>
        </w:tc>
      </w:tr>
    </w:tbl>
    <w:p w14:paraId="44DD9815"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4202869" w14:textId="77777777" w:rsidR="00AD3F8D" w:rsidRPr="00AD3F8D" w:rsidRDefault="00AD3F8D" w:rsidP="00AD3F8D">
      <w:pPr>
        <w:spacing w:after="120" w:line="264" w:lineRule="auto"/>
        <w:jc w:val="both"/>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1. Составьте акт на прием-передачу дел от кладовщика Ивановой И.С. в связи с увольнением . Установите в наличие почти всех товарно-материальных ценностей за исключением монитора компьютера. Предложите организации варианты действий относительно Ивановой И.С.</w:t>
      </w:r>
    </w:p>
    <w:p w14:paraId="60BB0242"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2. Отредактируйте предложенный преподавателем документ</w:t>
      </w:r>
    </w:p>
    <w:p w14:paraId="01528E13"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3. Ответьте на контрольные вопросы:</w:t>
      </w:r>
    </w:p>
    <w:p w14:paraId="5721183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Какие недостающие реквизиты и пункты Вы добавили и почему?</w:t>
      </w:r>
    </w:p>
    <w:p w14:paraId="2BA9C68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 какому типу документов относится акт?</w:t>
      </w:r>
    </w:p>
    <w:p w14:paraId="2B30F25F"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Каково назначение и функция акта?</w:t>
      </w:r>
    </w:p>
    <w:p w14:paraId="0FCEE023"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0E7945FB"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AD3F8D" w:rsidRPr="00AD3F8D" w14:paraId="20D4A17E" w14:textId="77777777" w:rsidTr="007516FE">
        <w:trPr>
          <w:jc w:val="center"/>
        </w:trPr>
        <w:tc>
          <w:tcPr>
            <w:tcW w:w="3334" w:type="dxa"/>
            <w:tcBorders>
              <w:left w:val="single" w:sz="4" w:space="0" w:color="auto"/>
            </w:tcBorders>
          </w:tcPr>
          <w:p w14:paraId="5D7E688D"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Рассмотрено</w:t>
            </w:r>
          </w:p>
          <w:p w14:paraId="557DD62B"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цикловой комиссией</w:t>
            </w:r>
          </w:p>
          <w:p w14:paraId="578E0D81"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 20    г.</w:t>
            </w:r>
          </w:p>
          <w:p w14:paraId="7FA8FE8D"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Председатель_______</w:t>
            </w:r>
          </w:p>
        </w:tc>
        <w:tc>
          <w:tcPr>
            <w:tcW w:w="4560" w:type="dxa"/>
          </w:tcPr>
          <w:p w14:paraId="113A6E9F" w14:textId="77777777" w:rsidR="00AD3F8D" w:rsidRPr="00AD3F8D" w:rsidRDefault="00AD3F8D" w:rsidP="00AD3F8D">
            <w:pPr>
              <w:spacing w:after="120" w:line="240" w:lineRule="auto"/>
              <w:jc w:val="center"/>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ОП «Документационное обеспечение управления»</w:t>
            </w:r>
          </w:p>
          <w:p w14:paraId="09B285EF"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20C8CFD5"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AD3F8D">
              <w:rPr>
                <w:rFonts w:ascii="Times New Roman" w:eastAsia="Calibri" w:hAnsi="Times New Roman" w:cs="Times New Roman"/>
                <w:b/>
                <w:bCs/>
                <w:iCs/>
                <w:sz w:val="24"/>
                <w:szCs w:val="24"/>
                <w:lang w:eastAsia="ru-RU"/>
              </w:rPr>
              <w:t xml:space="preserve">Вариант №4 </w:t>
            </w:r>
          </w:p>
          <w:p w14:paraId="52D9E616"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0C5CAD51"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Утверждаю</w:t>
            </w:r>
          </w:p>
          <w:p w14:paraId="5A71AF4D"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зам. директора по УР</w:t>
            </w:r>
          </w:p>
          <w:p w14:paraId="565F03A0"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_________ </w:t>
            </w:r>
          </w:p>
          <w:p w14:paraId="161AE51F" w14:textId="77777777" w:rsidR="00AD3F8D" w:rsidRPr="00AD3F8D" w:rsidRDefault="00AD3F8D" w:rsidP="00AD3F8D">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____________ 20    г.</w:t>
            </w:r>
          </w:p>
        </w:tc>
      </w:tr>
    </w:tbl>
    <w:p w14:paraId="18442057"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08995A9D" w14:textId="77777777" w:rsidR="00AD3F8D" w:rsidRPr="00AD3F8D" w:rsidRDefault="00AD3F8D" w:rsidP="00AD3F8D">
      <w:pPr>
        <w:spacing w:after="120" w:line="240" w:lineRule="auto"/>
        <w:jc w:val="both"/>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1. Составьте протокол общего собрания рабочих Завода медпрепаратов, на котором обсуждался вопрос о введении новых Правил внутреннего трудового распорядка. На собрании был заслушан доклад начальника отдела кадров о необходимости создания новых правил. После обсуждения Правил принято решение об их утверждении. Остальные пункты и реквизиты укажите самостоятельно.</w:t>
      </w:r>
    </w:p>
    <w:p w14:paraId="7E35E491"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2. Отредактируйте предложенный преподавателем документ</w:t>
      </w:r>
    </w:p>
    <w:p w14:paraId="748E7CF8"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3. Ответьте на контрольные вопросы:</w:t>
      </w:r>
    </w:p>
    <w:p w14:paraId="195D1E52"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 Какие недостающие реквизиты и пункты Вы добавили и почему?</w:t>
      </w:r>
    </w:p>
    <w:p w14:paraId="2460FCB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Какому типу документов относится протокол и почему?</w:t>
      </w:r>
    </w:p>
    <w:p w14:paraId="37CCCD68"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46F0D417"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00550DF"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AD3F8D" w:rsidRPr="00AD3F8D" w14:paraId="23E23177" w14:textId="77777777" w:rsidTr="007516FE">
        <w:trPr>
          <w:jc w:val="center"/>
        </w:trPr>
        <w:tc>
          <w:tcPr>
            <w:tcW w:w="3334" w:type="dxa"/>
            <w:tcBorders>
              <w:left w:val="single" w:sz="4" w:space="0" w:color="auto"/>
            </w:tcBorders>
          </w:tcPr>
          <w:p w14:paraId="06FC3EAD"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Рассмотрено</w:t>
            </w:r>
          </w:p>
          <w:p w14:paraId="15FD2727"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цикловой комиссией</w:t>
            </w:r>
          </w:p>
          <w:p w14:paraId="2BD3AE67"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 20    г.</w:t>
            </w:r>
          </w:p>
          <w:p w14:paraId="72D677D6"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Председатель______</w:t>
            </w:r>
          </w:p>
        </w:tc>
        <w:tc>
          <w:tcPr>
            <w:tcW w:w="4560" w:type="dxa"/>
          </w:tcPr>
          <w:p w14:paraId="28C04574" w14:textId="77777777" w:rsidR="00AD3F8D" w:rsidRPr="00AD3F8D" w:rsidRDefault="00AD3F8D" w:rsidP="00AD3F8D">
            <w:pPr>
              <w:spacing w:after="120" w:line="240" w:lineRule="auto"/>
              <w:jc w:val="center"/>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ОП «Документационное обеспечение управления»</w:t>
            </w:r>
          </w:p>
          <w:p w14:paraId="73353E97"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5CAF23AF"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AD3F8D">
              <w:rPr>
                <w:rFonts w:ascii="Times New Roman" w:eastAsia="Calibri" w:hAnsi="Times New Roman" w:cs="Times New Roman"/>
                <w:b/>
                <w:bCs/>
                <w:iCs/>
                <w:sz w:val="24"/>
                <w:szCs w:val="24"/>
                <w:lang w:eastAsia="ru-RU"/>
              </w:rPr>
              <w:t xml:space="preserve">Вариант №5 </w:t>
            </w:r>
          </w:p>
          <w:p w14:paraId="45F8E217"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78066D4F"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Утверждаю</w:t>
            </w:r>
          </w:p>
          <w:p w14:paraId="299C718D"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зам. директора по УР</w:t>
            </w:r>
          </w:p>
          <w:p w14:paraId="71BCFFD1" w14:textId="77777777" w:rsidR="00AD3F8D" w:rsidRPr="00AD3F8D" w:rsidRDefault="00AD3F8D" w:rsidP="00AD3F8D">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_________ </w:t>
            </w:r>
          </w:p>
          <w:p w14:paraId="7AAEEDB5" w14:textId="77777777" w:rsidR="00AD3F8D" w:rsidRPr="00AD3F8D" w:rsidRDefault="00AD3F8D" w:rsidP="00AD3F8D">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____________ 20    г.</w:t>
            </w:r>
          </w:p>
        </w:tc>
      </w:tr>
    </w:tbl>
    <w:p w14:paraId="37906DAF"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ACCA90B" w14:textId="77777777" w:rsidR="00AD3F8D" w:rsidRPr="00AD3F8D" w:rsidRDefault="00AD3F8D" w:rsidP="00AD3F8D">
      <w:pPr>
        <w:widowControl w:val="0"/>
        <w:autoSpaceDE w:val="0"/>
        <w:autoSpaceDN w:val="0"/>
        <w:adjustRightInd w:val="0"/>
        <w:spacing w:after="0" w:line="264" w:lineRule="auto"/>
        <w:jc w:val="both"/>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1. На предприятии «Эра» проведена проверка работы отдела платных услуг по установке телефонов клиентам. Комиссия в составе помощника директора, зав. финансового отдела </w:t>
      </w:r>
      <w:r w:rsidRPr="00AD3F8D">
        <w:rPr>
          <w:rFonts w:ascii="Times New Roman" w:eastAsia="Calibri" w:hAnsi="Times New Roman" w:cs="Times New Roman"/>
          <w:iCs/>
          <w:sz w:val="24"/>
          <w:szCs w:val="24"/>
          <w:lang w:eastAsia="ru-RU"/>
        </w:rPr>
        <w:lastRenderedPageBreak/>
        <w:t>и зав. отдела платных услуг обнаружила нарушения в оформлении финансовой документации. Агенту, проводившему оформление этой документации, будут предъявлены санкции. Оформите акт, дополнив его необходимыми реквизитами.</w:t>
      </w:r>
    </w:p>
    <w:p w14:paraId="587DD600"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2. Отредактируйте предложенный преподавателем документ</w:t>
      </w:r>
    </w:p>
    <w:p w14:paraId="6E879105"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3. Ответьте на контрольные вопросы:</w:t>
      </w:r>
    </w:p>
    <w:p w14:paraId="61D3508B"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 Какие недостающие реквизиты и пункты Вы добавили и почему?</w:t>
      </w:r>
    </w:p>
    <w:p w14:paraId="02C5DBB6"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Какому типу документов относится акт и почему?</w:t>
      </w:r>
    </w:p>
    <w:p w14:paraId="7B8A8837"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AD3F8D" w:rsidRPr="00AD3F8D" w14:paraId="132DCDB5" w14:textId="77777777" w:rsidTr="007516FE">
        <w:trPr>
          <w:jc w:val="center"/>
        </w:trPr>
        <w:tc>
          <w:tcPr>
            <w:tcW w:w="3334" w:type="dxa"/>
            <w:tcBorders>
              <w:left w:val="single" w:sz="4" w:space="0" w:color="auto"/>
            </w:tcBorders>
          </w:tcPr>
          <w:p w14:paraId="0C98A18B"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Рассмотрено</w:t>
            </w:r>
          </w:p>
          <w:p w14:paraId="567A09C4"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цикловой комиссией</w:t>
            </w:r>
          </w:p>
          <w:p w14:paraId="22D58DDB"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 20    г.</w:t>
            </w:r>
          </w:p>
          <w:p w14:paraId="75AFC261"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Председатель_____</w:t>
            </w:r>
          </w:p>
        </w:tc>
        <w:tc>
          <w:tcPr>
            <w:tcW w:w="4560" w:type="dxa"/>
          </w:tcPr>
          <w:p w14:paraId="72C0E970" w14:textId="77777777" w:rsidR="00AD3F8D" w:rsidRPr="00AD3F8D" w:rsidRDefault="00AD3F8D" w:rsidP="00AD3F8D">
            <w:pPr>
              <w:spacing w:after="120" w:line="240" w:lineRule="auto"/>
              <w:jc w:val="center"/>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ОП «Документационное обеспечение управления»</w:t>
            </w:r>
          </w:p>
          <w:p w14:paraId="6DC86499"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3BC8259D"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AD3F8D">
              <w:rPr>
                <w:rFonts w:ascii="Times New Roman" w:eastAsia="Calibri" w:hAnsi="Times New Roman" w:cs="Times New Roman"/>
                <w:b/>
                <w:bCs/>
                <w:iCs/>
                <w:sz w:val="24"/>
                <w:szCs w:val="24"/>
                <w:lang w:eastAsia="ru-RU"/>
              </w:rPr>
              <w:t>Вариант № 6</w:t>
            </w:r>
          </w:p>
          <w:p w14:paraId="0857BE66"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292FF1AC"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Утверждаю</w:t>
            </w:r>
          </w:p>
          <w:p w14:paraId="2F572A2E"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зам. директора по УР</w:t>
            </w:r>
          </w:p>
          <w:p w14:paraId="3DF9E042"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_________ </w:t>
            </w:r>
          </w:p>
          <w:p w14:paraId="361D0AA3" w14:textId="77777777" w:rsidR="00AD3F8D" w:rsidRPr="00AD3F8D" w:rsidRDefault="00AD3F8D" w:rsidP="00AD3F8D">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____________ 20    г.</w:t>
            </w:r>
          </w:p>
        </w:tc>
      </w:tr>
    </w:tbl>
    <w:p w14:paraId="5F395EF6"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36FCE4C6" w14:textId="77777777" w:rsidR="00AD3F8D" w:rsidRPr="00AD3F8D" w:rsidRDefault="00AD3F8D" w:rsidP="00AD3F8D">
      <w:pPr>
        <w:spacing w:after="120" w:line="233" w:lineRule="auto"/>
        <w:jc w:val="both"/>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1. Составьте письмо-напоминание ООО «Строй Таун» директору Тихорецкого завода железобетонных изделий о том, что завод согласно договору №__ от «__» _________ брал на себя обязательства по ежемесячной поставке железобетонных изделий разного ассортимента. Но сроки были не выполнены, а срок отгрузки изделий за текущий год заканчивается 00.00.0000 г. Напомните директору о том, что к нему могут быть предъявлены санкции. Остальные пункты и реквизиты укажите самостоятельно.</w:t>
      </w:r>
    </w:p>
    <w:p w14:paraId="1EE15ED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4701237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2. Отредактируйте предложенный преподавателем документ</w:t>
      </w:r>
    </w:p>
    <w:p w14:paraId="11B99A1E"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185A323D"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3. Ответьте на контрольные вопросы:</w:t>
      </w:r>
    </w:p>
    <w:p w14:paraId="5746109F"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 Какие недостающие реквизиты и пункты Вы добавили и почему?</w:t>
      </w:r>
    </w:p>
    <w:p w14:paraId="35F88206"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Какому типу делового письма относится составленное Вами письмо и почему?</w:t>
      </w:r>
    </w:p>
    <w:p w14:paraId="19A0E6FD"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AD3F8D" w:rsidRPr="00AD3F8D" w14:paraId="4A20BA2C" w14:textId="77777777" w:rsidTr="007516FE">
        <w:trPr>
          <w:jc w:val="center"/>
        </w:trPr>
        <w:tc>
          <w:tcPr>
            <w:tcW w:w="3334" w:type="dxa"/>
            <w:tcBorders>
              <w:left w:val="single" w:sz="4" w:space="0" w:color="auto"/>
            </w:tcBorders>
          </w:tcPr>
          <w:p w14:paraId="4CCA4456"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Рассмотрено</w:t>
            </w:r>
          </w:p>
          <w:p w14:paraId="06AC7B93"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цикловой комиссией</w:t>
            </w:r>
          </w:p>
          <w:p w14:paraId="220D7233"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 20    г.</w:t>
            </w:r>
          </w:p>
          <w:p w14:paraId="78E2C00D"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Председатель______</w:t>
            </w:r>
          </w:p>
        </w:tc>
        <w:tc>
          <w:tcPr>
            <w:tcW w:w="4560" w:type="dxa"/>
          </w:tcPr>
          <w:p w14:paraId="2DEEB566" w14:textId="77777777" w:rsidR="00AD3F8D" w:rsidRPr="00AD3F8D" w:rsidRDefault="00AD3F8D" w:rsidP="00AD3F8D">
            <w:pPr>
              <w:spacing w:after="120" w:line="240" w:lineRule="auto"/>
              <w:jc w:val="center"/>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ОП «Документационное обеспечение управления»</w:t>
            </w:r>
          </w:p>
          <w:p w14:paraId="39B1DB81"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773EA858"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AD3F8D">
              <w:rPr>
                <w:rFonts w:ascii="Times New Roman" w:eastAsia="Calibri" w:hAnsi="Times New Roman" w:cs="Times New Roman"/>
                <w:b/>
                <w:bCs/>
                <w:iCs/>
                <w:sz w:val="24"/>
                <w:szCs w:val="24"/>
                <w:lang w:eastAsia="ru-RU"/>
              </w:rPr>
              <w:t>Вариант № 7</w:t>
            </w:r>
          </w:p>
          <w:p w14:paraId="39CD38EC"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110D8071"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Утверждаю</w:t>
            </w:r>
          </w:p>
          <w:p w14:paraId="4E052633"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зам. директора по УР</w:t>
            </w:r>
          </w:p>
          <w:p w14:paraId="36974061"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_________ </w:t>
            </w:r>
          </w:p>
          <w:p w14:paraId="638D9883" w14:textId="77777777" w:rsidR="00AD3F8D" w:rsidRPr="00AD3F8D" w:rsidRDefault="00AD3F8D" w:rsidP="00AD3F8D">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____________ 20    г.</w:t>
            </w:r>
          </w:p>
        </w:tc>
      </w:tr>
    </w:tbl>
    <w:p w14:paraId="649308FE"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77CCDE66" w14:textId="77777777" w:rsidR="00AD3F8D" w:rsidRPr="00AD3F8D" w:rsidRDefault="00AD3F8D" w:rsidP="00AD3F8D">
      <w:pPr>
        <w:spacing w:after="120" w:line="288" w:lineRule="auto"/>
        <w:jc w:val="both"/>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1. Составьте письмо-отказ Производственного управления пассажирских перевозок Нижегородскому транспортному предприятию по вопросу обеспечения запасными частями парка автобусов. Укажите причину отказа. Остальные пункты и реквизиты дополните самостоятельно.</w:t>
      </w:r>
    </w:p>
    <w:p w14:paraId="097CDF00"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2. Отредактируйте предложенный преподавателем документ</w:t>
      </w:r>
    </w:p>
    <w:p w14:paraId="1683C4DD"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p>
    <w:p w14:paraId="58241F29"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3. Ответьте на контрольные вопросы:</w:t>
      </w:r>
    </w:p>
    <w:p w14:paraId="7CCC4FAB"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 Какие недостающие реквизиты и пункты Вы добавили и почему?</w:t>
      </w:r>
    </w:p>
    <w:p w14:paraId="451942EA"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Какому типу делового письма относится составленное Вами письмо и почему?</w:t>
      </w:r>
    </w:p>
    <w:p w14:paraId="7528E525"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CEBA9FD"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AD3F8D" w:rsidRPr="00AD3F8D" w14:paraId="2645FBEC" w14:textId="77777777" w:rsidTr="007516FE">
        <w:trPr>
          <w:jc w:val="center"/>
        </w:trPr>
        <w:tc>
          <w:tcPr>
            <w:tcW w:w="3334" w:type="dxa"/>
            <w:tcBorders>
              <w:left w:val="single" w:sz="4" w:space="0" w:color="auto"/>
            </w:tcBorders>
          </w:tcPr>
          <w:p w14:paraId="37E517F7"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lastRenderedPageBreak/>
              <w:t>Рассмотрено</w:t>
            </w:r>
          </w:p>
          <w:p w14:paraId="6AD53C63"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цикловой комиссией</w:t>
            </w:r>
          </w:p>
          <w:p w14:paraId="117AA41E"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 20    г.</w:t>
            </w:r>
          </w:p>
          <w:p w14:paraId="28F6DA02"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Председатель______</w:t>
            </w:r>
          </w:p>
        </w:tc>
        <w:tc>
          <w:tcPr>
            <w:tcW w:w="4560" w:type="dxa"/>
          </w:tcPr>
          <w:p w14:paraId="211640AA" w14:textId="77777777" w:rsidR="00AD3F8D" w:rsidRPr="00AD3F8D" w:rsidRDefault="00AD3F8D" w:rsidP="00AD3F8D">
            <w:pPr>
              <w:spacing w:after="120" w:line="240" w:lineRule="auto"/>
              <w:jc w:val="center"/>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ОП «Документационное обеспечение управления»</w:t>
            </w:r>
          </w:p>
          <w:p w14:paraId="6DBB8D9A"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4F343099"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AD3F8D">
              <w:rPr>
                <w:rFonts w:ascii="Times New Roman" w:eastAsia="Calibri" w:hAnsi="Times New Roman" w:cs="Times New Roman"/>
                <w:b/>
                <w:bCs/>
                <w:iCs/>
                <w:sz w:val="24"/>
                <w:szCs w:val="24"/>
                <w:lang w:eastAsia="ru-RU"/>
              </w:rPr>
              <w:t>Вариант №8</w:t>
            </w:r>
          </w:p>
          <w:p w14:paraId="20394DE7"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516E551C"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Утверждаю</w:t>
            </w:r>
          </w:p>
          <w:p w14:paraId="10C3E3DF"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зам. директора по УР</w:t>
            </w:r>
          </w:p>
          <w:p w14:paraId="4609AD8A"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_________ </w:t>
            </w:r>
          </w:p>
          <w:p w14:paraId="7C536491" w14:textId="77777777" w:rsidR="00AD3F8D" w:rsidRPr="00AD3F8D" w:rsidRDefault="00AD3F8D" w:rsidP="00AD3F8D">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____________ 20    г.</w:t>
            </w:r>
          </w:p>
        </w:tc>
      </w:tr>
    </w:tbl>
    <w:p w14:paraId="65DE6047"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F2071F1" w14:textId="77777777" w:rsidR="00AD3F8D" w:rsidRPr="00AD3F8D" w:rsidRDefault="00AD3F8D" w:rsidP="00AD3F8D">
      <w:pPr>
        <w:spacing w:after="120" w:line="240" w:lineRule="auto"/>
        <w:jc w:val="both"/>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1. Составьте письмо-приглашение директором промышленных предприятий города Организационного комитета «Экспоцентр» с предложением посетить международную специализированную выставку «Экономия материальных и топливно-сырьевых ресурсов в строительстве в промышленности». Выставка будет проходить в павильоне выставочного комплекса на Красной Пресне. Остальные пункты и реквизиты укажите самостоятельно.</w:t>
      </w:r>
    </w:p>
    <w:p w14:paraId="3ABFDE7A"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2. Отредактируйте предложенный преподавателем документ </w:t>
      </w:r>
    </w:p>
    <w:p w14:paraId="6DC6C370"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7D4486B6"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3. Ответьте на контрольные вопросы:</w:t>
      </w:r>
    </w:p>
    <w:p w14:paraId="48F0EB07"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 Какие недостающие реквизиты и пункты Вы добавили и почему?</w:t>
      </w:r>
    </w:p>
    <w:p w14:paraId="5D754F9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Какому типу делового письма относится составленное Вами письмо и почему?</w:t>
      </w:r>
    </w:p>
    <w:p w14:paraId="787A80AF"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0EA7A1F4"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AD3F8D" w:rsidRPr="00AD3F8D" w14:paraId="6200CFC8" w14:textId="77777777" w:rsidTr="007516FE">
        <w:trPr>
          <w:jc w:val="center"/>
        </w:trPr>
        <w:tc>
          <w:tcPr>
            <w:tcW w:w="3334" w:type="dxa"/>
            <w:tcBorders>
              <w:left w:val="single" w:sz="4" w:space="0" w:color="auto"/>
            </w:tcBorders>
          </w:tcPr>
          <w:p w14:paraId="4FFCC22A"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Рассмотрено</w:t>
            </w:r>
          </w:p>
          <w:p w14:paraId="2EB1ABC3"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цикловой комиссией</w:t>
            </w:r>
          </w:p>
          <w:p w14:paraId="71171DE5"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 20    г.</w:t>
            </w:r>
          </w:p>
          <w:p w14:paraId="1EE2D407"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Председатель______</w:t>
            </w:r>
          </w:p>
        </w:tc>
        <w:tc>
          <w:tcPr>
            <w:tcW w:w="4560" w:type="dxa"/>
          </w:tcPr>
          <w:p w14:paraId="7EECD181" w14:textId="77777777" w:rsidR="00AD3F8D" w:rsidRPr="00AD3F8D" w:rsidRDefault="00AD3F8D" w:rsidP="00AD3F8D">
            <w:pPr>
              <w:spacing w:after="120" w:line="240" w:lineRule="auto"/>
              <w:jc w:val="center"/>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ОП «Документационное обеспечение управления»</w:t>
            </w:r>
          </w:p>
          <w:p w14:paraId="5E2E2E35"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2CAF9A45"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AD3F8D">
              <w:rPr>
                <w:rFonts w:ascii="Times New Roman" w:eastAsia="Calibri" w:hAnsi="Times New Roman" w:cs="Times New Roman"/>
                <w:b/>
                <w:bCs/>
                <w:iCs/>
                <w:sz w:val="24"/>
                <w:szCs w:val="24"/>
                <w:lang w:eastAsia="ru-RU"/>
              </w:rPr>
              <w:t>Вариант №9</w:t>
            </w:r>
          </w:p>
          <w:p w14:paraId="67BE1BEF"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03429BFC"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Утверждаю</w:t>
            </w:r>
          </w:p>
          <w:p w14:paraId="2D66C533"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зам. директора по УР</w:t>
            </w:r>
          </w:p>
          <w:p w14:paraId="5AA80746"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_________ </w:t>
            </w:r>
          </w:p>
          <w:p w14:paraId="7B2BFFCA" w14:textId="77777777" w:rsidR="00AD3F8D" w:rsidRPr="00AD3F8D" w:rsidRDefault="00AD3F8D" w:rsidP="00AD3F8D">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____________ 20    г.</w:t>
            </w:r>
          </w:p>
        </w:tc>
      </w:tr>
    </w:tbl>
    <w:p w14:paraId="54301EF8"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5520FED6" w14:textId="77777777" w:rsidR="00AD3F8D" w:rsidRPr="00AD3F8D" w:rsidRDefault="00AD3F8D" w:rsidP="00AD3F8D">
      <w:pPr>
        <w:spacing w:after="120" w:line="288"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1. Директор ОАО «Маяк» принял решение о приеме нового сотрудника в отдел маркетинга на должность рекламного агента. Оформите соответствующий приказ. Недостающие реквизиты укажите самостоятельно.</w:t>
      </w:r>
    </w:p>
    <w:p w14:paraId="6DDD4369" w14:textId="77777777" w:rsidR="00AD3F8D" w:rsidRPr="00AD3F8D" w:rsidRDefault="00AD3F8D" w:rsidP="00AD3F8D">
      <w:pPr>
        <w:spacing w:after="120" w:line="288"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2. Отредактируйте предложенный преподавателем документ</w:t>
      </w:r>
    </w:p>
    <w:p w14:paraId="5C701405"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3. Ответьте на контрольные вопросы:</w:t>
      </w:r>
    </w:p>
    <w:p w14:paraId="52BCEDD7"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 В чем заключается отличие приказа по личному составу от приказа по основной деятельности?</w:t>
      </w:r>
    </w:p>
    <w:p w14:paraId="34FD2BC5"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Какие дополнительные реквизиты обязательны для приказа по личному составу?</w:t>
      </w:r>
    </w:p>
    <w:p w14:paraId="6F84F629"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5AE47BAD"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0A699490"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0F74FD55"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6274F04"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7D0F1B93"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47A1CF69"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59ED679"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5996A5F0"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0368DB0E"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68A86D05"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bl>
      <w:tblPr>
        <w:tblW w:w="11134" w:type="dxa"/>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3334"/>
        <w:gridCol w:w="4560"/>
        <w:gridCol w:w="3240"/>
      </w:tblGrid>
      <w:tr w:rsidR="00AD3F8D" w:rsidRPr="00AD3F8D" w14:paraId="413212FD" w14:textId="77777777" w:rsidTr="007516FE">
        <w:trPr>
          <w:jc w:val="center"/>
        </w:trPr>
        <w:tc>
          <w:tcPr>
            <w:tcW w:w="3334" w:type="dxa"/>
            <w:tcBorders>
              <w:left w:val="single" w:sz="4" w:space="0" w:color="auto"/>
            </w:tcBorders>
          </w:tcPr>
          <w:p w14:paraId="206B36DB"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lastRenderedPageBreak/>
              <w:t>Рассмотрено</w:t>
            </w:r>
          </w:p>
          <w:p w14:paraId="4C242176"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цикловой комиссией</w:t>
            </w:r>
          </w:p>
          <w:p w14:paraId="212484A9"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 20    г.</w:t>
            </w:r>
          </w:p>
          <w:p w14:paraId="1102043D"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Председатель_____</w:t>
            </w:r>
          </w:p>
        </w:tc>
        <w:tc>
          <w:tcPr>
            <w:tcW w:w="4560" w:type="dxa"/>
          </w:tcPr>
          <w:p w14:paraId="15695E85" w14:textId="77777777" w:rsidR="00AD3F8D" w:rsidRPr="00AD3F8D" w:rsidRDefault="00AD3F8D" w:rsidP="00AD3F8D">
            <w:pPr>
              <w:spacing w:after="120" w:line="240" w:lineRule="auto"/>
              <w:jc w:val="center"/>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ОП «Документационное обеспечение управления»</w:t>
            </w:r>
          </w:p>
          <w:p w14:paraId="065BDD4D"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p w14:paraId="0D45834E"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r w:rsidRPr="00AD3F8D">
              <w:rPr>
                <w:rFonts w:ascii="Times New Roman" w:eastAsia="Calibri" w:hAnsi="Times New Roman" w:cs="Times New Roman"/>
                <w:b/>
                <w:bCs/>
                <w:iCs/>
                <w:sz w:val="24"/>
                <w:szCs w:val="24"/>
                <w:lang w:eastAsia="ru-RU"/>
              </w:rPr>
              <w:t>Вариант № 10</w:t>
            </w:r>
          </w:p>
          <w:p w14:paraId="3ECB00E2"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bCs/>
                <w:iCs/>
                <w:sz w:val="24"/>
                <w:szCs w:val="24"/>
                <w:lang w:eastAsia="ru-RU"/>
              </w:rPr>
            </w:pPr>
          </w:p>
        </w:tc>
        <w:tc>
          <w:tcPr>
            <w:tcW w:w="3240" w:type="dxa"/>
            <w:tcBorders>
              <w:right w:val="single" w:sz="4" w:space="0" w:color="auto"/>
            </w:tcBorders>
          </w:tcPr>
          <w:p w14:paraId="0CEDA4C3" w14:textId="77777777" w:rsidR="00AD3F8D" w:rsidRPr="00AD3F8D" w:rsidRDefault="00AD3F8D" w:rsidP="00AD3F8D">
            <w:pPr>
              <w:widowControl w:val="0"/>
              <w:autoSpaceDE w:val="0"/>
              <w:autoSpaceDN w:val="0"/>
              <w:adjustRightInd w:val="0"/>
              <w:spacing w:before="120"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Утверждаю</w:t>
            </w:r>
          </w:p>
          <w:p w14:paraId="13D68B55"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зам. директора по УР</w:t>
            </w:r>
          </w:p>
          <w:p w14:paraId="28AC0217"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_________ </w:t>
            </w:r>
          </w:p>
          <w:p w14:paraId="69D8E766" w14:textId="77777777" w:rsidR="00AD3F8D" w:rsidRPr="00AD3F8D" w:rsidRDefault="00AD3F8D" w:rsidP="00AD3F8D">
            <w:pPr>
              <w:widowControl w:val="0"/>
              <w:autoSpaceDE w:val="0"/>
              <w:autoSpaceDN w:val="0"/>
              <w:adjustRightInd w:val="0"/>
              <w:spacing w:after="0" w:line="360" w:lineRule="auto"/>
              <w:ind w:left="-108" w:right="-108"/>
              <w:jc w:val="center"/>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«____» ____________ 20    г.</w:t>
            </w:r>
          </w:p>
        </w:tc>
      </w:tr>
    </w:tbl>
    <w:p w14:paraId="390F5312"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p w14:paraId="1BF2A73E" w14:textId="77777777" w:rsidR="00AD3F8D" w:rsidRPr="00AD3F8D" w:rsidRDefault="00AD3F8D" w:rsidP="00AD3F8D">
      <w:pPr>
        <w:spacing w:after="120" w:line="240" w:lineRule="auto"/>
        <w:jc w:val="both"/>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1. Старший экономист планово-финансового отдела АО «Тема» закончил обучение на курсах повышения квалификации. Начальник планово-финансового отдела принял решение о переводе старшего экономиста на должность ведущего специалиста отдела. Было составлено представление о переводе и получено согласие первого руководителя. Оформите приказ о переводе. Недостающие и реквизиты укажите самостоятельно.</w:t>
      </w:r>
    </w:p>
    <w:p w14:paraId="4706B6DC" w14:textId="77777777" w:rsidR="00AD3F8D" w:rsidRPr="00AD3F8D" w:rsidRDefault="00AD3F8D" w:rsidP="00AD3F8D">
      <w:pPr>
        <w:widowControl w:val="0"/>
        <w:autoSpaceDE w:val="0"/>
        <w:autoSpaceDN w:val="0"/>
        <w:adjustRightInd w:val="0"/>
        <w:spacing w:after="0" w:line="288"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2. Отредактируйте предложенный преподавателем документ </w:t>
      </w:r>
    </w:p>
    <w:p w14:paraId="67A1FEBF"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3. Ответьте на контрольные вопросы:</w:t>
      </w:r>
    </w:p>
    <w:p w14:paraId="4CB6C3A5" w14:textId="77777777" w:rsidR="00AD3F8D" w:rsidRPr="00AD3F8D" w:rsidRDefault="00AD3F8D" w:rsidP="00AD3F8D">
      <w:pPr>
        <w:spacing w:after="120" w:line="240" w:lineRule="auto"/>
        <w:rPr>
          <w:rFonts w:ascii="Times New Roman" w:eastAsia="Calibri" w:hAnsi="Times New Roman" w:cs="Times New Roman"/>
          <w:sz w:val="24"/>
          <w:szCs w:val="24"/>
          <w:lang w:eastAsia="ru-RU"/>
        </w:rPr>
      </w:pPr>
      <w:r w:rsidRPr="00AD3F8D">
        <w:rPr>
          <w:rFonts w:ascii="Times New Roman" w:eastAsia="Calibri" w:hAnsi="Times New Roman" w:cs="Times New Roman"/>
          <w:sz w:val="24"/>
          <w:szCs w:val="24"/>
          <w:lang w:eastAsia="ru-RU"/>
        </w:rPr>
        <w:t>- Какие недостающие реквизиты  Вы добавили и почему?</w:t>
      </w:r>
    </w:p>
    <w:p w14:paraId="1A7C7E1D"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Что является основанием  для издания составленного Вами приказа?</w:t>
      </w:r>
    </w:p>
    <w:p w14:paraId="34FEEAF7"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288C3B3" w14:textId="77777777" w:rsidR="00AD3F8D" w:rsidRPr="00AD3F8D" w:rsidRDefault="00AD3F8D" w:rsidP="00AD3F8D">
      <w:pPr>
        <w:widowControl w:val="0"/>
        <w:autoSpaceDE w:val="0"/>
        <w:autoSpaceDN w:val="0"/>
        <w:adjustRightInd w:val="0"/>
        <w:spacing w:after="0" w:line="360" w:lineRule="auto"/>
        <w:rPr>
          <w:rFonts w:ascii="Times New Roman" w:eastAsia="Calibri" w:hAnsi="Times New Roman" w:cs="Times New Roman"/>
          <w:b/>
          <w:iCs/>
          <w:sz w:val="24"/>
          <w:szCs w:val="24"/>
          <w:lang w:eastAsia="ru-RU"/>
        </w:rPr>
      </w:pPr>
    </w:p>
    <w:p w14:paraId="43C865D2" w14:textId="77777777" w:rsidR="00AD3F8D" w:rsidRPr="00AD3F8D" w:rsidRDefault="00AD3F8D" w:rsidP="00AD3F8D">
      <w:pPr>
        <w:widowControl w:val="0"/>
        <w:autoSpaceDE w:val="0"/>
        <w:autoSpaceDN w:val="0"/>
        <w:adjustRightInd w:val="0"/>
        <w:spacing w:after="0" w:line="360" w:lineRule="auto"/>
        <w:jc w:val="center"/>
        <w:rPr>
          <w:rFonts w:ascii="Times New Roman" w:eastAsia="Calibri" w:hAnsi="Times New Roman" w:cs="Times New Roman"/>
          <w:b/>
          <w:iCs/>
          <w:sz w:val="24"/>
          <w:szCs w:val="24"/>
          <w:lang w:eastAsia="ru-RU"/>
        </w:rPr>
      </w:pPr>
      <w:r w:rsidRPr="00AD3F8D">
        <w:rPr>
          <w:rFonts w:ascii="Times New Roman" w:eastAsia="Calibri" w:hAnsi="Times New Roman" w:cs="Times New Roman"/>
          <w:b/>
          <w:iCs/>
          <w:sz w:val="24"/>
          <w:szCs w:val="24"/>
          <w:lang w:eastAsia="ru-RU"/>
        </w:rPr>
        <w:t xml:space="preserve">Оценочный лист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3"/>
        <w:gridCol w:w="4237"/>
      </w:tblGrid>
      <w:tr w:rsidR="00AD3F8D" w:rsidRPr="00AD3F8D" w14:paraId="54614B10" w14:textId="77777777" w:rsidTr="007516FE">
        <w:trPr>
          <w:jc w:val="center"/>
        </w:trPr>
        <w:tc>
          <w:tcPr>
            <w:tcW w:w="6068" w:type="dxa"/>
          </w:tcPr>
          <w:p w14:paraId="79F7012D"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AD3F8D">
              <w:rPr>
                <w:rFonts w:ascii="Times New Roman" w:eastAsia="Calibri" w:hAnsi="Times New Roman" w:cs="Times New Roman"/>
                <w:b/>
                <w:iCs/>
                <w:sz w:val="24"/>
                <w:szCs w:val="24"/>
                <w:lang w:eastAsia="ru-RU"/>
              </w:rPr>
              <w:t>Критерии оценки</w:t>
            </w:r>
          </w:p>
        </w:tc>
        <w:tc>
          <w:tcPr>
            <w:tcW w:w="4790" w:type="dxa"/>
          </w:tcPr>
          <w:p w14:paraId="13F51E07"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b/>
                <w:iCs/>
                <w:sz w:val="24"/>
                <w:szCs w:val="24"/>
                <w:lang w:eastAsia="ru-RU"/>
              </w:rPr>
            </w:pPr>
            <w:r w:rsidRPr="00AD3F8D">
              <w:rPr>
                <w:rFonts w:ascii="Times New Roman" w:eastAsia="Calibri" w:hAnsi="Times New Roman" w:cs="Times New Roman"/>
                <w:b/>
                <w:iCs/>
                <w:sz w:val="24"/>
                <w:szCs w:val="24"/>
                <w:lang w:eastAsia="ru-RU"/>
              </w:rPr>
              <w:t>Наличие критериев</w:t>
            </w:r>
          </w:p>
          <w:p w14:paraId="3D8D9DA1" w14:textId="77777777" w:rsidR="00AD3F8D" w:rsidRPr="00AD3F8D" w:rsidRDefault="00AD3F8D" w:rsidP="00AD3F8D">
            <w:pPr>
              <w:widowControl w:val="0"/>
              <w:numPr>
                <w:ilvl w:val="0"/>
                <w:numId w:val="6"/>
              </w:numPr>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критерий отсутствует</w:t>
            </w:r>
          </w:p>
          <w:p w14:paraId="7CE4EDF8" w14:textId="77777777" w:rsidR="00AD3F8D" w:rsidRPr="00AD3F8D" w:rsidRDefault="00AD3F8D" w:rsidP="00AD3F8D">
            <w:pPr>
              <w:widowControl w:val="0"/>
              <w:numPr>
                <w:ilvl w:val="0"/>
                <w:numId w:val="6"/>
              </w:numPr>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критерий присутствует частично</w:t>
            </w:r>
          </w:p>
          <w:p w14:paraId="758A440B" w14:textId="77777777" w:rsidR="00AD3F8D" w:rsidRPr="00AD3F8D" w:rsidRDefault="00AD3F8D" w:rsidP="00AD3F8D">
            <w:pPr>
              <w:widowControl w:val="0"/>
              <w:numPr>
                <w:ilvl w:val="0"/>
                <w:numId w:val="6"/>
              </w:numPr>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критерий присутствует в полном объеме</w:t>
            </w:r>
          </w:p>
        </w:tc>
      </w:tr>
      <w:tr w:rsidR="00AD3F8D" w:rsidRPr="00AD3F8D" w14:paraId="1AA3F788" w14:textId="77777777" w:rsidTr="007516FE">
        <w:trPr>
          <w:trHeight w:val="804"/>
          <w:jc w:val="center"/>
        </w:trPr>
        <w:tc>
          <w:tcPr>
            <w:tcW w:w="6068" w:type="dxa"/>
          </w:tcPr>
          <w:p w14:paraId="33898266"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Демонстрирует знание и понимание  основных понятий документационного обеспечения управления</w:t>
            </w:r>
          </w:p>
        </w:tc>
        <w:tc>
          <w:tcPr>
            <w:tcW w:w="4790" w:type="dxa"/>
          </w:tcPr>
          <w:p w14:paraId="3D5C57E0"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AD3F8D" w14:paraId="2D23EAEF" w14:textId="77777777" w:rsidTr="007516FE">
        <w:trPr>
          <w:trHeight w:val="804"/>
          <w:jc w:val="center"/>
        </w:trPr>
        <w:tc>
          <w:tcPr>
            <w:tcW w:w="6068" w:type="dxa"/>
          </w:tcPr>
          <w:p w14:paraId="1F5BD701" w14:textId="77777777" w:rsidR="00AD3F8D" w:rsidRPr="00AD3F8D" w:rsidRDefault="00AD3F8D" w:rsidP="00AD3F8D">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Демонстрирует понимание значимости системы ДОУ для эффективной работы организации в целом</w:t>
            </w:r>
          </w:p>
        </w:tc>
        <w:tc>
          <w:tcPr>
            <w:tcW w:w="4790" w:type="dxa"/>
          </w:tcPr>
          <w:p w14:paraId="2153F67D"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AD3F8D" w14:paraId="19CF43FE" w14:textId="77777777" w:rsidTr="007516FE">
        <w:trPr>
          <w:trHeight w:val="804"/>
          <w:jc w:val="center"/>
        </w:trPr>
        <w:tc>
          <w:tcPr>
            <w:tcW w:w="6068" w:type="dxa"/>
          </w:tcPr>
          <w:p w14:paraId="55F89E47"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 xml:space="preserve"> Оформляет документ без орфографических, пунктуационных и речевых ошибок</w:t>
            </w:r>
          </w:p>
          <w:p w14:paraId="3DDCE043" w14:textId="77777777" w:rsidR="00AD3F8D" w:rsidRPr="00AD3F8D" w:rsidRDefault="00AD3F8D" w:rsidP="00AD3F8D">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4790" w:type="dxa"/>
          </w:tcPr>
          <w:p w14:paraId="5D943557"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AD3F8D" w14:paraId="7A27E730" w14:textId="77777777" w:rsidTr="007516FE">
        <w:trPr>
          <w:jc w:val="center"/>
        </w:trPr>
        <w:tc>
          <w:tcPr>
            <w:tcW w:w="6068" w:type="dxa"/>
          </w:tcPr>
          <w:p w14:paraId="3F7024A4" w14:textId="77777777" w:rsidR="00AD3F8D" w:rsidRPr="00AD3F8D" w:rsidRDefault="00AD3F8D" w:rsidP="00AD3F8D">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Демонстрирует знание основных положений нормативных актов, регулирующих организацию ДОУ</w:t>
            </w:r>
          </w:p>
        </w:tc>
        <w:tc>
          <w:tcPr>
            <w:tcW w:w="4790" w:type="dxa"/>
          </w:tcPr>
          <w:p w14:paraId="4C3A785A"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AD3F8D" w14:paraId="2F043868" w14:textId="77777777" w:rsidTr="007516FE">
        <w:trPr>
          <w:jc w:val="center"/>
        </w:trPr>
        <w:tc>
          <w:tcPr>
            <w:tcW w:w="6068" w:type="dxa"/>
          </w:tcPr>
          <w:p w14:paraId="67DD1C1D" w14:textId="77777777" w:rsidR="00AD3F8D" w:rsidRPr="00AD3F8D" w:rsidRDefault="00AD3F8D" w:rsidP="00AD3F8D">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Демонстрирует знание требований ГОСТ Р 6.30-2018 к содержанию и оформлению документов</w:t>
            </w:r>
          </w:p>
        </w:tc>
        <w:tc>
          <w:tcPr>
            <w:tcW w:w="4790" w:type="dxa"/>
          </w:tcPr>
          <w:p w14:paraId="288C7228"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AD3F8D" w14:paraId="06C4147E" w14:textId="77777777" w:rsidTr="007516FE">
        <w:trPr>
          <w:jc w:val="center"/>
        </w:trPr>
        <w:tc>
          <w:tcPr>
            <w:tcW w:w="6068" w:type="dxa"/>
          </w:tcPr>
          <w:p w14:paraId="4FF4B962" w14:textId="77777777" w:rsidR="00AD3F8D" w:rsidRPr="00AD3F8D" w:rsidRDefault="00AD3F8D" w:rsidP="00AD3F8D">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Знает основные унифицированные системы документов</w:t>
            </w:r>
          </w:p>
        </w:tc>
        <w:tc>
          <w:tcPr>
            <w:tcW w:w="4790" w:type="dxa"/>
          </w:tcPr>
          <w:p w14:paraId="7A78C901"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AD3F8D" w14:paraId="706C69A0" w14:textId="77777777" w:rsidTr="007516FE">
        <w:trPr>
          <w:jc w:val="center"/>
        </w:trPr>
        <w:tc>
          <w:tcPr>
            <w:tcW w:w="6068" w:type="dxa"/>
          </w:tcPr>
          <w:p w14:paraId="2B52D34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Составляет документ в соответствии с требованиями к содержанию данного вида документа</w:t>
            </w:r>
          </w:p>
          <w:p w14:paraId="237F4845" w14:textId="77777777" w:rsidR="00AD3F8D" w:rsidRPr="00AD3F8D" w:rsidRDefault="00AD3F8D" w:rsidP="00AD3F8D">
            <w:pPr>
              <w:widowControl w:val="0"/>
              <w:tabs>
                <w:tab w:val="left" w:pos="314"/>
              </w:tabs>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4790" w:type="dxa"/>
          </w:tcPr>
          <w:p w14:paraId="650448DE"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AD3F8D" w14:paraId="52271FB3" w14:textId="77777777" w:rsidTr="007516FE">
        <w:trPr>
          <w:jc w:val="center"/>
        </w:trPr>
        <w:tc>
          <w:tcPr>
            <w:tcW w:w="6068" w:type="dxa"/>
          </w:tcPr>
          <w:p w14:paraId="0A1D1E6F"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Оформляет  документ соответствии с требованиями стандарта (ГОСТ Р 6.30-2018)</w:t>
            </w:r>
          </w:p>
          <w:p w14:paraId="1A252CD1"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tc>
        <w:tc>
          <w:tcPr>
            <w:tcW w:w="4790" w:type="dxa"/>
          </w:tcPr>
          <w:p w14:paraId="1F351303"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AD3F8D" w14:paraId="0C309881" w14:textId="77777777" w:rsidTr="007516FE">
        <w:trPr>
          <w:trHeight w:val="654"/>
          <w:jc w:val="center"/>
        </w:trPr>
        <w:tc>
          <w:tcPr>
            <w:tcW w:w="6068" w:type="dxa"/>
          </w:tcPr>
          <w:p w14:paraId="41F7E60D" w14:textId="77777777" w:rsidR="00AD3F8D" w:rsidRPr="00AD3F8D" w:rsidRDefault="00AD3F8D" w:rsidP="00AD3F8D">
            <w:pPr>
              <w:widowControl w:val="0"/>
              <w:autoSpaceDE w:val="0"/>
              <w:autoSpaceDN w:val="0"/>
              <w:adjustRightInd w:val="0"/>
              <w:spacing w:after="0" w:line="240" w:lineRule="auto"/>
              <w:jc w:val="both"/>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lastRenderedPageBreak/>
              <w:t>Демонстрирует уверенное пользование ПК для составления, обработки, хранения и распространения документированной информации</w:t>
            </w:r>
          </w:p>
        </w:tc>
        <w:tc>
          <w:tcPr>
            <w:tcW w:w="4790" w:type="dxa"/>
          </w:tcPr>
          <w:p w14:paraId="5E415A43"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AD3F8D" w14:paraId="5E9BD0C8" w14:textId="77777777" w:rsidTr="007516FE">
        <w:trPr>
          <w:trHeight w:val="654"/>
          <w:jc w:val="center"/>
        </w:trPr>
        <w:tc>
          <w:tcPr>
            <w:tcW w:w="6068" w:type="dxa"/>
          </w:tcPr>
          <w:p w14:paraId="3F575060" w14:textId="77777777" w:rsidR="00AD3F8D" w:rsidRPr="00AD3F8D" w:rsidRDefault="00AD3F8D" w:rsidP="00AD3F8D">
            <w:pPr>
              <w:widowControl w:val="0"/>
              <w:autoSpaceDE w:val="0"/>
              <w:autoSpaceDN w:val="0"/>
              <w:adjustRightInd w:val="0"/>
              <w:spacing w:after="0" w:line="240" w:lineRule="auto"/>
              <w:jc w:val="both"/>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Соблюдает правила делового этикета при проведении процедуры</w:t>
            </w:r>
          </w:p>
        </w:tc>
        <w:tc>
          <w:tcPr>
            <w:tcW w:w="4790" w:type="dxa"/>
          </w:tcPr>
          <w:p w14:paraId="13B33F9B"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AD3F8D" w14:paraId="642AA1CB" w14:textId="77777777" w:rsidTr="007516FE">
        <w:trPr>
          <w:jc w:val="center"/>
        </w:trPr>
        <w:tc>
          <w:tcPr>
            <w:tcW w:w="6068" w:type="dxa"/>
          </w:tcPr>
          <w:p w14:paraId="1AA580B2"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Выявляет и исправляет ошибки в оформлении реквизитов документа</w:t>
            </w:r>
          </w:p>
          <w:p w14:paraId="5A46DFB0" w14:textId="77777777" w:rsidR="00AD3F8D" w:rsidRPr="00AD3F8D" w:rsidRDefault="00AD3F8D" w:rsidP="00AD3F8D">
            <w:pPr>
              <w:widowControl w:val="0"/>
              <w:autoSpaceDE w:val="0"/>
              <w:autoSpaceDN w:val="0"/>
              <w:adjustRightInd w:val="0"/>
              <w:spacing w:after="0" w:line="240" w:lineRule="auto"/>
              <w:jc w:val="both"/>
              <w:rPr>
                <w:rFonts w:ascii="Times New Roman" w:eastAsia="Calibri" w:hAnsi="Times New Roman" w:cs="Times New Roman"/>
                <w:iCs/>
                <w:sz w:val="24"/>
                <w:szCs w:val="24"/>
                <w:lang w:eastAsia="ru-RU"/>
              </w:rPr>
            </w:pPr>
          </w:p>
        </w:tc>
        <w:tc>
          <w:tcPr>
            <w:tcW w:w="4790" w:type="dxa"/>
          </w:tcPr>
          <w:p w14:paraId="6C005786"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r w:rsidR="00AD3F8D" w:rsidRPr="00AD3F8D" w14:paraId="35ECBEC9" w14:textId="77777777" w:rsidTr="007516FE">
        <w:trPr>
          <w:trHeight w:val="358"/>
          <w:jc w:val="center"/>
        </w:trPr>
        <w:tc>
          <w:tcPr>
            <w:tcW w:w="6068" w:type="dxa"/>
          </w:tcPr>
          <w:p w14:paraId="528DDB29" w14:textId="77777777" w:rsidR="00AD3F8D" w:rsidRPr="00AD3F8D" w:rsidRDefault="00AD3F8D" w:rsidP="00AD3F8D">
            <w:pPr>
              <w:widowControl w:val="0"/>
              <w:autoSpaceDE w:val="0"/>
              <w:autoSpaceDN w:val="0"/>
              <w:adjustRightInd w:val="0"/>
              <w:spacing w:after="0" w:line="240" w:lineRule="auto"/>
              <w:jc w:val="both"/>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Выявляет и исправляет логические, орфографические, пунктуационные и речевые ошибки</w:t>
            </w:r>
          </w:p>
        </w:tc>
        <w:tc>
          <w:tcPr>
            <w:tcW w:w="4790" w:type="dxa"/>
          </w:tcPr>
          <w:p w14:paraId="271D9BBF" w14:textId="77777777" w:rsidR="00AD3F8D" w:rsidRPr="00AD3F8D" w:rsidRDefault="00AD3F8D" w:rsidP="00AD3F8D">
            <w:pPr>
              <w:widowControl w:val="0"/>
              <w:autoSpaceDE w:val="0"/>
              <w:autoSpaceDN w:val="0"/>
              <w:adjustRightInd w:val="0"/>
              <w:spacing w:after="0" w:line="240" w:lineRule="auto"/>
              <w:jc w:val="center"/>
              <w:rPr>
                <w:rFonts w:ascii="Times New Roman" w:eastAsia="Calibri" w:hAnsi="Times New Roman" w:cs="Times New Roman"/>
                <w:iCs/>
                <w:sz w:val="24"/>
                <w:szCs w:val="24"/>
                <w:lang w:eastAsia="ru-RU"/>
              </w:rPr>
            </w:pPr>
          </w:p>
        </w:tc>
      </w:tr>
    </w:tbl>
    <w:p w14:paraId="565FFB09" w14:textId="77777777" w:rsidR="00AD3F8D" w:rsidRPr="00AD3F8D" w:rsidRDefault="00AD3F8D" w:rsidP="00AD3F8D">
      <w:pPr>
        <w:widowControl w:val="0"/>
        <w:autoSpaceDE w:val="0"/>
        <w:autoSpaceDN w:val="0"/>
        <w:adjustRightInd w:val="0"/>
        <w:spacing w:after="0" w:line="360" w:lineRule="auto"/>
        <w:ind w:firstLine="709"/>
        <w:jc w:val="both"/>
        <w:rPr>
          <w:rFonts w:ascii="Times New Roman" w:eastAsia="Calibri" w:hAnsi="Times New Roman" w:cs="Times New Roman"/>
          <w:iCs/>
          <w:sz w:val="24"/>
          <w:szCs w:val="24"/>
          <w:lang w:eastAsia="ru-RU"/>
        </w:rPr>
      </w:pPr>
    </w:p>
    <w:p w14:paraId="3B2E7631" w14:textId="77777777" w:rsidR="00AD3F8D" w:rsidRPr="00AD3F8D" w:rsidRDefault="00AD3F8D" w:rsidP="00AD3F8D">
      <w:pPr>
        <w:widowControl w:val="0"/>
        <w:autoSpaceDE w:val="0"/>
        <w:autoSpaceDN w:val="0"/>
        <w:adjustRightInd w:val="0"/>
        <w:spacing w:after="0" w:line="360" w:lineRule="auto"/>
        <w:ind w:firstLine="709"/>
        <w:jc w:val="both"/>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Менее 10 баллов – «неудовлетворительно»</w:t>
      </w:r>
    </w:p>
    <w:p w14:paraId="0078FB30" w14:textId="77777777" w:rsidR="00AD3F8D" w:rsidRPr="00AD3F8D" w:rsidRDefault="00AD3F8D" w:rsidP="00AD3F8D">
      <w:pPr>
        <w:widowControl w:val="0"/>
        <w:autoSpaceDE w:val="0"/>
        <w:autoSpaceDN w:val="0"/>
        <w:adjustRightInd w:val="0"/>
        <w:spacing w:after="0" w:line="360" w:lineRule="auto"/>
        <w:ind w:firstLine="709"/>
        <w:jc w:val="both"/>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10-14 баллов – «удовлетворительно»</w:t>
      </w:r>
    </w:p>
    <w:p w14:paraId="3C491B8E"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15-18 баллов – «хорошо»</w:t>
      </w:r>
    </w:p>
    <w:p w14:paraId="5BB2FC7D"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7C8D2DE9"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r w:rsidRPr="00AD3F8D">
        <w:rPr>
          <w:rFonts w:ascii="Times New Roman" w:eastAsia="Calibri" w:hAnsi="Times New Roman" w:cs="Times New Roman"/>
          <w:iCs/>
          <w:sz w:val="24"/>
          <w:szCs w:val="24"/>
          <w:lang w:eastAsia="ru-RU"/>
        </w:rPr>
        <w:t>Свыше 18 баллов – «отлично»</w:t>
      </w:r>
    </w:p>
    <w:p w14:paraId="4F273011"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D6BCFB9"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C0CB3FE"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E61CB33"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78BD38A5"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0E32F8F9"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548612A4"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6860189"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4DF5A415"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63A4A620"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E85F410"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3F0ECDE"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3CBBDF6F"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0E77768D"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80BAECE"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33DD56D"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4631801A"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740C468D"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15FB78A6"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6B5041A8"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00F3C392" w14:textId="77777777" w:rsidR="00AD3F8D" w:rsidRPr="00AD3F8D" w:rsidRDefault="00AD3F8D" w:rsidP="00AD3F8D">
      <w:pPr>
        <w:widowControl w:val="0"/>
        <w:autoSpaceDE w:val="0"/>
        <w:autoSpaceDN w:val="0"/>
        <w:adjustRightInd w:val="0"/>
        <w:spacing w:after="0" w:line="240" w:lineRule="auto"/>
        <w:ind w:left="720"/>
        <w:rPr>
          <w:rFonts w:ascii="Times New Roman" w:eastAsia="Calibri" w:hAnsi="Times New Roman" w:cs="Times New Roman"/>
          <w:iCs/>
          <w:sz w:val="24"/>
          <w:szCs w:val="24"/>
          <w:lang w:eastAsia="ru-RU"/>
        </w:rPr>
      </w:pPr>
    </w:p>
    <w:p w14:paraId="22A25D21" w14:textId="77777777" w:rsidR="00AD3F8D" w:rsidRPr="00AD3F8D" w:rsidRDefault="00AD3F8D" w:rsidP="00AD3F8D">
      <w:pPr>
        <w:widowControl w:val="0"/>
        <w:autoSpaceDE w:val="0"/>
        <w:autoSpaceDN w:val="0"/>
        <w:adjustRightInd w:val="0"/>
        <w:spacing w:after="0" w:line="240" w:lineRule="auto"/>
        <w:rPr>
          <w:rFonts w:ascii="Times New Roman" w:eastAsia="Calibri" w:hAnsi="Times New Roman" w:cs="Times New Roman"/>
          <w:iCs/>
          <w:sz w:val="24"/>
          <w:szCs w:val="24"/>
          <w:lang w:eastAsia="ru-RU"/>
        </w:rPr>
      </w:pPr>
    </w:p>
    <w:p w14:paraId="49DB9175" w14:textId="77777777" w:rsidR="00AD3F8D" w:rsidRPr="00AD3F8D" w:rsidRDefault="00AD3F8D" w:rsidP="00AD3F8D">
      <w:pPr>
        <w:autoSpaceDE w:val="0"/>
        <w:autoSpaceDN w:val="0"/>
        <w:adjustRightInd w:val="0"/>
        <w:spacing w:after="0" w:line="240" w:lineRule="auto"/>
        <w:jc w:val="both"/>
        <w:rPr>
          <w:rFonts w:ascii="Times New Roman" w:eastAsia="Calibri" w:hAnsi="Times New Roman" w:cs="Times New Roman"/>
          <w:iCs/>
          <w:sz w:val="24"/>
          <w:szCs w:val="24"/>
          <w:lang w:eastAsia="ru-RU"/>
        </w:rPr>
        <w:sectPr w:rsidR="00AD3F8D" w:rsidRPr="00AD3F8D" w:rsidSect="00C11630">
          <w:pgSz w:w="11906" w:h="16838"/>
          <w:pgMar w:top="1134" w:right="851" w:bottom="1134" w:left="1701" w:header="709" w:footer="709" w:gutter="0"/>
          <w:cols w:space="708"/>
          <w:docGrid w:linePitch="360"/>
        </w:sectPr>
      </w:pPr>
    </w:p>
    <w:p w14:paraId="07680C03" w14:textId="77777777" w:rsidR="00AD3F8D" w:rsidRPr="00AD3F8D" w:rsidRDefault="00AD3F8D" w:rsidP="00AD3F8D">
      <w:pPr>
        <w:autoSpaceDE w:val="0"/>
        <w:autoSpaceDN w:val="0"/>
        <w:adjustRightInd w:val="0"/>
        <w:spacing w:after="0" w:line="240" w:lineRule="auto"/>
        <w:jc w:val="both"/>
        <w:rPr>
          <w:rFonts w:ascii="Times New Roman" w:eastAsia="Calibri" w:hAnsi="Times New Roman" w:cs="Times New Roman"/>
          <w:iCs/>
          <w:sz w:val="24"/>
          <w:szCs w:val="24"/>
          <w:lang w:eastAsia="ru-RU"/>
        </w:rPr>
        <w:sectPr w:rsidR="00AD3F8D" w:rsidRPr="00AD3F8D" w:rsidSect="00C11630">
          <w:pgSz w:w="11906" w:h="16838"/>
          <w:pgMar w:top="1134" w:right="851" w:bottom="1134" w:left="1701" w:header="709" w:footer="709" w:gutter="0"/>
          <w:cols w:space="708"/>
          <w:docGrid w:linePitch="360"/>
        </w:sectPr>
      </w:pPr>
    </w:p>
    <w:p w14:paraId="3DA18A6F" w14:textId="77777777" w:rsidR="00DE60C9" w:rsidRDefault="00DE60C9" w:rsidP="00AD3F8D"/>
    <w:sectPr w:rsidR="00DE60C9" w:rsidSect="00AD3F8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D24D2" w14:textId="77777777" w:rsidR="009E27E7" w:rsidRDefault="009E27E7" w:rsidP="00AD3F8D">
      <w:pPr>
        <w:spacing w:after="0" w:line="240" w:lineRule="auto"/>
      </w:pPr>
      <w:r>
        <w:separator/>
      </w:r>
    </w:p>
  </w:endnote>
  <w:endnote w:type="continuationSeparator" w:id="0">
    <w:p w14:paraId="5C17D4C3" w14:textId="77777777" w:rsidR="009E27E7" w:rsidRDefault="009E27E7" w:rsidP="00AD3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4E35E" w14:textId="77777777" w:rsidR="009E27E7" w:rsidRDefault="009E27E7" w:rsidP="00AD3F8D">
      <w:pPr>
        <w:spacing w:after="0" w:line="240" w:lineRule="auto"/>
      </w:pPr>
      <w:r>
        <w:separator/>
      </w:r>
    </w:p>
  </w:footnote>
  <w:footnote w:type="continuationSeparator" w:id="0">
    <w:p w14:paraId="2A14BF6D" w14:textId="77777777" w:rsidR="009E27E7" w:rsidRDefault="009E27E7" w:rsidP="00AD3F8D">
      <w:pPr>
        <w:spacing w:after="0" w:line="240" w:lineRule="auto"/>
      </w:pPr>
      <w:r>
        <w:continuationSeparator/>
      </w:r>
    </w:p>
  </w:footnote>
  <w:footnote w:id="1">
    <w:p w14:paraId="68EB4F5F" w14:textId="77777777" w:rsidR="00AD3F8D" w:rsidRPr="00150D0C" w:rsidRDefault="00AD3F8D" w:rsidP="00AD3F8D">
      <w:pPr>
        <w:pStyle w:val="a3"/>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3350A"/>
    <w:multiLevelType w:val="hybridMultilevel"/>
    <w:tmpl w:val="0616D7BE"/>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18011D24"/>
    <w:multiLevelType w:val="hybridMultilevel"/>
    <w:tmpl w:val="3200850C"/>
    <w:lvl w:ilvl="0" w:tplc="12685FE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8CF7403"/>
    <w:multiLevelType w:val="hybridMultilevel"/>
    <w:tmpl w:val="AA40D43E"/>
    <w:lvl w:ilvl="0" w:tplc="63A65D5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294E5977"/>
    <w:multiLevelType w:val="hybridMultilevel"/>
    <w:tmpl w:val="6DEA109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3054"/>
        </w:tabs>
        <w:ind w:left="3054"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15:restartNumberingAfterBreak="0">
    <w:nsid w:val="2A6D4160"/>
    <w:multiLevelType w:val="hybridMultilevel"/>
    <w:tmpl w:val="6C046CC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15:restartNumberingAfterBreak="0">
    <w:nsid w:val="39BF0155"/>
    <w:multiLevelType w:val="hybridMultilevel"/>
    <w:tmpl w:val="AEAC729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16cid:durableId="96680468">
    <w:abstractNumId w:val="2"/>
  </w:num>
  <w:num w:numId="2" w16cid:durableId="1392584564">
    <w:abstractNumId w:val="0"/>
  </w:num>
  <w:num w:numId="3" w16cid:durableId="3519289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165905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52191789">
    <w:abstractNumId w:val="3"/>
  </w:num>
  <w:num w:numId="6" w16cid:durableId="9259612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60C9"/>
    <w:rsid w:val="000475B4"/>
    <w:rsid w:val="002277CD"/>
    <w:rsid w:val="0025688F"/>
    <w:rsid w:val="00380F7C"/>
    <w:rsid w:val="00573D7C"/>
    <w:rsid w:val="00597A9C"/>
    <w:rsid w:val="006F4AD5"/>
    <w:rsid w:val="00846F51"/>
    <w:rsid w:val="008536E5"/>
    <w:rsid w:val="008B4403"/>
    <w:rsid w:val="009E2005"/>
    <w:rsid w:val="009E27E7"/>
    <w:rsid w:val="00AD3F8D"/>
    <w:rsid w:val="00DE6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8234F"/>
  <w15:docId w15:val="{4744C227-38DC-4293-9AD2-778A4A72B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60C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AD3F8D"/>
    <w:pPr>
      <w:spacing w:after="0" w:line="240" w:lineRule="auto"/>
    </w:pPr>
    <w:rPr>
      <w:sz w:val="20"/>
      <w:szCs w:val="20"/>
    </w:rPr>
  </w:style>
  <w:style w:type="character" w:customStyle="1" w:styleId="a4">
    <w:name w:val="Текст сноски Знак"/>
    <w:basedOn w:val="a0"/>
    <w:link w:val="a3"/>
    <w:uiPriority w:val="99"/>
    <w:semiHidden/>
    <w:rsid w:val="00AD3F8D"/>
    <w:rPr>
      <w:sz w:val="20"/>
      <w:szCs w:val="20"/>
    </w:rPr>
  </w:style>
  <w:style w:type="table" w:styleId="a5">
    <w:name w:val="Table Grid"/>
    <w:basedOn w:val="a1"/>
    <w:uiPriority w:val="59"/>
    <w:rsid w:val="00846F5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871328">
      <w:bodyDiv w:val="1"/>
      <w:marLeft w:val="0"/>
      <w:marRight w:val="0"/>
      <w:marTop w:val="0"/>
      <w:marBottom w:val="0"/>
      <w:divBdr>
        <w:top w:val="none" w:sz="0" w:space="0" w:color="auto"/>
        <w:left w:val="none" w:sz="0" w:space="0" w:color="auto"/>
        <w:bottom w:val="none" w:sz="0" w:space="0" w:color="auto"/>
        <w:right w:val="none" w:sz="0" w:space="0" w:color="auto"/>
      </w:divBdr>
    </w:div>
    <w:div w:id="650402219">
      <w:bodyDiv w:val="1"/>
      <w:marLeft w:val="0"/>
      <w:marRight w:val="0"/>
      <w:marTop w:val="0"/>
      <w:marBottom w:val="0"/>
      <w:divBdr>
        <w:top w:val="none" w:sz="0" w:space="0" w:color="auto"/>
        <w:left w:val="none" w:sz="0" w:space="0" w:color="auto"/>
        <w:bottom w:val="none" w:sz="0" w:space="0" w:color="auto"/>
        <w:right w:val="none" w:sz="0" w:space="0" w:color="auto"/>
      </w:divBdr>
    </w:div>
    <w:div w:id="904028283">
      <w:bodyDiv w:val="1"/>
      <w:marLeft w:val="0"/>
      <w:marRight w:val="0"/>
      <w:marTop w:val="0"/>
      <w:marBottom w:val="0"/>
      <w:divBdr>
        <w:top w:val="none" w:sz="0" w:space="0" w:color="auto"/>
        <w:left w:val="none" w:sz="0" w:space="0" w:color="auto"/>
        <w:bottom w:val="none" w:sz="0" w:space="0" w:color="auto"/>
        <w:right w:val="none" w:sz="0" w:space="0" w:color="auto"/>
      </w:divBdr>
    </w:div>
    <w:div w:id="98038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BE02C5-EC04-42AE-B465-4ED66078E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30</Pages>
  <Words>5055</Words>
  <Characters>28816</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318kab</dc:creator>
  <cp:lastModifiedBy>larisasharitdinova@dnevnik.ru</cp:lastModifiedBy>
  <cp:revision>6</cp:revision>
  <dcterms:created xsi:type="dcterms:W3CDTF">2025-01-28T09:52:00Z</dcterms:created>
  <dcterms:modified xsi:type="dcterms:W3CDTF">2025-06-05T08:01:00Z</dcterms:modified>
</cp:coreProperties>
</file>