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EBAAE" w14:textId="744D23F6" w:rsidR="00193DD9" w:rsidRDefault="00F66A9A" w:rsidP="001E413E">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53F89657" wp14:editId="2F6B01A8">
            <wp:extent cx="6756400" cy="9528175"/>
            <wp:effectExtent l="0" t="0" r="6350" b="0"/>
            <wp:docPr id="19855173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528175"/>
                    </a:xfrm>
                    <a:prstGeom prst="rect">
                      <a:avLst/>
                    </a:prstGeom>
                    <a:noFill/>
                    <a:ln>
                      <a:noFill/>
                    </a:ln>
                  </pic:spPr>
                </pic:pic>
              </a:graphicData>
            </a:graphic>
          </wp:inline>
        </w:drawing>
      </w:r>
    </w:p>
    <w:p w14:paraId="4DEC9740"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08735DC7"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4CE14182"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789AE420" w14:textId="77777777" w:rsidR="00193DD9" w:rsidRDefault="00193DD9" w:rsidP="001E413E">
      <w:pPr>
        <w:widowControl w:val="0"/>
        <w:spacing w:after="0" w:line="360" w:lineRule="auto"/>
        <w:jc w:val="center"/>
        <w:rPr>
          <w:rFonts w:ascii="Times New Roman" w:eastAsia="Times New Roman" w:hAnsi="Times New Roman" w:cs="Times New Roman"/>
          <w:sz w:val="24"/>
          <w:szCs w:val="24"/>
        </w:rPr>
      </w:pPr>
    </w:p>
    <w:p w14:paraId="3CB9398F" w14:textId="210C04E7" w:rsidR="001E413E" w:rsidRPr="001E413E" w:rsidRDefault="001E413E" w:rsidP="00597844">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МИНИСТЕРСТВО ОБРАЗОВАНИЯ СВЕРДЛОВСКОЙ ОБЛАСТИ</w:t>
      </w:r>
    </w:p>
    <w:p w14:paraId="28E1F838" w14:textId="77777777" w:rsidR="001E413E" w:rsidRPr="001E413E" w:rsidRDefault="001E413E" w:rsidP="001E413E">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7FFC4AF1" w14:textId="77777777" w:rsidR="001E413E" w:rsidRPr="001E413E" w:rsidRDefault="001E413E" w:rsidP="001E413E">
      <w:pPr>
        <w:widowControl w:val="0"/>
        <w:spacing w:after="0" w:line="360" w:lineRule="auto"/>
        <w:jc w:val="center"/>
        <w:rPr>
          <w:rFonts w:ascii="Times New Roman" w:eastAsia="Times New Roman" w:hAnsi="Times New Roman" w:cs="Times New Roman"/>
          <w:sz w:val="24"/>
          <w:szCs w:val="24"/>
        </w:rPr>
      </w:pPr>
    </w:p>
    <w:p w14:paraId="0CD3EE26"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3963DF2D"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4775A41A"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072562B9"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40490E8D"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1629F3" w:rsidRPr="001E413E" w14:paraId="2420A8A4" w14:textId="77777777" w:rsidTr="00900204">
        <w:trPr>
          <w:trHeight w:val="1964"/>
        </w:trPr>
        <w:tc>
          <w:tcPr>
            <w:tcW w:w="4017" w:type="dxa"/>
          </w:tcPr>
          <w:p w14:paraId="4FEBFC73"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B40A357"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69C71918" w14:textId="7466B12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r w:rsidR="00597844">
              <w:rPr>
                <w:rFonts w:ascii="Times New Roman" w:hAnsi="Times New Roman" w:cs="Times New Roman"/>
                <w:sz w:val="24"/>
                <w:szCs w:val="24"/>
              </w:rPr>
              <w:t>___</w:t>
            </w:r>
          </w:p>
          <w:p w14:paraId="161A9B6B" w14:textId="12BA6ACC"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w:t>
            </w:r>
            <w:r w:rsidR="00597844">
              <w:rPr>
                <w:rFonts w:ascii="Times New Roman" w:hAnsi="Times New Roman" w:cs="Times New Roman"/>
                <w:sz w:val="24"/>
                <w:szCs w:val="24"/>
              </w:rPr>
              <w:t>___</w:t>
            </w:r>
            <w:r w:rsidRPr="003C2636">
              <w:rPr>
                <w:rFonts w:ascii="Times New Roman" w:hAnsi="Times New Roman" w:cs="Times New Roman"/>
                <w:sz w:val="24"/>
                <w:szCs w:val="24"/>
              </w:rPr>
              <w:t xml:space="preserve">» </w:t>
            </w:r>
            <w:r w:rsidR="00597844">
              <w:rPr>
                <w:rFonts w:ascii="Times New Roman" w:hAnsi="Times New Roman" w:cs="Times New Roman"/>
                <w:sz w:val="24"/>
                <w:szCs w:val="24"/>
              </w:rPr>
              <w:t>_____</w:t>
            </w:r>
            <w:r w:rsidRPr="003C2636">
              <w:rPr>
                <w:rFonts w:ascii="Times New Roman" w:hAnsi="Times New Roman" w:cs="Times New Roman"/>
                <w:sz w:val="24"/>
                <w:szCs w:val="24"/>
              </w:rPr>
              <w:t xml:space="preserve"> 202</w:t>
            </w:r>
            <w:r w:rsidR="00597844">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15C9085A"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50EBA7B0" w14:textId="5B290685" w:rsidR="001629F3" w:rsidRPr="001E413E" w:rsidRDefault="001629F3" w:rsidP="001629F3">
            <w:pPr>
              <w:widowControl w:val="0"/>
              <w:spacing w:after="0"/>
              <w:rPr>
                <w:rFonts w:ascii="Times New Roman" w:eastAsia="Times New Roman" w:hAnsi="Times New Roman" w:cs="Times New Roman"/>
                <w:sz w:val="24"/>
                <w:szCs w:val="24"/>
              </w:rPr>
            </w:pPr>
          </w:p>
        </w:tc>
        <w:tc>
          <w:tcPr>
            <w:tcW w:w="3505" w:type="dxa"/>
          </w:tcPr>
          <w:p w14:paraId="57759F20"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5666743A"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385BA99" w14:textId="515C6FCB"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597844">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2C545E25" w14:textId="77777777" w:rsidR="001629F3" w:rsidRPr="003C2636" w:rsidRDefault="001629F3" w:rsidP="001629F3">
            <w:pPr>
              <w:widowControl w:val="0"/>
              <w:spacing w:after="0"/>
              <w:rPr>
                <w:rFonts w:ascii="Times New Roman" w:hAnsi="Times New Roman" w:cs="Times New Roman"/>
                <w:sz w:val="24"/>
                <w:szCs w:val="24"/>
              </w:rPr>
            </w:pPr>
          </w:p>
          <w:p w14:paraId="3BAC6DC2"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7595ECD5" w14:textId="5C522C2D" w:rsidR="001629F3" w:rsidRPr="001E413E" w:rsidRDefault="001629F3" w:rsidP="001629F3">
            <w:pPr>
              <w:widowControl w:val="0"/>
              <w:spacing w:after="0" w:line="240" w:lineRule="auto"/>
              <w:jc w:val="center"/>
              <w:rPr>
                <w:rFonts w:ascii="Times New Roman" w:eastAsia="Times New Roman" w:hAnsi="Times New Roman" w:cs="Times New Roman"/>
                <w:sz w:val="24"/>
                <w:szCs w:val="24"/>
              </w:rPr>
            </w:pPr>
          </w:p>
        </w:tc>
        <w:tc>
          <w:tcPr>
            <w:tcW w:w="2816" w:type="dxa"/>
          </w:tcPr>
          <w:p w14:paraId="2D7B177C"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6640C41D"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5DB08518" w14:textId="55D92D16"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597844">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57EECD86" w14:textId="77777777" w:rsidR="001629F3" w:rsidRPr="003C2636" w:rsidRDefault="001629F3" w:rsidP="001629F3">
            <w:pPr>
              <w:widowControl w:val="0"/>
              <w:spacing w:after="0"/>
              <w:rPr>
                <w:rFonts w:ascii="Times New Roman" w:hAnsi="Times New Roman" w:cs="Times New Roman"/>
                <w:sz w:val="24"/>
                <w:szCs w:val="24"/>
              </w:rPr>
            </w:pPr>
          </w:p>
          <w:p w14:paraId="7F4F656B" w14:textId="77777777" w:rsidR="001629F3" w:rsidRPr="003C2636" w:rsidRDefault="001629F3" w:rsidP="001629F3">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7BB32F0B" w14:textId="60FB8DC8" w:rsidR="001629F3" w:rsidRPr="001E413E" w:rsidRDefault="001629F3" w:rsidP="001629F3">
            <w:pPr>
              <w:widowControl w:val="0"/>
              <w:spacing w:after="0" w:line="240" w:lineRule="auto"/>
              <w:jc w:val="center"/>
              <w:rPr>
                <w:rFonts w:ascii="Times New Roman" w:eastAsia="Times New Roman" w:hAnsi="Times New Roman" w:cs="Times New Roman"/>
                <w:sz w:val="24"/>
                <w:szCs w:val="24"/>
              </w:rPr>
            </w:pPr>
          </w:p>
        </w:tc>
      </w:tr>
    </w:tbl>
    <w:p w14:paraId="13F267EF"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5589F2D2"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28354891"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1F2DBA32"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384CC9A3"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74E031E7" w14:textId="77777777" w:rsidR="001E413E" w:rsidRPr="001E413E" w:rsidRDefault="001E413E" w:rsidP="001E413E">
      <w:pPr>
        <w:widowControl w:val="0"/>
        <w:spacing w:after="0" w:line="240" w:lineRule="auto"/>
        <w:jc w:val="center"/>
        <w:rPr>
          <w:rFonts w:ascii="Times New Roman" w:eastAsia="Times New Roman" w:hAnsi="Times New Roman" w:cs="Times New Roman"/>
          <w:sz w:val="24"/>
          <w:szCs w:val="24"/>
        </w:rPr>
      </w:pPr>
    </w:p>
    <w:p w14:paraId="57E753E4" w14:textId="77777777" w:rsidR="001E413E" w:rsidRPr="001E413E" w:rsidRDefault="001E413E" w:rsidP="001E413E">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08A3E19" w14:textId="77777777" w:rsid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327D30FB" w14:textId="77777777" w:rsidR="001E413E" w:rsidRP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07CCD63E" w14:textId="77777777" w:rsidR="001E413E" w:rsidRPr="001E413E" w:rsidRDefault="001E413E" w:rsidP="001E413E">
      <w:pPr>
        <w:jc w:val="center"/>
        <w:rPr>
          <w:rFonts w:ascii="Times New Roman" w:hAnsi="Times New Roman" w:cs="Times New Roman"/>
          <w:b/>
          <w:sz w:val="24"/>
        </w:rPr>
      </w:pPr>
      <w:r w:rsidRPr="001E413E">
        <w:rPr>
          <w:rFonts w:ascii="Times New Roman" w:hAnsi="Times New Roman" w:cs="Times New Roman"/>
          <w:b/>
          <w:sz w:val="24"/>
        </w:rPr>
        <w:t>ПРОИЗВОДСТВЕННОЙ ПРАКТИКИ</w:t>
      </w:r>
    </w:p>
    <w:p w14:paraId="5843BFD2" w14:textId="77777777" w:rsidR="001E413E" w:rsidRPr="001E413E" w:rsidRDefault="001E413E" w:rsidP="001E413E">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A22B714" w14:textId="50E39ABB" w:rsidR="001E413E" w:rsidRPr="001E413E" w:rsidRDefault="001E413E" w:rsidP="001E413E">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sz w:val="24"/>
          <w:szCs w:val="24"/>
          <w:lang w:eastAsia="ru-RU"/>
        </w:rPr>
        <w:t xml:space="preserve">ПМ.03 </w:t>
      </w:r>
      <w:r w:rsidR="001629F3">
        <w:rPr>
          <w:rFonts w:ascii="Times New Roman" w:eastAsia="Times New Roman" w:hAnsi="Times New Roman" w:cs="Times New Roman"/>
          <w:sz w:val="24"/>
          <w:szCs w:val="24"/>
          <w:lang w:eastAsia="ru-RU"/>
        </w:rPr>
        <w:t>В</w:t>
      </w:r>
      <w:r w:rsidR="001629F3" w:rsidRPr="001E413E">
        <w:rPr>
          <w:rFonts w:ascii="Times New Roman" w:eastAsia="Times New Roman" w:hAnsi="Times New Roman" w:cs="Times New Roman"/>
          <w:sz w:val="24"/>
          <w:szCs w:val="24"/>
          <w:lang w:eastAsia="ru-RU"/>
        </w:rPr>
        <w:t xml:space="preserve">спомогательная деятельность в сфере государственного кадастрового учета и (или) государственной регистрации прав </w:t>
      </w:r>
      <w:proofErr w:type="gramStart"/>
      <w:r w:rsidR="001629F3" w:rsidRPr="001E413E">
        <w:rPr>
          <w:rFonts w:ascii="Times New Roman" w:eastAsia="Times New Roman" w:hAnsi="Times New Roman" w:cs="Times New Roman"/>
          <w:sz w:val="24"/>
          <w:szCs w:val="24"/>
          <w:lang w:eastAsia="ru-RU"/>
        </w:rPr>
        <w:t>на  объекты</w:t>
      </w:r>
      <w:proofErr w:type="gramEnd"/>
      <w:r w:rsidR="001629F3" w:rsidRPr="001E413E">
        <w:rPr>
          <w:rFonts w:ascii="Times New Roman" w:eastAsia="Times New Roman" w:hAnsi="Times New Roman" w:cs="Times New Roman"/>
          <w:sz w:val="24"/>
          <w:szCs w:val="24"/>
          <w:lang w:eastAsia="ru-RU"/>
        </w:rPr>
        <w:t xml:space="preserve"> недвижимости, определения кадастровой стоимости</w:t>
      </w:r>
      <w:r w:rsidRPr="001E413E">
        <w:rPr>
          <w:rFonts w:ascii="Times New Roman" w:eastAsia="Times New Roman" w:hAnsi="Times New Roman" w:cs="Times New Roman"/>
          <w:sz w:val="28"/>
          <w:szCs w:val="24"/>
          <w:lang w:eastAsia="ru-RU"/>
        </w:rPr>
        <w:t xml:space="preserve"> </w:t>
      </w:r>
    </w:p>
    <w:p w14:paraId="60D6414C" w14:textId="77777777" w:rsidR="001E413E" w:rsidRPr="001E413E" w:rsidRDefault="001E413E" w:rsidP="001E413E">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1693E1F2" w14:textId="77777777" w:rsidR="001E413E" w:rsidRPr="001E413E" w:rsidRDefault="001E413E" w:rsidP="001E413E">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Курс -  4    группы </w:t>
      </w:r>
      <w:r w:rsidRPr="001E413E">
        <w:rPr>
          <w:rFonts w:ascii="Times New Roman" w:eastAsia="Calibri" w:hAnsi="Times New Roman" w:cs="Times New Roman"/>
          <w:color w:val="000000"/>
          <w:sz w:val="28"/>
          <w:szCs w:val="28"/>
          <w:lang w:eastAsia="ru-RU"/>
        </w:rPr>
        <w:t xml:space="preserve"> 41-З </w:t>
      </w:r>
    </w:p>
    <w:p w14:paraId="424FB284" w14:textId="77777777" w:rsidR="001E413E" w:rsidRPr="001E413E" w:rsidRDefault="001E413E" w:rsidP="001E413E">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0680553D" w14:textId="77777777" w:rsidR="001E413E" w:rsidRPr="001E413E" w:rsidRDefault="001E413E" w:rsidP="001E413E">
      <w:pPr>
        <w:widowControl w:val="0"/>
        <w:spacing w:after="0" w:line="240" w:lineRule="auto"/>
        <w:jc w:val="center"/>
        <w:rPr>
          <w:rFonts w:ascii="Times New Roman" w:eastAsia="Times New Roman" w:hAnsi="Times New Roman" w:cs="Times New Roman"/>
          <w:bCs/>
          <w:iCs/>
          <w:sz w:val="24"/>
          <w:szCs w:val="24"/>
        </w:rPr>
      </w:pPr>
    </w:p>
    <w:p w14:paraId="0452AC20"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72A20C7B"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4DC5C81D"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379ADD13"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4B1FE1E4"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2129C651"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5AA9C6C6"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3E3B805B" w14:textId="77777777" w:rsidR="001E413E" w:rsidRP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0BB80884" w14:textId="77777777" w:rsidR="001E413E" w:rsidRDefault="001E413E" w:rsidP="001E413E">
      <w:pPr>
        <w:widowControl w:val="0"/>
        <w:spacing w:after="0" w:line="240" w:lineRule="auto"/>
        <w:jc w:val="center"/>
        <w:rPr>
          <w:rFonts w:ascii="Times New Roman" w:eastAsia="Times New Roman" w:hAnsi="Times New Roman" w:cs="Times New Roman"/>
          <w:b/>
          <w:bCs/>
          <w:i/>
          <w:iCs/>
          <w:sz w:val="24"/>
          <w:szCs w:val="24"/>
        </w:rPr>
      </w:pPr>
    </w:p>
    <w:p w14:paraId="79C5DEA5"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62907530"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4118E298" w14:textId="77777777" w:rsidR="001629F3"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5830784E" w14:textId="77777777" w:rsidR="001629F3" w:rsidRPr="001E413E" w:rsidRDefault="001629F3" w:rsidP="001E413E">
      <w:pPr>
        <w:widowControl w:val="0"/>
        <w:spacing w:after="0" w:line="240" w:lineRule="auto"/>
        <w:jc w:val="center"/>
        <w:rPr>
          <w:rFonts w:ascii="Times New Roman" w:eastAsia="Times New Roman" w:hAnsi="Times New Roman" w:cs="Times New Roman"/>
          <w:b/>
          <w:bCs/>
          <w:i/>
          <w:iCs/>
          <w:sz w:val="24"/>
          <w:szCs w:val="24"/>
        </w:rPr>
      </w:pPr>
    </w:p>
    <w:p w14:paraId="2E2B612F" w14:textId="77777777" w:rsidR="001E413E" w:rsidRPr="001E413E" w:rsidRDefault="001E413E" w:rsidP="001E413E">
      <w:pPr>
        <w:widowControl w:val="0"/>
        <w:spacing w:after="0" w:line="240" w:lineRule="auto"/>
        <w:rPr>
          <w:rFonts w:ascii="Times New Roman" w:eastAsia="Times New Roman" w:hAnsi="Times New Roman" w:cs="Times New Roman"/>
          <w:b/>
          <w:bCs/>
          <w:i/>
          <w:iCs/>
          <w:sz w:val="24"/>
          <w:szCs w:val="24"/>
        </w:rPr>
      </w:pPr>
    </w:p>
    <w:p w14:paraId="513C0883" w14:textId="77777777" w:rsidR="001E413E" w:rsidRPr="001E413E" w:rsidRDefault="001E413E" w:rsidP="001E413E">
      <w:pPr>
        <w:widowControl w:val="0"/>
        <w:spacing w:after="0" w:line="240" w:lineRule="auto"/>
        <w:rPr>
          <w:rFonts w:ascii="Times New Roman" w:eastAsia="Times New Roman" w:hAnsi="Times New Roman" w:cs="Times New Roman"/>
          <w:b/>
          <w:bCs/>
          <w:i/>
          <w:iCs/>
          <w:sz w:val="24"/>
          <w:szCs w:val="24"/>
        </w:rPr>
      </w:pPr>
    </w:p>
    <w:p w14:paraId="071F6B86" w14:textId="2892C88A" w:rsidR="001E413E" w:rsidRDefault="001E413E" w:rsidP="001E413E">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bCs/>
          <w:iCs/>
          <w:sz w:val="28"/>
          <w:szCs w:val="24"/>
        </w:rPr>
        <w:t>202</w:t>
      </w:r>
      <w:r w:rsidR="00597844">
        <w:rPr>
          <w:rFonts w:ascii="Times New Roman" w:eastAsia="Times New Roman" w:hAnsi="Times New Roman" w:cs="Times New Roman"/>
          <w:bCs/>
          <w:iCs/>
          <w:sz w:val="28"/>
          <w:szCs w:val="24"/>
        </w:rPr>
        <w:t>5</w:t>
      </w:r>
    </w:p>
    <w:p w14:paraId="5B6CB6AA" w14:textId="77777777" w:rsidR="001E413E" w:rsidRDefault="001E413E" w:rsidP="001E413E">
      <w:pPr>
        <w:widowControl w:val="0"/>
        <w:spacing w:after="0" w:line="240" w:lineRule="auto"/>
        <w:jc w:val="center"/>
        <w:rPr>
          <w:rFonts w:ascii="Times New Roman" w:eastAsia="Times New Roman" w:hAnsi="Times New Roman" w:cs="Times New Roman"/>
          <w:bCs/>
          <w:iCs/>
          <w:sz w:val="28"/>
          <w:szCs w:val="24"/>
        </w:rPr>
      </w:pPr>
    </w:p>
    <w:p w14:paraId="74A8806E" w14:textId="77777777" w:rsidR="001E413E" w:rsidRDefault="001E413E" w:rsidP="001E413E">
      <w:pPr>
        <w:widowControl w:val="0"/>
        <w:spacing w:after="0" w:line="240" w:lineRule="auto"/>
        <w:jc w:val="center"/>
        <w:rPr>
          <w:rFonts w:ascii="Times New Roman" w:eastAsia="Times New Roman" w:hAnsi="Times New Roman" w:cs="Times New Roman"/>
          <w:bCs/>
          <w:iCs/>
          <w:sz w:val="28"/>
          <w:szCs w:val="24"/>
        </w:rPr>
      </w:pPr>
    </w:p>
    <w:p w14:paraId="7F53F2A5"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5290995A"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105803D0" w14:textId="77777777" w:rsidR="00090FCA" w:rsidRPr="003015AA" w:rsidRDefault="00090FCA" w:rsidP="00090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производственной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1B970E8B"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0D15A505"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12685EFA" w14:textId="77777777" w:rsidR="00090FCA" w:rsidRPr="003015AA" w:rsidRDefault="00090FCA" w:rsidP="00090F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49104C1A" w14:textId="77777777" w:rsidR="00090FCA" w:rsidRPr="003015AA" w:rsidRDefault="00090FCA" w:rsidP="00090FCA">
      <w:pPr>
        <w:jc w:val="center"/>
        <w:rPr>
          <w:rFonts w:ascii="Times New Roman" w:eastAsia="Times New Roman" w:hAnsi="Times New Roman" w:cs="Times New Roman"/>
          <w:b/>
          <w:i/>
          <w:sz w:val="24"/>
          <w:szCs w:val="24"/>
          <w:lang w:eastAsia="ru-RU"/>
        </w:rPr>
      </w:pPr>
    </w:p>
    <w:p w14:paraId="11444C87" w14:textId="77777777" w:rsidR="00090FCA" w:rsidRPr="003015AA" w:rsidRDefault="00090FCA" w:rsidP="00090FCA">
      <w:pPr>
        <w:jc w:val="center"/>
        <w:rPr>
          <w:rFonts w:ascii="Times New Roman" w:eastAsia="Times New Roman" w:hAnsi="Times New Roman" w:cs="Times New Roman"/>
          <w:b/>
          <w:i/>
          <w:sz w:val="24"/>
          <w:szCs w:val="24"/>
          <w:lang w:eastAsia="ru-RU"/>
        </w:rPr>
      </w:pPr>
    </w:p>
    <w:p w14:paraId="04388AAC"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428"/>
      </w:tblGrid>
      <w:tr w:rsidR="00EF30DD" w:rsidRPr="00EF30DD" w14:paraId="05B7789B" w14:textId="77777777" w:rsidTr="00EF30DD">
        <w:tc>
          <w:tcPr>
            <w:tcW w:w="5428" w:type="dxa"/>
          </w:tcPr>
          <w:p w14:paraId="082CA1BC"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33455415"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6A9A9704"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47A063F2"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6F271F8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AF1EF2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E70E5D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C2D485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03BE0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4142A9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4B3A41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AAA3AF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A56D0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8536D3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391DD7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DEA6C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55FF29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CEA788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A1F901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E6A3A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62148D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5F312C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25280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17C669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C775EA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A7628C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07D99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32B07A"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6DA8E42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345A6F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2236591"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2FC2D9D"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F6ECAE2"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6A1AB1"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98EC2EE"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4D8FB01"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3222756"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04BDD24"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96F922F"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47E253"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C26E68"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61266F9"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B05141B"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CE12BBE"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558135C"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EEB634C" w14:textId="77777777" w:rsidR="00090FCA"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74D4143" w14:textId="77777777" w:rsidR="00090FCA" w:rsidRPr="00EF30DD" w:rsidRDefault="00090FC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9CD7B7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B071D3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AF8804E"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A5EE22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25173715"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05A27965"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6A8E198"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17E34A34"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0AD312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4517DCA0"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F77C42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4E664E3"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F43CAAF"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w:t>
            </w:r>
            <w:r w:rsidR="00F42561">
              <w:rPr>
                <w:rFonts w:ascii="Times New Roman" w:eastAsia="Calibri" w:hAnsi="Times New Roman" w:cs="Times New Roman"/>
              </w:rPr>
              <w:t xml:space="preserve"> производственной</w:t>
            </w:r>
            <w:r w:rsidRPr="00E73EB0">
              <w:rPr>
                <w:rFonts w:ascii="Times New Roman" w:eastAsia="Calibri" w:hAnsi="Times New Roman" w:cs="Times New Roman"/>
              </w:rPr>
              <w:t xml:space="preserve"> практики</w:t>
            </w:r>
          </w:p>
        </w:tc>
        <w:tc>
          <w:tcPr>
            <w:tcW w:w="3403" w:type="dxa"/>
            <w:tcBorders>
              <w:top w:val="single" w:sz="4" w:space="0" w:color="000000"/>
              <w:left w:val="single" w:sz="4" w:space="0" w:color="000000"/>
              <w:bottom w:val="single" w:sz="4" w:space="0" w:color="000000"/>
              <w:right w:val="single" w:sz="4" w:space="0" w:color="000000"/>
            </w:tcBorders>
          </w:tcPr>
          <w:p w14:paraId="26C37ED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F8ED0BA"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B91D54"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29A6D03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9EBA169"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24EA6E5A" w14:textId="77777777" w:rsidR="00EF30DD" w:rsidRPr="00E73EB0" w:rsidRDefault="00EF30DD" w:rsidP="00F42561">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00F42561">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5098330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5F9C269D"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04823D6A" w14:textId="77777777" w:rsidR="00EF30DD" w:rsidRPr="009F1A2F"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9F1A2F">
        <w:rPr>
          <w:rFonts w:ascii="Times New Roman" w:eastAsia="Calibri" w:hAnsi="Times New Roman" w:cs="Times New Roman"/>
          <w:b/>
          <w:bCs/>
        </w:rPr>
        <w:lastRenderedPageBreak/>
        <w:t>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ПАСПОРТ РАБОЧЕЙ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ПРОГРАММЫ</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ПРАКТИКИ</w:t>
      </w:r>
    </w:p>
    <w:p w14:paraId="137ABFF6" w14:textId="77777777" w:rsidR="00EF30DD" w:rsidRPr="009F1A2F"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6722F989" w14:textId="77777777" w:rsidR="00EF30DD" w:rsidRPr="009F1A2F"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9F1A2F">
        <w:rPr>
          <w:rFonts w:ascii="Times New Roman" w:eastAsia="Calibri" w:hAnsi="Times New Roman" w:cs="Times New Roman"/>
          <w:b/>
          <w:bCs/>
        </w:rPr>
        <w:t>1.1.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Область</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применения</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программы</w:t>
      </w:r>
    </w:p>
    <w:p w14:paraId="43CBED50" w14:textId="77777777" w:rsidR="00E01F67" w:rsidRPr="009F1A2F" w:rsidRDefault="00EF30DD" w:rsidP="00E01F67">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proofErr w:type="gramStart"/>
      <w:r w:rsidR="000A70E3" w:rsidRPr="009F1A2F">
        <w:rPr>
          <w:rFonts w:ascii="Times New Roman" w:eastAsia="Calibri" w:hAnsi="Times New Roman" w:cs="Times New Roman"/>
        </w:rPr>
        <w:t>производственной</w:t>
      </w:r>
      <w:r w:rsidRPr="009F1A2F">
        <w:rPr>
          <w:rFonts w:ascii="Times New Roman" w:eastAsia="Calibri" w:hAnsi="Times New Roman" w:cs="Times New Roman"/>
          <w:spacing w:val="14"/>
        </w:rPr>
        <w:t xml:space="preserve"> </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практики</w:t>
      </w:r>
      <w:proofErr w:type="gramEnd"/>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является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частью</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программы</w:t>
      </w:r>
      <w:r w:rsidRPr="009F1A2F">
        <w:rPr>
          <w:rFonts w:ascii="Times New Roman" w:eastAsia="Calibri" w:hAnsi="Times New Roman" w:cs="Times New Roman"/>
          <w:spacing w:val="11"/>
        </w:rPr>
        <w:t xml:space="preserve"> </w:t>
      </w:r>
      <w:r w:rsidRPr="009F1A2F">
        <w:rPr>
          <w:rFonts w:ascii="Times New Roman" w:eastAsia="Calibri" w:hAnsi="Times New Roman" w:cs="Times New Roman"/>
        </w:rPr>
        <w:t>подготовки</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специалистов среднего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звена</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(далее</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ППССЗ)</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соответствии</w:t>
      </w:r>
      <w:r w:rsidRPr="009F1A2F">
        <w:rPr>
          <w:rFonts w:ascii="Times New Roman" w:eastAsia="Calibri" w:hAnsi="Times New Roman" w:cs="Times New Roman"/>
          <w:spacing w:val="30"/>
        </w:rPr>
        <w:t xml:space="preserve"> </w:t>
      </w:r>
      <w:r w:rsidRPr="009F1A2F">
        <w:rPr>
          <w:rFonts w:ascii="Times New Roman" w:eastAsia="Calibri" w:hAnsi="Times New Roman" w:cs="Times New Roman"/>
        </w:rPr>
        <w:t>с</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ФГОС</w:t>
      </w:r>
      <w:r w:rsidRPr="009F1A2F">
        <w:rPr>
          <w:rFonts w:ascii="Times New Roman" w:eastAsia="Calibri" w:hAnsi="Times New Roman" w:cs="Times New Roman"/>
          <w:spacing w:val="29"/>
        </w:rPr>
        <w:t xml:space="preserve"> </w:t>
      </w:r>
      <w:r w:rsidRPr="009F1A2F">
        <w:rPr>
          <w:rFonts w:ascii="Times New Roman" w:eastAsia="Calibri" w:hAnsi="Times New Roman" w:cs="Times New Roman"/>
        </w:rPr>
        <w:t>СПО</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 xml:space="preserve">специальности </w:t>
      </w:r>
      <w:proofErr w:type="spellStart"/>
      <w:r w:rsidR="005C6FE8">
        <w:rPr>
          <w:rFonts w:ascii="Times New Roman" w:eastAsia="Calibri" w:hAnsi="Times New Roman" w:cs="Times New Roman"/>
        </w:rPr>
        <w:t>специальности</w:t>
      </w:r>
      <w:proofErr w:type="spellEnd"/>
      <w:r w:rsidR="005C6FE8" w:rsidRPr="005C6FE8">
        <w:rPr>
          <w:rFonts w:ascii="Times New Roman" w:eastAsia="Calibri" w:hAnsi="Times New Roman" w:cs="Times New Roman"/>
        </w:rPr>
        <w:t xml:space="preserve"> 21.02.19 Землеустройство </w:t>
      </w:r>
      <w:r w:rsidR="00E01F67" w:rsidRPr="009F1A2F">
        <w:rPr>
          <w:rFonts w:ascii="Times New Roman" w:eastAsia="Calibri" w:hAnsi="Times New Roman" w:cs="Times New Roman"/>
        </w:rPr>
        <w:t xml:space="preserve">«ПМ.03 Вспомогательная деятельность в сфере государственного кадастрового учета и (или) государственной регистрации прав </w:t>
      </w:r>
      <w:proofErr w:type="gramStart"/>
      <w:r w:rsidR="00E01F67" w:rsidRPr="009F1A2F">
        <w:rPr>
          <w:rFonts w:ascii="Times New Roman" w:eastAsia="Calibri" w:hAnsi="Times New Roman" w:cs="Times New Roman"/>
        </w:rPr>
        <w:t>на  объекты</w:t>
      </w:r>
      <w:proofErr w:type="gramEnd"/>
      <w:r w:rsidR="00E01F67" w:rsidRPr="009F1A2F">
        <w:rPr>
          <w:rFonts w:ascii="Times New Roman" w:eastAsia="Calibri" w:hAnsi="Times New Roman" w:cs="Times New Roman"/>
        </w:rPr>
        <w:t xml:space="preserve"> недвижимости, определения кадастровой стоимости»</w:t>
      </w:r>
      <w:r w:rsidR="00E01F67" w:rsidRPr="009F1A2F">
        <w:rPr>
          <w:rFonts w:ascii="Times New Roman" w:hAnsi="Times New Roman" w:cs="Times New Roman"/>
        </w:rPr>
        <w:t xml:space="preserve"> </w:t>
      </w:r>
    </w:p>
    <w:p w14:paraId="015BE92A" w14:textId="77777777" w:rsidR="00EF30DD" w:rsidRPr="009F1A2F"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9F1A2F">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3E0C8E3B" w14:textId="77777777" w:rsidR="00EF30DD" w:rsidRPr="009F1A2F"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2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r w:rsidR="000A70E3" w:rsidRPr="009F1A2F">
        <w:rPr>
          <w:rFonts w:ascii="Times New Roman" w:eastAsia="Calibri" w:hAnsi="Times New Roman" w:cs="Times New Roman"/>
        </w:rPr>
        <w:t xml:space="preserve">производственной  </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практики</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может</w:t>
      </w:r>
      <w:r w:rsidRPr="009F1A2F">
        <w:rPr>
          <w:rFonts w:ascii="Times New Roman" w:eastAsia="Calibri" w:hAnsi="Times New Roman" w:cs="Times New Roman"/>
          <w:spacing w:val="24"/>
        </w:rPr>
        <w:t xml:space="preserve"> </w:t>
      </w:r>
      <w:r w:rsidRPr="009F1A2F">
        <w:rPr>
          <w:rFonts w:ascii="Times New Roman" w:eastAsia="Calibri" w:hAnsi="Times New Roman" w:cs="Times New Roman"/>
        </w:rPr>
        <w:t>быть</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использована</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дополнительном</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профессиональном</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образовании:</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программах</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повышения</w:t>
      </w:r>
      <w:r w:rsidRPr="009F1A2F">
        <w:rPr>
          <w:rFonts w:ascii="Times New Roman" w:eastAsia="Calibri" w:hAnsi="Times New Roman" w:cs="Times New Roman"/>
          <w:spacing w:val="57"/>
        </w:rPr>
        <w:t xml:space="preserve"> </w:t>
      </w:r>
      <w:r w:rsidRPr="009F1A2F">
        <w:rPr>
          <w:rFonts w:ascii="Times New Roman" w:eastAsia="Calibri" w:hAnsi="Times New Roman" w:cs="Times New Roman"/>
        </w:rPr>
        <w:t>квалификации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переподготовки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по специальности</w:t>
      </w:r>
      <w:r w:rsidR="00E01F67" w:rsidRPr="009F1A2F">
        <w:rPr>
          <w:rFonts w:ascii="Times New Roman" w:hAnsi="Times New Roman" w:cs="Times New Roman"/>
        </w:rPr>
        <w:t xml:space="preserve"> </w:t>
      </w:r>
      <w:r w:rsidR="00E01F67" w:rsidRPr="009F1A2F">
        <w:rPr>
          <w:rFonts w:ascii="Times New Roman" w:eastAsia="Calibri" w:hAnsi="Times New Roman" w:cs="Times New Roman"/>
        </w:rPr>
        <w:t>21.02.19 Землеустройство</w:t>
      </w:r>
    </w:p>
    <w:p w14:paraId="02B93A17" w14:textId="77777777" w:rsidR="00EF30DD" w:rsidRPr="009F1A2F"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16F63C54" w14:textId="77777777" w:rsidR="00DE6FCB" w:rsidRPr="009F1A2F" w:rsidRDefault="00EF30DD" w:rsidP="00DE6FCB">
      <w:pPr>
        <w:rPr>
          <w:rFonts w:ascii="Times New Roman" w:eastAsia="Calibri" w:hAnsi="Times New Roman" w:cs="Times New Roman"/>
        </w:rPr>
      </w:pPr>
      <w:r w:rsidRPr="009F1A2F">
        <w:rPr>
          <w:rFonts w:ascii="Times New Roman" w:eastAsia="Calibri" w:hAnsi="Times New Roman" w:cs="Times New Roman"/>
          <w:b/>
          <w:bCs/>
        </w:rPr>
        <w:t>Цели</w:t>
      </w:r>
      <w:r w:rsidRPr="009F1A2F">
        <w:rPr>
          <w:rFonts w:ascii="Times New Roman" w:eastAsia="Calibri" w:hAnsi="Times New Roman" w:cs="Times New Roman"/>
          <w:b/>
          <w:bCs/>
          <w:spacing w:val="50"/>
        </w:rPr>
        <w:t xml:space="preserve"> </w:t>
      </w:r>
      <w:r w:rsidRPr="009F1A2F">
        <w:rPr>
          <w:rFonts w:ascii="Times New Roman" w:eastAsia="Calibri" w:hAnsi="Times New Roman" w:cs="Times New Roman"/>
          <w:b/>
          <w:bCs/>
        </w:rPr>
        <w:t>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задачи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49"/>
        </w:rPr>
        <w:t xml:space="preserve"> </w:t>
      </w:r>
      <w:r w:rsidRPr="009F1A2F">
        <w:rPr>
          <w:rFonts w:ascii="Times New Roman" w:eastAsia="Calibri" w:hAnsi="Times New Roman" w:cs="Times New Roman"/>
          <w:b/>
          <w:bCs/>
        </w:rPr>
        <w:t>практики</w:t>
      </w:r>
      <w:r w:rsidR="00DE6FCB" w:rsidRPr="009F1A2F">
        <w:rPr>
          <w:rFonts w:ascii="Times New Roman" w:eastAsia="Calibri" w:hAnsi="Times New Roman" w:cs="Times New Roman"/>
        </w:rPr>
        <w:t>.</w:t>
      </w:r>
    </w:p>
    <w:p w14:paraId="7F75304A" w14:textId="77777777" w:rsidR="00DE6FCB" w:rsidRPr="009F1A2F" w:rsidRDefault="00EF30DD" w:rsidP="00DE6FCB">
      <w:pPr>
        <w:rPr>
          <w:rFonts w:ascii="Times New Roman" w:hAnsi="Times New Roman" w:cs="Times New Roman"/>
        </w:rPr>
      </w:pPr>
      <w:r w:rsidRPr="009F1A2F">
        <w:rPr>
          <w:rFonts w:ascii="Times New Roman" w:eastAsia="Calibri" w:hAnsi="Times New Roman" w:cs="Times New Roman"/>
          <w:spacing w:val="46"/>
        </w:rPr>
        <w:t xml:space="preserve"> </w:t>
      </w:r>
      <w:r w:rsidR="00DE6FCB" w:rsidRPr="009F1A2F">
        <w:rPr>
          <w:rFonts w:ascii="Times New Roman" w:hAnsi="Times New Roman" w:cs="Times New Roman"/>
          <w:b/>
        </w:rPr>
        <w:t xml:space="preserve">Практика по профилю специальности: </w:t>
      </w:r>
    </w:p>
    <w:p w14:paraId="4DCA8C8E" w14:textId="77777777" w:rsidR="00DE6FCB" w:rsidRPr="009F1A2F" w:rsidRDefault="00DE6FCB" w:rsidP="00DE6FCB">
      <w:pPr>
        <w:numPr>
          <w:ilvl w:val="0"/>
          <w:numId w:val="27"/>
        </w:numPr>
        <w:spacing w:after="160" w:line="256" w:lineRule="auto"/>
        <w:rPr>
          <w:rFonts w:ascii="Times New Roman" w:hAnsi="Times New Roman" w:cs="Times New Roman"/>
        </w:rPr>
      </w:pPr>
      <w:r w:rsidRPr="009F1A2F">
        <w:rPr>
          <w:rFonts w:ascii="Times New Roman" w:hAnsi="Times New Roman" w:cs="Times New Roman"/>
        </w:rPr>
        <w:t>закрепление и совершенствование общих и профессиональных компетенций</w:t>
      </w:r>
    </w:p>
    <w:p w14:paraId="6E7EFF39" w14:textId="77777777" w:rsidR="00985C55" w:rsidRPr="009F1A2F" w:rsidRDefault="009F1A2F" w:rsidP="009F1A2F">
      <w:pPr>
        <w:suppressAutoHyphens/>
        <w:rPr>
          <w:rFonts w:ascii="Times New Roman" w:eastAsia="Times New Roman" w:hAnsi="Times New Roman" w:cs="Times New Roman"/>
          <w:b/>
          <w:lang w:eastAsia="ru-RU"/>
        </w:rPr>
      </w:pPr>
      <w:r w:rsidRPr="009F1A2F">
        <w:rPr>
          <w:rFonts w:ascii="Times New Roman" w:eastAsia="Times New Roman" w:hAnsi="Times New Roman" w:cs="Times New Roman"/>
          <w:b/>
          <w:lang w:eastAsia="ru-RU"/>
        </w:rPr>
        <w:t>1.2</w:t>
      </w:r>
      <w:r w:rsidR="00985C55" w:rsidRPr="009F1A2F">
        <w:rPr>
          <w:rFonts w:ascii="Times New Roman" w:eastAsia="Times New Roman" w:hAnsi="Times New Roman" w:cs="Times New Roman"/>
          <w:b/>
          <w:lang w:eastAsia="ru-RU"/>
        </w:rPr>
        <w:t>. Перечень общих компетенций</w:t>
      </w:r>
      <w:r w:rsidR="00985C55" w:rsidRPr="009F1A2F">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9F1A2F" w14:paraId="00A99B57" w14:textId="77777777" w:rsidTr="002D2B58">
        <w:tc>
          <w:tcPr>
            <w:tcW w:w="1229" w:type="dxa"/>
          </w:tcPr>
          <w:p w14:paraId="19120D2B"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Код</w:t>
            </w:r>
          </w:p>
        </w:tc>
        <w:tc>
          <w:tcPr>
            <w:tcW w:w="8342" w:type="dxa"/>
          </w:tcPr>
          <w:p w14:paraId="648FEDFB"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Наименование общих компетенций</w:t>
            </w:r>
          </w:p>
        </w:tc>
      </w:tr>
      <w:tr w:rsidR="00985C55" w:rsidRPr="009F1A2F" w14:paraId="40F715D5" w14:textId="77777777" w:rsidTr="002D2B58">
        <w:trPr>
          <w:trHeight w:val="513"/>
        </w:trPr>
        <w:tc>
          <w:tcPr>
            <w:tcW w:w="1229" w:type="dxa"/>
          </w:tcPr>
          <w:p w14:paraId="05B91454" w14:textId="77777777" w:rsidR="00985C55" w:rsidRPr="009F1A2F" w:rsidRDefault="00985C55" w:rsidP="00985C55">
            <w:pPr>
              <w:ind w:left="113" w:right="113"/>
              <w:jc w:val="center"/>
              <w:rPr>
                <w:rFonts w:ascii="Times New Roman" w:eastAsia="Times New Roman" w:hAnsi="Times New Roman" w:cs="Times New Roman"/>
                <w:b/>
                <w:lang w:eastAsia="ru-RU"/>
              </w:rPr>
            </w:pPr>
            <w:r w:rsidRPr="009F1A2F">
              <w:rPr>
                <w:rFonts w:ascii="Times New Roman" w:eastAsia="Times New Roman" w:hAnsi="Times New Roman" w:cs="Times New Roman"/>
                <w:iCs/>
                <w:lang w:eastAsia="ru-RU"/>
              </w:rPr>
              <w:t>ОК 01</w:t>
            </w:r>
          </w:p>
        </w:tc>
        <w:tc>
          <w:tcPr>
            <w:tcW w:w="8342" w:type="dxa"/>
          </w:tcPr>
          <w:p w14:paraId="284D8514"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9F1A2F">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9F1A2F" w14:paraId="7320FE79" w14:textId="77777777" w:rsidTr="002D2B58">
        <w:tc>
          <w:tcPr>
            <w:tcW w:w="1229" w:type="dxa"/>
          </w:tcPr>
          <w:p w14:paraId="620D6475"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02</w:t>
            </w:r>
          </w:p>
        </w:tc>
        <w:tc>
          <w:tcPr>
            <w:tcW w:w="8342" w:type="dxa"/>
          </w:tcPr>
          <w:p w14:paraId="36D3B705"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iCs/>
                <w:lang w:eastAsia="ru-RU"/>
              </w:rPr>
            </w:pPr>
            <w:r w:rsidRPr="009F1A2F">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9F1A2F" w14:paraId="0436E69C" w14:textId="77777777" w:rsidTr="002D2B58">
        <w:tc>
          <w:tcPr>
            <w:tcW w:w="1229" w:type="dxa"/>
          </w:tcPr>
          <w:p w14:paraId="53CF68FC"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04</w:t>
            </w:r>
          </w:p>
        </w:tc>
        <w:tc>
          <w:tcPr>
            <w:tcW w:w="8342" w:type="dxa"/>
          </w:tcPr>
          <w:p w14:paraId="56FB5D4B"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Работать в коллективе и команде, эффективно взаимодействовать с коллегами, руководством, клиентами.</w:t>
            </w:r>
          </w:p>
        </w:tc>
      </w:tr>
      <w:tr w:rsidR="00985C55" w:rsidRPr="009F1A2F" w14:paraId="23620DAC" w14:textId="77777777" w:rsidTr="002D2B58">
        <w:tc>
          <w:tcPr>
            <w:tcW w:w="1229" w:type="dxa"/>
          </w:tcPr>
          <w:p w14:paraId="4939926A"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05</w:t>
            </w:r>
          </w:p>
        </w:tc>
        <w:tc>
          <w:tcPr>
            <w:tcW w:w="8342" w:type="dxa"/>
          </w:tcPr>
          <w:p w14:paraId="40B2B8A3"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85C55" w:rsidRPr="009F1A2F" w14:paraId="72BC17D4" w14:textId="77777777" w:rsidTr="002D2B58">
        <w:tc>
          <w:tcPr>
            <w:tcW w:w="1229" w:type="dxa"/>
          </w:tcPr>
          <w:p w14:paraId="03B34BC4"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06</w:t>
            </w:r>
          </w:p>
        </w:tc>
        <w:tc>
          <w:tcPr>
            <w:tcW w:w="8342" w:type="dxa"/>
          </w:tcPr>
          <w:p w14:paraId="106E4E3C"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85C55" w:rsidRPr="009F1A2F" w14:paraId="191E2CA7" w14:textId="77777777" w:rsidTr="002D2B58">
        <w:trPr>
          <w:trHeight w:val="246"/>
        </w:trPr>
        <w:tc>
          <w:tcPr>
            <w:tcW w:w="1229" w:type="dxa"/>
          </w:tcPr>
          <w:p w14:paraId="34EB1D86" w14:textId="77777777" w:rsidR="00985C55" w:rsidRPr="009F1A2F" w:rsidRDefault="00985C55" w:rsidP="00985C55">
            <w:pPr>
              <w:ind w:left="113" w:right="113"/>
              <w:jc w:val="center"/>
              <w:rPr>
                <w:rFonts w:ascii="Times New Roman" w:eastAsia="Times New Roman" w:hAnsi="Times New Roman" w:cs="Times New Roman"/>
                <w:iCs/>
                <w:lang w:eastAsia="ru-RU"/>
              </w:rPr>
            </w:pPr>
            <w:r w:rsidRPr="009F1A2F">
              <w:rPr>
                <w:rFonts w:ascii="Times New Roman" w:eastAsia="Times New Roman" w:hAnsi="Times New Roman" w:cs="Times New Roman"/>
                <w:iCs/>
                <w:lang w:eastAsia="ru-RU"/>
              </w:rPr>
              <w:t>ОК 09</w:t>
            </w:r>
          </w:p>
        </w:tc>
        <w:tc>
          <w:tcPr>
            <w:tcW w:w="8342" w:type="dxa"/>
          </w:tcPr>
          <w:p w14:paraId="3AD85ABF" w14:textId="77777777" w:rsidR="00985C55" w:rsidRPr="009F1A2F" w:rsidRDefault="00985C55" w:rsidP="00985C55">
            <w:pPr>
              <w:suppressAutoHyphens/>
              <w:spacing w:after="0" w:line="240" w:lineRule="auto"/>
              <w:ind w:left="113" w:right="113"/>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35A3BF49" w14:textId="77777777" w:rsidR="00985C55" w:rsidRPr="009F1A2F" w:rsidRDefault="00985C55" w:rsidP="00985C55">
      <w:pPr>
        <w:suppressAutoHyphens/>
        <w:ind w:firstLine="567"/>
        <w:rPr>
          <w:rFonts w:ascii="Times New Roman" w:eastAsia="Times New Roman" w:hAnsi="Times New Roman" w:cs="Times New Roman"/>
          <w:lang w:eastAsia="ru-RU"/>
        </w:rPr>
      </w:pPr>
    </w:p>
    <w:p w14:paraId="65EE2B55" w14:textId="77777777" w:rsidR="00985C55" w:rsidRPr="009F1A2F" w:rsidRDefault="009F1A2F" w:rsidP="009F1A2F">
      <w:pPr>
        <w:suppressAutoHyphens/>
        <w:rPr>
          <w:rFonts w:ascii="Times New Roman" w:eastAsia="Times New Roman" w:hAnsi="Times New Roman" w:cs="Times New Roman"/>
          <w:b/>
          <w:lang w:eastAsia="ru-RU"/>
        </w:rPr>
      </w:pPr>
      <w:r w:rsidRPr="009F1A2F">
        <w:rPr>
          <w:rFonts w:ascii="Times New Roman" w:eastAsia="Times New Roman" w:hAnsi="Times New Roman" w:cs="Times New Roman"/>
          <w:b/>
          <w:lang w:eastAsia="ru-RU"/>
        </w:rPr>
        <w:t>1.3</w:t>
      </w:r>
      <w:r w:rsidR="00985C55" w:rsidRPr="009F1A2F">
        <w:rPr>
          <w:rFonts w:ascii="Times New Roman" w:eastAsia="Times New Roman" w:hAnsi="Times New Roman" w:cs="Times New Roman"/>
          <w:b/>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9F1A2F" w14:paraId="410B8913" w14:textId="77777777" w:rsidTr="002D2B58">
        <w:tc>
          <w:tcPr>
            <w:tcW w:w="1204" w:type="dxa"/>
          </w:tcPr>
          <w:p w14:paraId="7D015795"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9F1A2F">
              <w:rPr>
                <w:rFonts w:ascii="Times New Roman" w:eastAsia="Times New Roman" w:hAnsi="Times New Roman" w:cs="Times New Roman"/>
                <w:b/>
                <w:i/>
                <w:lang w:eastAsia="ru-RU"/>
              </w:rPr>
              <w:t>Код</w:t>
            </w:r>
          </w:p>
        </w:tc>
        <w:tc>
          <w:tcPr>
            <w:tcW w:w="8367" w:type="dxa"/>
          </w:tcPr>
          <w:p w14:paraId="3789EB10" w14:textId="77777777" w:rsidR="00985C55" w:rsidRPr="009F1A2F"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9F1A2F">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9F1A2F" w14:paraId="1124928B" w14:textId="77777777" w:rsidTr="002D2B58">
        <w:tc>
          <w:tcPr>
            <w:tcW w:w="1204" w:type="dxa"/>
          </w:tcPr>
          <w:p w14:paraId="72966395"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Cs/>
                <w:lang w:eastAsia="ru-RU"/>
              </w:rPr>
            </w:pPr>
            <w:r w:rsidRPr="009F1A2F">
              <w:rPr>
                <w:rFonts w:ascii="Times New Roman" w:eastAsia="Times New Roman" w:hAnsi="Times New Roman" w:cs="Times New Roman"/>
                <w:bCs/>
                <w:iCs/>
                <w:lang w:eastAsia="ru-RU"/>
              </w:rPr>
              <w:t>ВД 3</w:t>
            </w:r>
          </w:p>
        </w:tc>
        <w:tc>
          <w:tcPr>
            <w:tcW w:w="8367" w:type="dxa"/>
          </w:tcPr>
          <w:p w14:paraId="0E77487D"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Cs/>
                <w:lang w:eastAsia="ru-RU"/>
              </w:rPr>
            </w:pPr>
            <w:r w:rsidRPr="009F1A2F">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tc>
      </w:tr>
      <w:tr w:rsidR="00985C55" w:rsidRPr="009F1A2F" w14:paraId="03945A47" w14:textId="77777777" w:rsidTr="002D2B58">
        <w:tc>
          <w:tcPr>
            <w:tcW w:w="1204" w:type="dxa"/>
          </w:tcPr>
          <w:p w14:paraId="43169BA3"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3.1</w:t>
            </w:r>
          </w:p>
        </w:tc>
        <w:tc>
          <w:tcPr>
            <w:tcW w:w="8367" w:type="dxa"/>
          </w:tcPr>
          <w:p w14:paraId="555D9E72"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color w:val="282828"/>
                <w:lang w:eastAsia="ru-RU"/>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9F1A2F">
              <w:rPr>
                <w:rFonts w:ascii="Times New Roman" w:eastAsia="Times New Roman" w:hAnsi="Times New Roman" w:cs="Times New Roman"/>
                <w:lang w:eastAsia="ru-RU"/>
              </w:rPr>
              <w:t>;</w:t>
            </w:r>
          </w:p>
        </w:tc>
      </w:tr>
      <w:tr w:rsidR="00985C55" w:rsidRPr="009F1A2F" w14:paraId="7839AB74" w14:textId="77777777" w:rsidTr="002D2B58">
        <w:tc>
          <w:tcPr>
            <w:tcW w:w="1204" w:type="dxa"/>
          </w:tcPr>
          <w:p w14:paraId="6D58079E"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3.2</w:t>
            </w:r>
          </w:p>
        </w:tc>
        <w:tc>
          <w:tcPr>
            <w:tcW w:w="8367" w:type="dxa"/>
          </w:tcPr>
          <w:p w14:paraId="65293095"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lang w:eastAsia="ru-RU"/>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985C55" w:rsidRPr="009F1A2F" w14:paraId="57CD35AF" w14:textId="77777777" w:rsidTr="002D2B58">
        <w:tc>
          <w:tcPr>
            <w:tcW w:w="1204" w:type="dxa"/>
          </w:tcPr>
          <w:p w14:paraId="57736D7C"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3.3</w:t>
            </w:r>
          </w:p>
        </w:tc>
        <w:tc>
          <w:tcPr>
            <w:tcW w:w="8367" w:type="dxa"/>
          </w:tcPr>
          <w:p w14:paraId="023C2111" w14:textId="77777777" w:rsidR="00985C55" w:rsidRPr="009F1A2F"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9F1A2F">
              <w:rPr>
                <w:rFonts w:ascii="Times New Roman" w:eastAsia="Times New Roman" w:hAnsi="Times New Roman" w:cs="Times New Roman"/>
                <w:color w:val="282828"/>
                <w:lang w:eastAsia="ru-RU"/>
              </w:rPr>
              <w:t>Использовать информационную систему, предназначенную для ведения ЕГРН;</w:t>
            </w:r>
          </w:p>
        </w:tc>
      </w:tr>
      <w:tr w:rsidR="00985C55" w:rsidRPr="009F1A2F" w14:paraId="06F03861" w14:textId="77777777" w:rsidTr="002D2B58">
        <w:tc>
          <w:tcPr>
            <w:tcW w:w="1204" w:type="dxa"/>
          </w:tcPr>
          <w:p w14:paraId="7691505E"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bCs/>
                <w:iCs/>
                <w:lang w:eastAsia="ru-RU"/>
              </w:rPr>
              <w:t>ПК 3.4</w:t>
            </w:r>
          </w:p>
        </w:tc>
        <w:tc>
          <w:tcPr>
            <w:tcW w:w="8367" w:type="dxa"/>
          </w:tcPr>
          <w:p w14:paraId="3FC5162B" w14:textId="77777777" w:rsidR="00985C55" w:rsidRPr="009F1A2F"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9F1A2F">
              <w:rPr>
                <w:rFonts w:ascii="Times New Roman" w:eastAsia="Times New Roman" w:hAnsi="Times New Roman" w:cs="Times New Roman"/>
                <w:color w:val="333333"/>
                <w:lang w:eastAsia="ru-RU"/>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48AFA306" w14:textId="77777777" w:rsidR="00985C55" w:rsidRPr="009F1A2F" w:rsidRDefault="00985C55" w:rsidP="00985C55">
      <w:pPr>
        <w:rPr>
          <w:rFonts w:ascii="Times New Roman" w:eastAsia="Times New Roman" w:hAnsi="Times New Roman" w:cs="Times New Roman"/>
          <w:bCs/>
          <w:lang w:eastAsia="ru-RU"/>
        </w:rPr>
      </w:pPr>
    </w:p>
    <w:p w14:paraId="150E0974" w14:textId="77777777" w:rsidR="00BB1D56" w:rsidRPr="009F1A2F" w:rsidRDefault="00BB1D56" w:rsidP="00B654C1">
      <w:pPr>
        <w:numPr>
          <w:ilvl w:val="0"/>
          <w:numId w:val="27"/>
        </w:numPr>
        <w:spacing w:after="0" w:line="256" w:lineRule="auto"/>
        <w:rPr>
          <w:rFonts w:ascii="Times New Roman" w:hAnsi="Times New Roman" w:cs="Times New Roman"/>
        </w:rPr>
      </w:pPr>
      <w:r w:rsidRPr="009F1A2F">
        <w:rPr>
          <w:rFonts w:ascii="Times New Roman" w:hAnsi="Times New Roman" w:cs="Times New Roman"/>
          <w:noProof/>
          <w:lang w:eastAsia="ru-RU"/>
        </w:rPr>
        <w:lastRenderedPageBreak/>
        <mc:AlternateContent>
          <mc:Choice Requires="wpg">
            <w:drawing>
              <wp:anchor distT="0" distB="0" distL="114300" distR="114300" simplePos="0" relativeHeight="251659264" behindDoc="1" locked="0" layoutInCell="1" allowOverlap="1" wp14:anchorId="6138326A" wp14:editId="43F2F93B">
                <wp:simplePos x="0" y="0"/>
                <wp:positionH relativeFrom="page">
                  <wp:posOffset>1047750</wp:posOffset>
                </wp:positionH>
                <wp:positionV relativeFrom="paragraph">
                  <wp:posOffset>408940</wp:posOffset>
                </wp:positionV>
                <wp:extent cx="6513830" cy="1391285"/>
                <wp:effectExtent l="0" t="0" r="1270" b="0"/>
                <wp:wrapNone/>
                <wp:docPr id="111695" name="Группа 111695"/>
                <wp:cNvGraphicFramePr/>
                <a:graphic xmlns:a="http://schemas.openxmlformats.org/drawingml/2006/main">
                  <a:graphicData uri="http://schemas.microsoft.com/office/word/2010/wordprocessingGroup">
                    <wpg:wgp>
                      <wpg:cNvGrpSpPr/>
                      <wpg:grpSpPr>
                        <a:xfrm>
                          <a:off x="0" y="0"/>
                          <a:ext cx="6513195" cy="1391285"/>
                          <a:chOff x="0" y="0"/>
                          <a:chExt cx="6513576" cy="1391400"/>
                        </a:xfrm>
                      </wpg:grpSpPr>
                      <wps:wsp>
                        <wps:cNvPr id="4" name="Shape 122327"/>
                        <wps:cNvSpPr/>
                        <wps:spPr>
                          <a:xfrm>
                            <a:off x="0" y="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3C9B254B" w14:textId="77777777" w:rsidR="00BB1D56" w:rsidRDefault="00BB1D56" w:rsidP="00BB1D56">
                              <w:pPr>
                                <w:rPr>
                                  <w:rFonts w:eastAsia="Times New Roman"/>
                                </w:rPr>
                              </w:pPr>
                            </w:p>
                          </w:txbxContent>
                        </wps:txbx>
                        <wps:bodyPr/>
                      </wps:wsp>
                      <wps:wsp>
                        <wps:cNvPr id="5" name="Shape 122329"/>
                        <wps:cNvSpPr/>
                        <wps:spPr>
                          <a:xfrm>
                            <a:off x="0" y="17372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4332F074" w14:textId="77777777" w:rsidR="00BB1D56" w:rsidRDefault="00BB1D56" w:rsidP="00BB1D56">
                              <w:pPr>
                                <w:rPr>
                                  <w:rFonts w:eastAsia="Times New Roman"/>
                                </w:rPr>
                              </w:pPr>
                            </w:p>
                          </w:txbxContent>
                        </wps:txbx>
                        <wps:bodyPr/>
                      </wps:wsp>
                      <wps:wsp>
                        <wps:cNvPr id="6" name="Shape 122333"/>
                        <wps:cNvSpPr/>
                        <wps:spPr>
                          <a:xfrm>
                            <a:off x="0" y="696468"/>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62407548" w14:textId="77777777" w:rsidR="00BB1D56" w:rsidRDefault="00BB1D56" w:rsidP="00BB1D56">
                              <w:pPr>
                                <w:rPr>
                                  <w:rFonts w:eastAsia="Times New Roman"/>
                                </w:rPr>
                              </w:pPr>
                            </w:p>
                          </w:txbxContent>
                        </wps:txbx>
                        <wps:bodyPr/>
                      </wps:wsp>
                      <wps:wsp>
                        <wps:cNvPr id="7" name="Shape 122335"/>
                        <wps:cNvSpPr/>
                        <wps:spPr>
                          <a:xfrm>
                            <a:off x="0" y="870204"/>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7E4AF606" w14:textId="77777777" w:rsidR="00BB1D56" w:rsidRDefault="00BB1D56" w:rsidP="00BB1D56">
                              <w:pPr>
                                <w:rPr>
                                  <w:rFonts w:eastAsia="Times New Roman"/>
                                </w:rPr>
                              </w:pPr>
                            </w:p>
                          </w:txbxContent>
                        </wps:txbx>
                        <wps:bodyPr/>
                      </wps:wsp>
                      <wps:wsp>
                        <wps:cNvPr id="8" name="Shape 122337"/>
                        <wps:cNvSpPr/>
                        <wps:spPr>
                          <a:xfrm>
                            <a:off x="0" y="104394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0ADEE8AE" w14:textId="77777777" w:rsidR="00BB1D56" w:rsidRDefault="00BB1D56" w:rsidP="00BB1D56">
                              <w:pPr>
                                <w:rPr>
                                  <w:rFonts w:eastAsia="Times New Roman"/>
                                </w:rPr>
                              </w:pPr>
                            </w:p>
                          </w:txbxContent>
                        </wps:txbx>
                        <wps:bodyPr/>
                      </wps:wsp>
                      <wps:wsp>
                        <wps:cNvPr id="9" name="Shape 122339"/>
                        <wps:cNvSpPr/>
                        <wps:spPr>
                          <a:xfrm>
                            <a:off x="0" y="121766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69DF3F46" w14:textId="77777777" w:rsidR="00BB1D56" w:rsidRDefault="00BB1D56" w:rsidP="00BB1D56">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6138326A" id="Группа 111695" o:spid="_x0000_s1026" style="position:absolute;left:0;text-align:left;margin-left:82.5pt;margin-top:32.2pt;width:512.9pt;height:109.55pt;z-index:-251657216;mso-position-horizontal-relative:page;mso-height-relative:margin" coordsize="65135,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">
                <v:shape id="Shape 122327" o:spid="_x0000_s1027" style="position:absolute;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" adj="-11796480,,5400" path="m,l6513576,r,173737l,173737,,e" stroked="f" strokeweight="0">
                  <v:stroke miterlimit="83231f" joinstyle="miter"/>
                  <v:formulas/>
                  <v:path arrowok="t" o:connecttype="custom" textboxrect="0,0,6513576,173737"/>
                  <v:textbox>
                    <w:txbxContent>
                      <w:p w14:paraId="3C9B254B" w14:textId="77777777" w:rsidR="00BB1D56" w:rsidRDefault="00BB1D56" w:rsidP="00BB1D56">
                        <w:pPr>
                          <w:rPr>
                            <w:rFonts w:eastAsia="Times New Roman"/>
                          </w:rPr>
                        </w:pPr>
                      </w:p>
                    </w:txbxContent>
                  </v:textbox>
                </v:shape>
                <v:shape id="Shape 122329" o:spid="_x0000_s1028" style="position:absolute;top:1737;width:65135;height:1737;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4332F074" w14:textId="77777777" w:rsidR="00BB1D56" w:rsidRDefault="00BB1D56" w:rsidP="00BB1D56">
                        <w:pPr>
                          <w:rPr>
                            <w:rFonts w:eastAsia="Times New Roman"/>
                          </w:rPr>
                        </w:pPr>
                      </w:p>
                    </w:txbxContent>
                  </v:textbox>
                </v:shape>
                <v:shape id="Shape 122333" o:spid="_x0000_s1029" style="position:absolute;top:6964;width:65135;height:1738;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62407548" w14:textId="77777777" w:rsidR="00BB1D56" w:rsidRDefault="00BB1D56" w:rsidP="00BB1D56">
                        <w:pPr>
                          <w:rPr>
                            <w:rFonts w:eastAsia="Times New Roman"/>
                          </w:rPr>
                        </w:pPr>
                      </w:p>
                    </w:txbxContent>
                  </v:textbox>
                </v:shape>
                <v:shape id="Shape 122335" o:spid="_x0000_s1030" style="position:absolute;top:8702;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7E4AF606" w14:textId="77777777" w:rsidR="00BB1D56" w:rsidRDefault="00BB1D56" w:rsidP="00BB1D56">
                        <w:pPr>
                          <w:rPr>
                            <w:rFonts w:eastAsia="Times New Roman"/>
                          </w:rPr>
                        </w:pPr>
                      </w:p>
                    </w:txbxContent>
                  </v:textbox>
                </v:shape>
                <v:shape id="Shape 122337" o:spid="_x0000_s1031" style="position:absolute;top:10439;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" adj="-11796480,,5400" path="m,l6513576,r,173737l,173737,,e" stroked="f" strokeweight="0">
                  <v:stroke miterlimit="83231f" joinstyle="miter"/>
                  <v:formulas/>
                  <v:path arrowok="t" o:connecttype="custom" textboxrect="0,0,6513576,173737"/>
                  <v:textbox>
                    <w:txbxContent>
                      <w:p w14:paraId="0ADEE8AE" w14:textId="77777777" w:rsidR="00BB1D56" w:rsidRDefault="00BB1D56" w:rsidP="00BB1D56">
                        <w:pPr>
                          <w:rPr>
                            <w:rFonts w:eastAsia="Times New Roman"/>
                          </w:rPr>
                        </w:pPr>
                      </w:p>
                    </w:txbxContent>
                  </v:textbox>
                </v:shape>
                <v:shape id="Shape 122339" o:spid="_x0000_s1032" style="position:absolute;top:12176;width:65135;height:1738;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69DF3F46" w14:textId="77777777" w:rsidR="00BB1D56" w:rsidRDefault="00BB1D56" w:rsidP="00BB1D56">
                        <w:pPr>
                          <w:rPr>
                            <w:rFonts w:eastAsia="Times New Roman"/>
                          </w:rPr>
                        </w:pPr>
                      </w:p>
                    </w:txbxContent>
                  </v:textbox>
                </v:shape>
                <w10:wrap anchorx="page"/>
              </v:group>
            </w:pict>
          </mc:Fallback>
        </mc:AlternateContent>
      </w:r>
      <w:r w:rsidRPr="009F1A2F">
        <w:rPr>
          <w:rFonts w:ascii="Times New Roman" w:hAnsi="Times New Roman" w:cs="Times New Roman"/>
        </w:rPr>
        <w:t xml:space="preserve">приобретение практического опыта и реализуется в рамках модулей ППССЗ по виду (видам) деятельности </w:t>
      </w:r>
      <w:r w:rsidR="00B654C1" w:rsidRPr="009F1A2F">
        <w:rPr>
          <w:rFonts w:ascii="Times New Roman" w:hAnsi="Times New Roman" w:cs="Times New Roman"/>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9F1A2F">
        <w:rPr>
          <w:rFonts w:ascii="Times New Roman" w:hAnsi="Times New Roman" w:cs="Times New Roman"/>
          <w:i/>
        </w:rPr>
        <w:t xml:space="preserve"> </w:t>
      </w:r>
      <w:r w:rsidRPr="009F1A2F">
        <w:rPr>
          <w:rFonts w:ascii="Times New Roman" w:hAnsi="Times New Roman" w:cs="Times New Roman"/>
        </w:rPr>
        <w:t xml:space="preserve">предусмотренных </w:t>
      </w:r>
      <w:r w:rsidR="00B654C1" w:rsidRPr="009F1A2F">
        <w:rPr>
          <w:rFonts w:ascii="Times New Roman" w:hAnsi="Times New Roman" w:cs="Times New Roman"/>
        </w:rPr>
        <w:t>ФГОС СПО по специальности 21.02.19 Землеустройство</w:t>
      </w:r>
    </w:p>
    <w:p w14:paraId="568D6CAC" w14:textId="77777777" w:rsidR="008F7285"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освоение современных производственных процессов на предприятиях, связанных с процессами</w:t>
      </w:r>
      <w:r w:rsidR="008F7285" w:rsidRPr="009F1A2F">
        <w:rPr>
          <w:rFonts w:ascii="Times New Roman" w:hAnsi="Times New Roman" w:cs="Times New Roman"/>
        </w:rPr>
        <w:t xml:space="preserve"> землеустройства</w:t>
      </w:r>
    </w:p>
    <w:p w14:paraId="0A8EF1E8" w14:textId="77777777" w:rsidR="00BB1D56"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 xml:space="preserve">адаптация студентов к конкретным условиям деятельности организаций различных организационно-правовых форм. </w:t>
      </w:r>
    </w:p>
    <w:p w14:paraId="28E30894" w14:textId="77777777" w:rsidR="00EF30DD" w:rsidRPr="009F1A2F"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val="x-none" w:eastAsia="ru-RU"/>
        </w:rPr>
      </w:pPr>
    </w:p>
    <w:p w14:paraId="28CCF18E" w14:textId="77777777" w:rsidR="003C5092" w:rsidRPr="003C5092" w:rsidRDefault="003C5092" w:rsidP="003C5092">
      <w:pPr>
        <w:spacing w:after="160" w:line="256" w:lineRule="auto"/>
        <w:jc w:val="both"/>
        <w:rPr>
          <w:rFonts w:ascii="Times New Roman" w:hAnsi="Times New Roman" w:cs="Times New Roman"/>
        </w:rPr>
      </w:pPr>
      <w:r w:rsidRPr="003C5092">
        <w:rPr>
          <w:rFonts w:ascii="Times New Roman" w:hAnsi="Times New Roman" w:cs="Times New Roman"/>
          <w:b/>
        </w:rPr>
        <w:t xml:space="preserve">Требования к результатам освоения производственной практики </w:t>
      </w:r>
      <w:r w:rsidRPr="003C5092">
        <w:rPr>
          <w:rFonts w:ascii="Times New Roman" w:hAnsi="Times New Roman" w:cs="Times New Roman"/>
        </w:rPr>
        <w:t xml:space="preserve">(по профилю специальности) </w:t>
      </w:r>
    </w:p>
    <w:p w14:paraId="595B9B9E" w14:textId="77777777" w:rsidR="003C5092" w:rsidRPr="003C5092" w:rsidRDefault="003C5092" w:rsidP="00E55818">
      <w:pPr>
        <w:rPr>
          <w:rFonts w:ascii="Times New Roman" w:eastAsia="Times New Roman" w:hAnsi="Times New Roman" w:cs="Times New Roman"/>
          <w:i/>
          <w:lang w:eastAsia="ru-RU"/>
        </w:rPr>
      </w:pPr>
      <w:r w:rsidRPr="003C5092">
        <w:rPr>
          <w:rFonts w:ascii="Times New Roman" w:hAnsi="Times New Roman" w:cs="Times New Roman"/>
        </w:rPr>
        <w:t xml:space="preserve">В результате прохождения производственной практики (по профилю специальности) в рамках профессионального модуля </w:t>
      </w:r>
      <w:r w:rsidR="00E55818" w:rsidRPr="009F1A2F">
        <w:rPr>
          <w:rFonts w:ascii="Times New Roman" w:eastAsia="Times New Roman" w:hAnsi="Times New Roman" w:cs="Times New Roman"/>
          <w:lang w:eastAsia="ru-RU"/>
        </w:rPr>
        <w:t>«ПМ.03</w:t>
      </w:r>
      <w:r w:rsidR="00E55818" w:rsidRPr="009F1A2F">
        <w:rPr>
          <w:rFonts w:ascii="Times New Roman" w:eastAsia="Times New Roman" w:hAnsi="Times New Roman" w:cs="Times New Roman"/>
          <w:b/>
          <w:lang w:eastAsia="ru-RU"/>
        </w:rPr>
        <w:t xml:space="preserve"> </w:t>
      </w:r>
      <w:r w:rsidR="00E55818" w:rsidRPr="009F1A2F">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E55818" w:rsidRPr="009F1A2F">
        <w:rPr>
          <w:rFonts w:ascii="Times New Roman" w:eastAsia="Times New Roman" w:hAnsi="Times New Roman" w:cs="Times New Roman"/>
          <w:i/>
          <w:lang w:eastAsia="ru-RU"/>
        </w:rPr>
        <w:t xml:space="preserve"> </w:t>
      </w:r>
      <w:r w:rsidRPr="003C5092">
        <w:rPr>
          <w:rFonts w:ascii="Times New Roman" w:hAnsi="Times New Roman" w:cs="Times New Roman"/>
          <w:b/>
        </w:rPr>
        <w:t>приобрести практический опыт</w:t>
      </w:r>
      <w:r w:rsidRPr="003C5092">
        <w:rPr>
          <w:rFonts w:ascii="Times New Roman" w:hAnsi="Times New Roman" w:cs="Times New Roman"/>
        </w:rPr>
        <w:t xml:space="preserve"> работы: </w:t>
      </w:r>
    </w:p>
    <w:p w14:paraId="2A6DDDBB" w14:textId="77777777" w:rsidR="00E55818" w:rsidRPr="009F1A2F"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9F1A2F">
        <w:rPr>
          <w:rFonts w:ascii="Times New Roman" w:eastAsia="Times New Roman" w:hAnsi="Times New Roman" w:cs="Times New Roman"/>
          <w:lang w:eastAsia="ru-RU"/>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53E026E6" w14:textId="77777777" w:rsidR="00E55818" w:rsidRPr="00E55818"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E55818">
        <w:rPr>
          <w:rFonts w:ascii="Times New Roman" w:eastAsia="Times New Roman" w:hAnsi="Times New Roman" w:cs="Times New Roman"/>
          <w:lang w:eastAsia="ru-RU"/>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594128D5" w14:textId="77777777" w:rsidR="00E55818" w:rsidRPr="00E55818" w:rsidRDefault="00E55818" w:rsidP="00E55818">
      <w:pPr>
        <w:widowControl w:val="0"/>
        <w:autoSpaceDE w:val="0"/>
        <w:autoSpaceDN w:val="0"/>
        <w:adjustRightInd w:val="0"/>
        <w:ind w:firstLine="255"/>
        <w:jc w:val="both"/>
        <w:rPr>
          <w:rFonts w:ascii="Times New Roman" w:eastAsia="Times New Roman" w:hAnsi="Times New Roman" w:cs="Times New Roman"/>
          <w:lang w:eastAsia="ru-RU"/>
        </w:rPr>
      </w:pPr>
      <w:r w:rsidRPr="00E55818">
        <w:rPr>
          <w:rFonts w:ascii="Times New Roman" w:eastAsia="Times New Roman" w:hAnsi="Times New Roman" w:cs="Times New Roman"/>
          <w:lang w:eastAsia="ru-RU"/>
        </w:rPr>
        <w:t>использования информационной системы для ведения ЕГРН;</w:t>
      </w:r>
    </w:p>
    <w:p w14:paraId="33C86712" w14:textId="77777777" w:rsidR="003C5092" w:rsidRPr="003C5092" w:rsidRDefault="00E55818" w:rsidP="00E55818">
      <w:pPr>
        <w:spacing w:after="160" w:line="256" w:lineRule="auto"/>
        <w:jc w:val="both"/>
        <w:rPr>
          <w:rFonts w:ascii="Times New Roman" w:hAnsi="Times New Roman" w:cs="Times New Roman"/>
        </w:rPr>
      </w:pPr>
      <w:proofErr w:type="gramStart"/>
      <w:r w:rsidRPr="009F1A2F">
        <w:rPr>
          <w:rFonts w:ascii="Times New Roman" w:eastAsia="Times New Roman" w:hAnsi="Times New Roman" w:cs="Times New Roman"/>
          <w:color w:val="333333"/>
          <w:lang w:eastAsia="ru-RU"/>
        </w:rPr>
        <w:t>осуществления  сбора</w:t>
      </w:r>
      <w:proofErr w:type="gramEnd"/>
      <w:r w:rsidRPr="009F1A2F">
        <w:rPr>
          <w:rFonts w:ascii="Times New Roman" w:eastAsia="Times New Roman" w:hAnsi="Times New Roman" w:cs="Times New Roman"/>
          <w:color w:val="333333"/>
          <w:lang w:eastAsia="ru-RU"/>
        </w:rPr>
        <w:t xml:space="preserve">, систематизации и накопления информации, необходимой для определения кадастровой стоимости объектов недвижимости. </w:t>
      </w:r>
      <w:r w:rsidRPr="009F1A2F">
        <w:rPr>
          <w:rFonts w:ascii="Times New Roman" w:eastAsia="Times New Roman" w:hAnsi="Times New Roman" w:cs="Times New Roman"/>
          <w:lang w:eastAsia="ru-RU"/>
        </w:rPr>
        <w:t>кадастрового учета.</w:t>
      </w:r>
    </w:p>
    <w:p w14:paraId="2A26E266" w14:textId="77777777" w:rsidR="003C5092" w:rsidRPr="003C5092" w:rsidRDefault="009F1A2F" w:rsidP="003C5092">
      <w:pPr>
        <w:spacing w:after="160" w:line="256" w:lineRule="auto"/>
        <w:rPr>
          <w:rFonts w:ascii="Times New Roman" w:hAnsi="Times New Roman" w:cs="Times New Roman"/>
        </w:rPr>
      </w:pPr>
      <w:r>
        <w:rPr>
          <w:rFonts w:ascii="Times New Roman" w:hAnsi="Times New Roman" w:cs="Times New Roman"/>
          <w:b/>
        </w:rPr>
        <w:t>1.4</w:t>
      </w:r>
      <w:r w:rsidR="003C5092" w:rsidRPr="003C5092">
        <w:rPr>
          <w:rFonts w:ascii="Times New Roman" w:hAnsi="Times New Roman" w:cs="Times New Roman"/>
          <w:b/>
        </w:rPr>
        <w:t>. Количество часов на освоение программы этапа производственной практики (по профилю специальности)</w:t>
      </w:r>
      <w:r w:rsidR="003C5092" w:rsidRPr="003C5092">
        <w:rPr>
          <w:rFonts w:ascii="Times New Roman" w:hAnsi="Times New Roman" w:cs="Times New Roman"/>
          <w:b/>
          <w:i/>
        </w:rPr>
        <w:t>:</w:t>
      </w:r>
      <w:r w:rsidR="003C5092" w:rsidRPr="003C5092">
        <w:rPr>
          <w:rFonts w:ascii="Times New Roman" w:hAnsi="Times New Roman" w:cs="Times New Roman"/>
          <w:b/>
        </w:rPr>
        <w:t xml:space="preserve"> </w:t>
      </w:r>
    </w:p>
    <w:p w14:paraId="30C83A1F"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9F1A2F">
        <w:rPr>
          <w:rFonts w:ascii="Times New Roman" w:eastAsia="Calibri" w:hAnsi="Times New Roman" w:cs="Times New Roman"/>
        </w:rPr>
        <w:t>Всего в</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рамках</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освоения ПМ</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03 -108</w:t>
      </w:r>
      <w:r w:rsidRPr="009F1A2F">
        <w:rPr>
          <w:rFonts w:ascii="Times New Roman" w:eastAsia="Calibri" w:hAnsi="Times New Roman" w:cs="Times New Roman"/>
          <w:spacing w:val="31"/>
        </w:rPr>
        <w:t xml:space="preserve"> </w:t>
      </w:r>
      <w:r w:rsidRPr="009F1A2F">
        <w:rPr>
          <w:rFonts w:ascii="Times New Roman" w:eastAsia="Calibri" w:hAnsi="Times New Roman" w:cs="Times New Roman"/>
        </w:rPr>
        <w:t>часов</w:t>
      </w:r>
      <w:r w:rsidRPr="009F1A2F">
        <w:rPr>
          <w:rFonts w:ascii="Times New Roman" w:eastAsia="Calibri" w:hAnsi="Times New Roman" w:cs="Times New Roman"/>
          <w:spacing w:val="-6"/>
        </w:rPr>
        <w:t>, в том числе:</w:t>
      </w:r>
    </w:p>
    <w:p w14:paraId="0C6A93A7"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МДК.03.01 Правовое регулирование отношений в землеустройстве, кадастре и градостроительстве-36 часов</w:t>
      </w:r>
    </w:p>
    <w:p w14:paraId="6FAF1FB8"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МДК.03.02 Основы ведения единого государственного реестра недвижимости (ЕГРН) -36 часов</w:t>
      </w:r>
    </w:p>
    <w:p w14:paraId="2C60BC92"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hAnsi="Times New Roman" w:cs="Times New Roman"/>
        </w:rPr>
      </w:pPr>
      <w:r w:rsidRPr="009F1A2F">
        <w:rPr>
          <w:rFonts w:ascii="Times New Roman" w:hAnsi="Times New Roman" w:cs="Times New Roman"/>
        </w:rPr>
        <w:t>МДК. 03.03 Определение кадастровой стоимости объектов недвижимости-36 часов</w:t>
      </w:r>
    </w:p>
    <w:p w14:paraId="162F0814"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2555B558" w14:textId="77777777" w:rsidR="009F1A2F" w:rsidRPr="009F1A2F" w:rsidRDefault="009F1A2F" w:rsidP="009F1A2F">
      <w:pPr>
        <w:spacing w:after="160" w:line="256" w:lineRule="auto"/>
        <w:rPr>
          <w:b/>
        </w:rPr>
      </w:pPr>
    </w:p>
    <w:p w14:paraId="641AAEC8" w14:textId="77777777" w:rsidR="009F1A2F" w:rsidRPr="009F1A2F" w:rsidRDefault="009F1A2F" w:rsidP="009F1A2F">
      <w:pPr>
        <w:spacing w:after="160" w:line="256" w:lineRule="auto"/>
        <w:jc w:val="center"/>
        <w:rPr>
          <w:rFonts w:ascii="Times New Roman" w:hAnsi="Times New Roman" w:cs="Times New Roman"/>
        </w:rPr>
      </w:pPr>
      <w:r w:rsidRPr="009F1A2F">
        <w:rPr>
          <w:rFonts w:ascii="Times New Roman" w:hAnsi="Times New Roman" w:cs="Times New Roman"/>
          <w:b/>
        </w:rPr>
        <w:t>2. РЕЗУЛЬТАТЫ ОСВОЕНИЯ ПРОГРАММЫ ПРОИЗВОДСТВЕННОЙ</w:t>
      </w:r>
    </w:p>
    <w:p w14:paraId="6EB0293D" w14:textId="77777777" w:rsidR="009F1A2F" w:rsidRPr="009F1A2F" w:rsidRDefault="009F1A2F" w:rsidP="009F1A2F">
      <w:pPr>
        <w:spacing w:after="160" w:line="256" w:lineRule="auto"/>
        <w:jc w:val="center"/>
        <w:rPr>
          <w:rFonts w:ascii="Times New Roman" w:hAnsi="Times New Roman" w:cs="Times New Roman"/>
          <w:b/>
        </w:rPr>
      </w:pPr>
      <w:r w:rsidRPr="009F1A2F">
        <w:rPr>
          <w:rFonts w:ascii="Times New Roman" w:hAnsi="Times New Roman" w:cs="Times New Roman"/>
          <w:b/>
        </w:rPr>
        <w:t>ПРАКТИКИ</w:t>
      </w:r>
    </w:p>
    <w:p w14:paraId="772AE94A" w14:textId="77777777" w:rsidR="005C6FE8" w:rsidRPr="005C6FE8" w:rsidRDefault="009F1A2F" w:rsidP="005C6FE8">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hAnsi="Times New Roman" w:cs="Times New Roman"/>
        </w:rPr>
        <w:t xml:space="preserve"> Результатом освоения программы производственной практики (по профилю специальности) является освоение студентами профессиональных и общих компетенций в рамках профессионального  модуля </w:t>
      </w:r>
      <w:r w:rsidR="005C6FE8" w:rsidRPr="005C6FE8">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5C6FE8" w:rsidRPr="005C6FE8">
        <w:rPr>
          <w:rFonts w:ascii="Times New Roman" w:hAnsi="Times New Roman" w:cs="Times New Roman"/>
        </w:rPr>
        <w:t xml:space="preserve"> </w:t>
      </w:r>
    </w:p>
    <w:p w14:paraId="4444BDE2" w14:textId="77777777" w:rsidR="005C6FE8" w:rsidRPr="005C6FE8" w:rsidRDefault="005C6FE8" w:rsidP="005C6FE8">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5C6FE8">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1C3566A3" w14:textId="77777777" w:rsidR="009F1A2F" w:rsidRPr="009F1A2F" w:rsidRDefault="009F1A2F" w:rsidP="009F1A2F">
      <w:pPr>
        <w:kinsoku w:val="0"/>
        <w:overflowPunct w:val="0"/>
        <w:autoSpaceDE w:val="0"/>
        <w:autoSpaceDN w:val="0"/>
        <w:adjustRightInd w:val="0"/>
        <w:spacing w:after="0" w:line="240" w:lineRule="auto"/>
        <w:ind w:right="-1" w:firstLine="708"/>
        <w:jc w:val="both"/>
        <w:rPr>
          <w:rFonts w:ascii="Times New Roman" w:hAnsi="Times New Roman" w:cs="Times New Roman"/>
        </w:rPr>
      </w:pPr>
      <w:r w:rsidRPr="009F1A2F">
        <w:rPr>
          <w:rFonts w:ascii="Times New Roman" w:hAnsi="Times New Roman" w:cs="Times New Roman"/>
        </w:rPr>
        <w:t xml:space="preserve"> </w:t>
      </w:r>
    </w:p>
    <w:p w14:paraId="47AF4565" w14:textId="77777777" w:rsidR="009F1A2F" w:rsidRPr="009F1A2F" w:rsidRDefault="009F1A2F" w:rsidP="009F1A2F">
      <w:pPr>
        <w:rPr>
          <w:rFonts w:ascii="Times New Roman" w:eastAsia="Times New Roman" w:hAnsi="Times New Roman" w:cs="Times New Roman"/>
          <w:sz w:val="24"/>
          <w:szCs w:val="24"/>
          <w:lang w:eastAsia="ru-RU"/>
        </w:rPr>
      </w:pPr>
      <w:r w:rsidRPr="009F1A2F">
        <w:rPr>
          <w:rFonts w:ascii="Times New Roman" w:eastAsia="Times New Roman" w:hAnsi="Times New Roman" w:cs="Times New Roman"/>
          <w:sz w:val="24"/>
          <w:szCs w:val="24"/>
          <w:lang w:eastAsia="ru-RU"/>
        </w:rPr>
        <w:t>.</w:t>
      </w:r>
    </w:p>
    <w:p w14:paraId="2A0606CA" w14:textId="77777777" w:rsidR="009F1A2F" w:rsidRPr="009F1A2F" w:rsidRDefault="009F1A2F" w:rsidP="009F1A2F">
      <w:pPr>
        <w:spacing w:after="160" w:line="256" w:lineRule="auto"/>
      </w:pPr>
    </w:p>
    <w:p w14:paraId="443F37B8" w14:textId="77777777" w:rsidR="009F1A2F" w:rsidRPr="009F1A2F" w:rsidRDefault="009F1A2F" w:rsidP="009F1A2F">
      <w:pPr>
        <w:spacing w:after="160" w:line="256" w:lineRule="auto"/>
      </w:pPr>
    </w:p>
    <w:p w14:paraId="48495A7F"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41218D02" w14:textId="77777777" w:rsidR="00D035BF" w:rsidRPr="00E73EB0" w:rsidRDefault="00D035BF" w:rsidP="00D035BF">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3. ТЕМАТ</w:t>
      </w:r>
      <w:r>
        <w:rPr>
          <w:rFonts w:ascii="Times New Roman" w:eastAsia="Times New Roman" w:hAnsi="Times New Roman" w:cs="Times New Roman"/>
          <w:b/>
          <w:color w:val="000000"/>
          <w:lang w:eastAsia="ru-RU"/>
        </w:rPr>
        <w:t>ИЧЕСКИЙ ПЛАН  СОДЕРЖАНИЕ ПРОИЗВОДСТВЕННОЙ</w:t>
      </w:r>
      <w:r w:rsidRPr="00E73EB0">
        <w:rPr>
          <w:rFonts w:ascii="Times New Roman" w:eastAsia="Times New Roman" w:hAnsi="Times New Roman" w:cs="Times New Roman"/>
          <w:b/>
          <w:color w:val="000000"/>
          <w:lang w:eastAsia="ru-RU"/>
        </w:rPr>
        <w:t xml:space="preserve"> ПРАКТИКИ</w:t>
      </w:r>
    </w:p>
    <w:p w14:paraId="3F2B5B85" w14:textId="77777777" w:rsidR="00D035BF" w:rsidRPr="00E73EB0" w:rsidRDefault="00D035BF" w:rsidP="00D035BF">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Pr>
          <w:rFonts w:ascii="Times New Roman" w:eastAsia="Times New Roman" w:hAnsi="Times New Roman" w:cs="Times New Roman"/>
          <w:b/>
          <w:color w:val="000000"/>
          <w:lang w:eastAsia="ru-RU"/>
        </w:rPr>
        <w:t>.1. Тематический план производственной</w:t>
      </w:r>
      <w:r w:rsidRPr="00E73EB0">
        <w:rPr>
          <w:rFonts w:ascii="Times New Roman" w:eastAsia="Times New Roman" w:hAnsi="Times New Roman" w:cs="Times New Roman"/>
          <w:b/>
          <w:color w:val="000000"/>
          <w:lang w:eastAsia="ru-RU"/>
        </w:rPr>
        <w:t xml:space="preserve"> практики МДК.03.01 Правовое регулирование отношений в землеустройстве, кадастре и градостроительстве</w:t>
      </w:r>
    </w:p>
    <w:p w14:paraId="7D62D654"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E73EB0" w14:paraId="42BCB4F6" w14:textId="77777777" w:rsidTr="00B266C8">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53C54CA0" w14:textId="77777777" w:rsidR="00D035BF" w:rsidRPr="00E73EB0" w:rsidRDefault="00D035BF" w:rsidP="00B266C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5319768F"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12E61D06" w14:textId="77777777" w:rsidR="00D035BF" w:rsidRPr="00E73EB0" w:rsidRDefault="00D035BF" w:rsidP="00B266C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20F43730" w14:textId="77777777" w:rsidR="00D035BF" w:rsidRPr="00E73EB0" w:rsidRDefault="00D035BF" w:rsidP="00B266C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53F5F54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1DCF20D3" w14:textId="77777777" w:rsidR="00D035BF" w:rsidRPr="00E73EB0" w:rsidRDefault="00D035BF" w:rsidP="00B266C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2E2B0071"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3F33A35E"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5C7706E6"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3.1</w:t>
            </w:r>
          </w:p>
        </w:tc>
        <w:tc>
          <w:tcPr>
            <w:tcW w:w="847" w:type="pct"/>
            <w:vMerge w:val="restart"/>
            <w:tcBorders>
              <w:top w:val="single" w:sz="6" w:space="0" w:color="000000"/>
              <w:left w:val="single" w:sz="6" w:space="0" w:color="000000"/>
              <w:right w:val="single" w:sz="6" w:space="0" w:color="000000"/>
            </w:tcBorders>
          </w:tcPr>
          <w:p w14:paraId="5D5094F9" w14:textId="77777777" w:rsidR="00D035BF" w:rsidRPr="00E73EB0" w:rsidRDefault="00D035BF" w:rsidP="00B266C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776FF21D"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rPr>
              <w:t>МДК.03.01 Правовое регулирование отношений в землеустройстве, кадастре и градостроительстве</w:t>
            </w:r>
          </w:p>
        </w:tc>
        <w:tc>
          <w:tcPr>
            <w:tcW w:w="483" w:type="pct"/>
            <w:vMerge w:val="restart"/>
            <w:tcBorders>
              <w:top w:val="single" w:sz="6" w:space="0" w:color="000000"/>
              <w:left w:val="single" w:sz="6" w:space="0" w:color="000000"/>
              <w:right w:val="single" w:sz="6" w:space="0" w:color="000000"/>
            </w:tcBorders>
          </w:tcPr>
          <w:p w14:paraId="1CA844B0"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7E5FDB0A" w14:textId="77777777" w:rsidR="00D035BF" w:rsidRPr="00E73EB0" w:rsidRDefault="00D035BF" w:rsidP="00B266C8">
            <w:pPr>
              <w:rPr>
                <w:rFonts w:ascii="Times New Roman" w:eastAsia="Calibri" w:hAnsi="Times New Roman" w:cs="Times New Roman"/>
                <w:color w:val="000000"/>
              </w:rPr>
            </w:pPr>
            <w:r w:rsidRPr="007905E9">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3E631D4C" w14:textId="77777777" w:rsidR="00D035BF" w:rsidRPr="00E73EB0" w:rsidRDefault="00D035BF" w:rsidP="00B266C8">
            <w:pPr>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B67C073" w14:textId="77777777" w:rsidR="00D035BF" w:rsidRPr="00E73EB0" w:rsidRDefault="00D035BF" w:rsidP="00B266C8">
            <w:pPr>
              <w:autoSpaceDE w:val="0"/>
              <w:autoSpaceDN w:val="0"/>
              <w:adjustRightInd w:val="0"/>
              <w:rPr>
                <w:rFonts w:ascii="Times New Roman" w:hAnsi="Times New Roman" w:cs="Times New Roman"/>
                <w:color w:val="000000"/>
              </w:rPr>
            </w:pPr>
            <w:r w:rsidRPr="00E73EB0">
              <w:rPr>
                <w:rFonts w:ascii="Times New Roman" w:hAnsi="Times New Roman" w:cs="Times New Roman"/>
                <w:color w:val="000000"/>
              </w:rPr>
              <w:t xml:space="preserve">градостроительства и смежных областях знаний; </w:t>
            </w:r>
          </w:p>
          <w:p w14:paraId="564F05CB" w14:textId="77777777" w:rsidR="00D035BF" w:rsidRPr="00E73EB0" w:rsidRDefault="00D035BF" w:rsidP="00B266C8">
            <w:pPr>
              <w:jc w:val="both"/>
              <w:rPr>
                <w:rFonts w:ascii="Times New Roman" w:eastAsia="Calibri" w:hAnsi="Times New Roman" w:cs="Times New Roman"/>
                <w:color w:val="000000"/>
              </w:rPr>
            </w:pPr>
            <w:r w:rsidRPr="00E73EB0">
              <w:rPr>
                <w:rFonts w:ascii="Times New Roman" w:hAnsi="Times New Roman" w:cs="Times New Roman"/>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309E2D11"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6D426A21"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3B0F1DD9" w14:textId="77777777" w:rsidR="00D035BF" w:rsidRPr="00E73EB0" w:rsidRDefault="00D035BF" w:rsidP="00B266C8">
            <w:pPr>
              <w:rPr>
                <w:rFonts w:ascii="Times New Roman" w:hAnsi="Times New Roman" w:cs="Times New Roman"/>
                <w:color w:val="000000"/>
              </w:rPr>
            </w:pPr>
          </w:p>
          <w:p w14:paraId="4DF8D95C" w14:textId="77777777" w:rsidR="00D035BF" w:rsidRPr="00E73EB0" w:rsidRDefault="00D035BF" w:rsidP="00B266C8">
            <w:pPr>
              <w:rPr>
                <w:rFonts w:ascii="Times New Roman" w:hAnsi="Times New Roman" w:cs="Times New Roman"/>
                <w:color w:val="000000"/>
              </w:rPr>
            </w:pPr>
          </w:p>
          <w:p w14:paraId="5EB77BDB" w14:textId="77777777" w:rsidR="00D035BF" w:rsidRPr="00E73EB0" w:rsidRDefault="00D035BF" w:rsidP="00B266C8">
            <w:pPr>
              <w:rPr>
                <w:rFonts w:ascii="Times New Roman" w:hAnsi="Times New Roman" w:cs="Times New Roman"/>
                <w:color w:val="000000"/>
              </w:rPr>
            </w:pPr>
          </w:p>
          <w:p w14:paraId="40176DCE" w14:textId="77777777" w:rsidR="00D035BF" w:rsidRPr="00E73EB0" w:rsidRDefault="00D035BF" w:rsidP="00B266C8">
            <w:pPr>
              <w:rPr>
                <w:rFonts w:ascii="Times New Roman" w:hAnsi="Times New Roman" w:cs="Times New Roman"/>
                <w:color w:val="000000"/>
              </w:rPr>
            </w:pPr>
          </w:p>
          <w:p w14:paraId="5DDC4B3B" w14:textId="77777777" w:rsidR="00D035BF" w:rsidRPr="00E73EB0" w:rsidRDefault="00D035BF" w:rsidP="00B266C8">
            <w:pPr>
              <w:rPr>
                <w:rFonts w:ascii="Times New Roman" w:hAnsi="Times New Roman" w:cs="Times New Roman"/>
                <w:color w:val="000000"/>
              </w:rPr>
            </w:pPr>
            <w:r w:rsidRPr="00E73EB0">
              <w:rPr>
                <w:rFonts w:ascii="Times New Roman" w:hAnsi="Times New Roman" w:cs="Times New Roman"/>
                <w:color w:val="000000"/>
              </w:rPr>
              <w:t>3.2</w:t>
            </w:r>
          </w:p>
        </w:tc>
        <w:tc>
          <w:tcPr>
            <w:tcW w:w="847" w:type="pct"/>
            <w:vMerge/>
            <w:tcBorders>
              <w:top w:val="single" w:sz="6" w:space="0" w:color="000000"/>
              <w:left w:val="single" w:sz="6" w:space="0" w:color="000000"/>
              <w:right w:val="single" w:sz="6" w:space="0" w:color="000000"/>
            </w:tcBorders>
          </w:tcPr>
          <w:p w14:paraId="673EF6A4" w14:textId="77777777" w:rsidR="00D035BF" w:rsidRPr="00E73EB0" w:rsidRDefault="00D035BF" w:rsidP="00B266C8">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7588D41B" w14:textId="77777777" w:rsidR="00D035BF" w:rsidRPr="00E73EB0" w:rsidRDefault="00D035BF" w:rsidP="00B266C8">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1D3E0A8B" w14:textId="77777777" w:rsidR="00D035BF" w:rsidRPr="00E73EB0" w:rsidRDefault="00D035BF" w:rsidP="00B266C8">
            <w:pPr>
              <w:rPr>
                <w:rFonts w:ascii="Times New Roman" w:hAnsi="Times New Roman" w:cs="Times New Roman"/>
                <w:color w:val="000000"/>
              </w:rPr>
            </w:pPr>
            <w:r w:rsidRPr="007905E9">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544" w:type="pct"/>
            <w:tcBorders>
              <w:top w:val="single" w:sz="6" w:space="0" w:color="000000"/>
              <w:left w:val="single" w:sz="6" w:space="0" w:color="000000"/>
              <w:bottom w:val="single" w:sz="6" w:space="0" w:color="000000"/>
              <w:right w:val="single" w:sz="6" w:space="0" w:color="000000"/>
            </w:tcBorders>
          </w:tcPr>
          <w:p w14:paraId="70273E5A" w14:textId="77777777" w:rsidR="00D035BF" w:rsidRPr="00E73EB0" w:rsidRDefault="00D035BF" w:rsidP="00B266C8">
            <w:pPr>
              <w:rPr>
                <w:rFonts w:ascii="Times New Roman" w:hAnsi="Times New Roman" w:cs="Times New Roman"/>
                <w:color w:val="000000"/>
              </w:rPr>
            </w:pPr>
            <w:r>
              <w:rPr>
                <w:rFonts w:ascii="Times New Roman" w:hAnsi="Times New Roman" w:cs="Times New Roman"/>
              </w:rPr>
              <w:t xml:space="preserve">Тема </w:t>
            </w:r>
            <w:r w:rsidRPr="00E73EB0">
              <w:rPr>
                <w:rFonts w:ascii="Times New Roman" w:hAnsi="Times New Roman" w:cs="Times New Roman"/>
              </w:rPr>
              <w:t>2</w:t>
            </w:r>
            <w:r>
              <w:rPr>
                <w:rFonts w:ascii="Times New Roman" w:hAnsi="Times New Roman" w:cs="Times New Roman"/>
              </w:rPr>
              <w:t>.</w:t>
            </w:r>
          </w:p>
          <w:p w14:paraId="2C8FE3F4" w14:textId="77777777" w:rsidR="00D035BF" w:rsidRPr="00FA5F80" w:rsidRDefault="00D035BF" w:rsidP="00B266C8">
            <w:pPr>
              <w:shd w:val="clear" w:color="auto" w:fill="FFFFFF"/>
              <w:rPr>
                <w:rFonts w:ascii="Times New Roman" w:hAnsi="Times New Roman" w:cs="Times New Roman"/>
                <w:color w:val="000000"/>
              </w:rPr>
            </w:pPr>
            <w:r>
              <w:rPr>
                <w:rFonts w:ascii="Times New Roman" w:hAnsi="Times New Roman" w:cs="Times New Roman"/>
                <w:color w:val="000000"/>
              </w:rPr>
              <w:t>И</w:t>
            </w:r>
            <w:r w:rsidRPr="00FA5F80">
              <w:rPr>
                <w:rFonts w:ascii="Times New Roman" w:hAnsi="Times New Roman" w:cs="Times New Roman"/>
                <w:color w:val="000000"/>
              </w:rPr>
              <w:t>спользования программных комплексов, применяемых для ведения ЕГРН;</w:t>
            </w:r>
          </w:p>
          <w:p w14:paraId="2728D8CA" w14:textId="77777777" w:rsidR="00D035BF" w:rsidRPr="00E73EB0" w:rsidRDefault="00D035BF" w:rsidP="00B266C8">
            <w:pPr>
              <w:shd w:val="clear" w:color="auto" w:fill="FFFFFF"/>
              <w:rPr>
                <w:rFonts w:ascii="Times New Roman" w:hAnsi="Times New Roman" w:cs="Times New Roman"/>
                <w:color w:val="000000"/>
              </w:rPr>
            </w:pPr>
            <w:r>
              <w:rPr>
                <w:rFonts w:ascii="Times New Roman" w:hAnsi="Times New Roman" w:cs="Times New Roman"/>
                <w:color w:val="000000"/>
              </w:rPr>
              <w:t>Изучение ведения</w:t>
            </w:r>
            <w:r w:rsidRPr="00FA5F80">
              <w:rPr>
                <w:rFonts w:ascii="Times New Roman" w:hAnsi="Times New Roman" w:cs="Times New Roman"/>
                <w:color w:val="000000"/>
              </w:rPr>
              <w:t xml:space="preserve"> электронного документооборота;</w:t>
            </w:r>
          </w:p>
        </w:tc>
        <w:tc>
          <w:tcPr>
            <w:tcW w:w="435" w:type="pct"/>
            <w:tcBorders>
              <w:top w:val="single" w:sz="6" w:space="0" w:color="000000"/>
              <w:left w:val="single" w:sz="6" w:space="0" w:color="000000"/>
              <w:bottom w:val="single" w:sz="6" w:space="0" w:color="000000"/>
              <w:right w:val="single" w:sz="6" w:space="0" w:color="000000"/>
            </w:tcBorders>
          </w:tcPr>
          <w:p w14:paraId="65118C5B" w14:textId="77777777" w:rsidR="00D035BF" w:rsidRPr="00E73EB0" w:rsidRDefault="00D035BF" w:rsidP="00B266C8">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D035BF" w:rsidRPr="00E73EB0" w14:paraId="6BB17D8C" w14:textId="77777777" w:rsidTr="00B266C8">
        <w:trPr>
          <w:trHeight w:val="1038"/>
        </w:trPr>
        <w:tc>
          <w:tcPr>
            <w:tcW w:w="379" w:type="pct"/>
            <w:tcBorders>
              <w:top w:val="single" w:sz="6" w:space="0" w:color="000000"/>
              <w:left w:val="single" w:sz="6" w:space="0" w:color="000000"/>
              <w:bottom w:val="single" w:sz="6" w:space="0" w:color="000000"/>
              <w:right w:val="single" w:sz="6" w:space="0" w:color="000000"/>
            </w:tcBorders>
          </w:tcPr>
          <w:p w14:paraId="27EE637C"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3.1</w:t>
            </w:r>
          </w:p>
          <w:p w14:paraId="7F6B4A4F" w14:textId="77777777" w:rsidR="00D035BF" w:rsidRPr="00E73EB0" w:rsidRDefault="00D035BF" w:rsidP="00B266C8">
            <w:pPr>
              <w:rPr>
                <w:rFonts w:ascii="Times New Roman" w:hAnsi="Times New Roman" w:cs="Times New Roman"/>
              </w:rPr>
            </w:pPr>
          </w:p>
          <w:p w14:paraId="520EB6BA" w14:textId="77777777" w:rsidR="00D035BF" w:rsidRPr="00E73EB0" w:rsidRDefault="00D035BF" w:rsidP="00B266C8">
            <w:pPr>
              <w:rPr>
                <w:rFonts w:ascii="Times New Roman" w:hAnsi="Times New Roman" w:cs="Times New Roman"/>
              </w:rPr>
            </w:pPr>
          </w:p>
          <w:p w14:paraId="1984EB7E" w14:textId="77777777" w:rsidR="00D035BF" w:rsidRPr="00E73EB0" w:rsidRDefault="00D035BF" w:rsidP="00B266C8">
            <w:pPr>
              <w:rPr>
                <w:rFonts w:ascii="Times New Roman" w:hAnsi="Times New Roman" w:cs="Times New Roman"/>
              </w:rPr>
            </w:pPr>
          </w:p>
          <w:p w14:paraId="1B4B0629" w14:textId="77777777" w:rsidR="00D035BF" w:rsidRPr="00E73EB0" w:rsidRDefault="00D035BF" w:rsidP="00B266C8">
            <w:pPr>
              <w:rPr>
                <w:rFonts w:ascii="Times New Roman" w:hAnsi="Times New Roman" w:cs="Times New Roman"/>
              </w:rPr>
            </w:pPr>
          </w:p>
          <w:p w14:paraId="28380E04" w14:textId="77777777" w:rsidR="00D035BF" w:rsidRPr="00E73EB0" w:rsidRDefault="00D035BF" w:rsidP="00B266C8">
            <w:pPr>
              <w:rPr>
                <w:rFonts w:ascii="Times New Roman" w:hAnsi="Times New Roman" w:cs="Times New Roman"/>
              </w:rPr>
            </w:pPr>
          </w:p>
          <w:p w14:paraId="097E6EFF" w14:textId="77777777" w:rsidR="00D035BF" w:rsidRPr="00E73EB0" w:rsidRDefault="00D035BF" w:rsidP="00B266C8">
            <w:pPr>
              <w:rPr>
                <w:rFonts w:ascii="Times New Roman" w:eastAsia="Calibri" w:hAnsi="Times New Roman" w:cs="Times New Roman"/>
                <w:color w:val="000000"/>
              </w:rPr>
            </w:pPr>
          </w:p>
        </w:tc>
        <w:tc>
          <w:tcPr>
            <w:tcW w:w="847" w:type="pct"/>
            <w:vMerge/>
            <w:tcBorders>
              <w:left w:val="single" w:sz="6" w:space="0" w:color="000000"/>
              <w:bottom w:val="nil"/>
              <w:right w:val="single" w:sz="6" w:space="0" w:color="000000"/>
            </w:tcBorders>
          </w:tcPr>
          <w:p w14:paraId="5274E14F"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8F48823" w14:textId="77777777" w:rsidR="00D035BF" w:rsidRPr="00E73EB0" w:rsidRDefault="00D035BF" w:rsidP="00B266C8">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08178AE6" w14:textId="77777777" w:rsidR="00D035BF" w:rsidRPr="00E73EB0" w:rsidRDefault="00D035BF" w:rsidP="00B266C8">
            <w:pPr>
              <w:rPr>
                <w:rFonts w:ascii="Times New Roman" w:hAnsi="Times New Roman" w:cs="Times New Roman"/>
              </w:rPr>
            </w:pPr>
            <w:r w:rsidRPr="007905E9">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0A38476A" w14:textId="77777777" w:rsidR="00D035BF" w:rsidRPr="00E73EB0" w:rsidRDefault="00D035BF" w:rsidP="00B266C8">
            <w:pPr>
              <w:rPr>
                <w:rFonts w:ascii="Times New Roman" w:hAnsi="Times New Roman" w:cs="Times New Roman"/>
              </w:rPr>
            </w:pPr>
            <w:r w:rsidRPr="00E73EB0">
              <w:rPr>
                <w:rFonts w:ascii="Times New Roman" w:eastAsia="Calibri" w:hAnsi="Times New Roman" w:cs="Times New Roman"/>
                <w:color w:val="000000"/>
              </w:rPr>
              <w:t>Тема 3.</w:t>
            </w:r>
            <w:r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C186747"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градостроительства и смежных областях знаний;</w:t>
            </w:r>
          </w:p>
        </w:tc>
        <w:tc>
          <w:tcPr>
            <w:tcW w:w="435" w:type="pct"/>
            <w:tcBorders>
              <w:top w:val="single" w:sz="6" w:space="0" w:color="000000"/>
              <w:left w:val="single" w:sz="6" w:space="0" w:color="000000"/>
              <w:bottom w:val="single" w:sz="6" w:space="0" w:color="000000"/>
              <w:right w:val="single" w:sz="6" w:space="0" w:color="000000"/>
            </w:tcBorders>
          </w:tcPr>
          <w:p w14:paraId="3F3EEA5B"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4407B5CA" w14:textId="77777777" w:rsidTr="00B266C8">
        <w:trPr>
          <w:trHeight w:val="217"/>
        </w:trPr>
        <w:tc>
          <w:tcPr>
            <w:tcW w:w="379" w:type="pct"/>
            <w:tcBorders>
              <w:top w:val="single" w:sz="6" w:space="0" w:color="000000"/>
              <w:left w:val="single" w:sz="6" w:space="0" w:color="000000"/>
              <w:bottom w:val="single" w:sz="6" w:space="0" w:color="000000"/>
              <w:right w:val="single" w:sz="6" w:space="0" w:color="000000"/>
            </w:tcBorders>
          </w:tcPr>
          <w:p w14:paraId="132A518F"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59878B6D" w14:textId="77777777" w:rsidR="00D035BF" w:rsidRPr="00E73EB0" w:rsidRDefault="00D035BF" w:rsidP="00B266C8">
            <w:pPr>
              <w:rPr>
                <w:rFonts w:ascii="Times New Roman" w:hAnsi="Times New Roman" w:cs="Times New Roman"/>
                <w:color w:val="000000"/>
              </w:rPr>
            </w:pPr>
          </w:p>
          <w:p w14:paraId="3FFCC271" w14:textId="77777777" w:rsidR="00D035BF" w:rsidRPr="00E73EB0" w:rsidRDefault="00D035BF" w:rsidP="00B266C8">
            <w:pPr>
              <w:rPr>
                <w:rFonts w:ascii="Times New Roman" w:hAnsi="Times New Roman" w:cs="Times New Roman"/>
                <w:color w:val="000000"/>
              </w:rPr>
            </w:pPr>
          </w:p>
          <w:p w14:paraId="5EBC4DD4" w14:textId="77777777" w:rsidR="00D035BF" w:rsidRPr="00E73EB0" w:rsidRDefault="00D035BF" w:rsidP="00B266C8">
            <w:pPr>
              <w:rPr>
                <w:rFonts w:ascii="Times New Roman" w:hAnsi="Times New Roman" w:cs="Times New Roman"/>
                <w:color w:val="000000"/>
              </w:rPr>
            </w:pPr>
          </w:p>
          <w:p w14:paraId="7902A39D" w14:textId="77777777" w:rsidR="00D035BF" w:rsidRPr="00E73EB0" w:rsidRDefault="00D035BF" w:rsidP="00B266C8">
            <w:pPr>
              <w:rPr>
                <w:rFonts w:ascii="Times New Roman" w:hAnsi="Times New Roman" w:cs="Times New Roman"/>
                <w:color w:val="000000"/>
              </w:rPr>
            </w:pPr>
          </w:p>
          <w:p w14:paraId="754BC9EC" w14:textId="77777777" w:rsidR="00D035BF" w:rsidRPr="00E73EB0" w:rsidRDefault="00D035BF" w:rsidP="00B266C8">
            <w:pPr>
              <w:rPr>
                <w:rFonts w:ascii="Times New Roman" w:hAnsi="Times New Roman" w:cs="Times New Roman"/>
                <w:color w:val="000000"/>
              </w:rPr>
            </w:pPr>
          </w:p>
          <w:p w14:paraId="778E67BB" w14:textId="77777777" w:rsidR="00D035BF" w:rsidRPr="00E73EB0" w:rsidRDefault="00D035BF" w:rsidP="00B266C8">
            <w:pPr>
              <w:rPr>
                <w:rFonts w:ascii="Times New Roman" w:eastAsia="Calibri" w:hAnsi="Times New Roman" w:cs="Times New Roman"/>
                <w:color w:val="000000"/>
              </w:rPr>
            </w:pPr>
          </w:p>
        </w:tc>
        <w:tc>
          <w:tcPr>
            <w:tcW w:w="847" w:type="pct"/>
            <w:vMerge/>
            <w:tcBorders>
              <w:left w:val="single" w:sz="6" w:space="0" w:color="000000"/>
              <w:right w:val="single" w:sz="6" w:space="0" w:color="000000"/>
            </w:tcBorders>
          </w:tcPr>
          <w:p w14:paraId="2D2E5AA9"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6658C442" w14:textId="77777777" w:rsidR="00D035BF" w:rsidRPr="00E73EB0" w:rsidRDefault="00D035BF" w:rsidP="00B266C8">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766E0106" w14:textId="77777777" w:rsidR="00D035BF" w:rsidRPr="00E73EB0" w:rsidRDefault="00D035BF" w:rsidP="00B266C8">
            <w:pPr>
              <w:rPr>
                <w:rFonts w:ascii="Times New Roman" w:eastAsia="Calibri" w:hAnsi="Times New Roman" w:cs="Times New Roman"/>
                <w:color w:val="000000"/>
              </w:rPr>
            </w:pPr>
            <w:r w:rsidRPr="007905E9">
              <w:rPr>
                <w:rFonts w:ascii="Times New Roman" w:eastAsia="Calibri"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1544" w:type="pct"/>
            <w:tcBorders>
              <w:top w:val="single" w:sz="6" w:space="0" w:color="000000"/>
              <w:left w:val="single" w:sz="6" w:space="0" w:color="000000"/>
              <w:bottom w:val="single" w:sz="6" w:space="0" w:color="000000"/>
              <w:right w:val="single" w:sz="6" w:space="0" w:color="000000"/>
            </w:tcBorders>
          </w:tcPr>
          <w:p w14:paraId="752A3657"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Тема 4.</w:t>
            </w:r>
            <w:r w:rsidRPr="00E73EB0">
              <w:rPr>
                <w:rFonts w:ascii="Times New Roman" w:hAnsi="Times New Roman" w:cs="Times New Roman"/>
              </w:rPr>
              <w:t xml:space="preserve"> </w:t>
            </w:r>
            <w:r>
              <w:rPr>
                <w:rFonts w:ascii="Times New Roman" w:hAnsi="Times New Roman" w:cs="Times New Roman"/>
              </w:rPr>
              <w:t>Изучение</w:t>
            </w:r>
            <w:r w:rsidRPr="00A6465B">
              <w:rPr>
                <w:rFonts w:ascii="Times New Roman" w:hAnsi="Times New Roman" w:cs="Times New Roman"/>
              </w:rPr>
              <w:t xml:space="preserve"> геодезической и картографической основы ЕГРН.;</w:t>
            </w:r>
            <w:r>
              <w:t xml:space="preserve"> </w:t>
            </w:r>
            <w:r>
              <w:rPr>
                <w:rFonts w:ascii="Times New Roman" w:hAnsi="Times New Roman" w:cs="Times New Roman"/>
              </w:rPr>
              <w:t>Изучение</w:t>
            </w:r>
            <w:r w:rsidRPr="00CA504D">
              <w:rPr>
                <w:rFonts w:ascii="Times New Roman" w:hAnsi="Times New Roman" w:cs="Times New Roman"/>
              </w:rPr>
              <w:t xml:space="preserve"> порядка ведения архива и правил хранения документов;</w:t>
            </w:r>
          </w:p>
        </w:tc>
        <w:tc>
          <w:tcPr>
            <w:tcW w:w="435" w:type="pct"/>
            <w:tcBorders>
              <w:top w:val="single" w:sz="6" w:space="0" w:color="000000"/>
              <w:left w:val="single" w:sz="6" w:space="0" w:color="000000"/>
              <w:bottom w:val="single" w:sz="6" w:space="0" w:color="000000"/>
              <w:right w:val="single" w:sz="6" w:space="0" w:color="000000"/>
            </w:tcBorders>
          </w:tcPr>
          <w:p w14:paraId="6F73AED9"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028202A7" w14:textId="77777777" w:rsidTr="00B266C8">
        <w:trPr>
          <w:trHeight w:val="589"/>
        </w:trPr>
        <w:tc>
          <w:tcPr>
            <w:tcW w:w="379" w:type="pct"/>
            <w:tcBorders>
              <w:top w:val="single" w:sz="6" w:space="0" w:color="000000"/>
              <w:left w:val="single" w:sz="6" w:space="0" w:color="000000"/>
              <w:right w:val="single" w:sz="6" w:space="0" w:color="000000"/>
            </w:tcBorders>
          </w:tcPr>
          <w:p w14:paraId="76D5E311" w14:textId="77777777" w:rsidR="00D035BF" w:rsidRDefault="00D035BF" w:rsidP="00B266C8">
            <w:pPr>
              <w:rPr>
                <w:rFonts w:ascii="Times New Roman" w:hAnsi="Times New Roman" w:cs="Times New Roman"/>
                <w:color w:val="000000"/>
              </w:rPr>
            </w:pPr>
            <w:r w:rsidRPr="00E73EB0">
              <w:rPr>
                <w:rFonts w:ascii="Times New Roman" w:hAnsi="Times New Roman" w:cs="Times New Roman"/>
                <w:color w:val="000000"/>
              </w:rPr>
              <w:lastRenderedPageBreak/>
              <w:t>3.2</w:t>
            </w:r>
          </w:p>
          <w:p w14:paraId="0674F778" w14:textId="77777777" w:rsidR="00D035BF" w:rsidRDefault="00D035BF" w:rsidP="00B266C8">
            <w:pPr>
              <w:rPr>
                <w:rFonts w:ascii="Times New Roman" w:hAnsi="Times New Roman" w:cs="Times New Roman"/>
                <w:color w:val="000000"/>
              </w:rPr>
            </w:pPr>
          </w:p>
          <w:p w14:paraId="50466679" w14:textId="77777777" w:rsidR="00D035BF" w:rsidRPr="00E73EB0" w:rsidRDefault="00D035BF" w:rsidP="00B266C8">
            <w:pPr>
              <w:rPr>
                <w:rFonts w:ascii="Times New Roman" w:hAnsi="Times New Roman" w:cs="Times New Roman"/>
                <w:color w:val="000000"/>
              </w:rPr>
            </w:pPr>
          </w:p>
          <w:p w14:paraId="37D60C6B"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47" w:type="pct"/>
            <w:vMerge/>
            <w:tcBorders>
              <w:left w:val="single" w:sz="6" w:space="0" w:color="000000"/>
              <w:right w:val="single" w:sz="6" w:space="0" w:color="000000"/>
            </w:tcBorders>
          </w:tcPr>
          <w:p w14:paraId="29A74442"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0F25439" w14:textId="77777777" w:rsidR="00D035BF" w:rsidRPr="00E73EB0"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B95C3AF" w14:textId="77777777" w:rsidR="00D035BF" w:rsidRPr="00E73EB0" w:rsidRDefault="00D035BF" w:rsidP="00B266C8">
            <w:pPr>
              <w:jc w:val="both"/>
              <w:rPr>
                <w:rFonts w:ascii="Times New Roman" w:eastAsia="Calibri" w:hAnsi="Times New Roman" w:cs="Times New Roman"/>
                <w:color w:val="000000"/>
              </w:rPr>
            </w:pPr>
            <w:r w:rsidRPr="00EF0252">
              <w:rPr>
                <w:rFonts w:ascii="Times New Roman" w:eastAsia="Calibri" w:hAnsi="Times New Roman" w:cs="Times New Roman"/>
                <w:color w:val="000000"/>
              </w:rPr>
              <w:t>Использование копировально-множительной техники;</w:t>
            </w:r>
            <w:r w:rsidRPr="007905E9">
              <w:rPr>
                <w:rFonts w:ascii="Times New Roman" w:eastAsia="Calibri" w:hAnsi="Times New Roman" w:cs="Times New Roman"/>
                <w:color w:val="000000"/>
              </w:rPr>
              <w:t xml:space="preserve"> 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right w:val="single" w:sz="6" w:space="0" w:color="000000"/>
            </w:tcBorders>
          </w:tcPr>
          <w:p w14:paraId="7B80D428"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Тема 5</w:t>
            </w:r>
            <w:r>
              <w:t xml:space="preserve"> </w:t>
            </w:r>
            <w:r w:rsidRPr="00CA504D">
              <w:rPr>
                <w:rFonts w:ascii="Times New Roman" w:eastAsia="Calibri" w:hAnsi="Times New Roman" w:cs="Times New Roman"/>
                <w:color w:val="000000"/>
              </w:rPr>
              <w:t>Изучение порядка ведения архива и правил хранения документов;</w:t>
            </w:r>
            <w:r>
              <w:t xml:space="preserve"> </w:t>
            </w:r>
            <w:r>
              <w:rPr>
                <w:rFonts w:ascii="Times New Roman" w:eastAsia="Calibri" w:hAnsi="Times New Roman" w:cs="Times New Roman"/>
                <w:color w:val="000000"/>
              </w:rPr>
              <w:t>Изучение</w:t>
            </w:r>
            <w:r w:rsidRPr="00CA504D">
              <w:rPr>
                <w:rFonts w:ascii="Times New Roman" w:eastAsia="Calibri" w:hAnsi="Times New Roman" w:cs="Times New Roman"/>
                <w:color w:val="000000"/>
              </w:rPr>
              <w:t xml:space="preserve"> ведомственных актов и порядка ведения ЕГРН;</w:t>
            </w:r>
          </w:p>
        </w:tc>
        <w:tc>
          <w:tcPr>
            <w:tcW w:w="435" w:type="pct"/>
            <w:tcBorders>
              <w:top w:val="single" w:sz="6" w:space="0" w:color="000000"/>
              <w:left w:val="single" w:sz="6" w:space="0" w:color="000000"/>
              <w:right w:val="single" w:sz="6" w:space="0" w:color="000000"/>
            </w:tcBorders>
          </w:tcPr>
          <w:p w14:paraId="1857FC98"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4177C31C" w14:textId="77777777" w:rsidTr="00B266C8">
        <w:trPr>
          <w:trHeight w:val="588"/>
        </w:trPr>
        <w:tc>
          <w:tcPr>
            <w:tcW w:w="379" w:type="pct"/>
            <w:tcBorders>
              <w:top w:val="single" w:sz="6" w:space="0" w:color="000000"/>
              <w:left w:val="single" w:sz="6" w:space="0" w:color="000000"/>
              <w:bottom w:val="single" w:sz="6" w:space="0" w:color="000000"/>
              <w:right w:val="single" w:sz="6" w:space="0" w:color="000000"/>
            </w:tcBorders>
          </w:tcPr>
          <w:p w14:paraId="50AC7352" w14:textId="77777777" w:rsidR="00D035BF" w:rsidRPr="00E73EB0" w:rsidRDefault="00D035BF" w:rsidP="00B266C8">
            <w:pPr>
              <w:rPr>
                <w:rFonts w:ascii="Times New Roman" w:hAnsi="Times New Roman" w:cs="Times New Roman"/>
                <w:color w:val="000000"/>
              </w:rPr>
            </w:pPr>
          </w:p>
          <w:p w14:paraId="02D0E28B" w14:textId="77777777" w:rsidR="00D035BF" w:rsidRPr="00E73EB0" w:rsidRDefault="00D035BF" w:rsidP="00B266C8">
            <w:pPr>
              <w:rPr>
                <w:rFonts w:ascii="Times New Roman" w:hAnsi="Times New Roman" w:cs="Times New Roman"/>
                <w:color w:val="000000"/>
              </w:rPr>
            </w:pPr>
          </w:p>
          <w:p w14:paraId="228F9922" w14:textId="77777777" w:rsidR="00D035BF" w:rsidRPr="00E73EB0" w:rsidRDefault="00D035BF" w:rsidP="00B266C8">
            <w:pPr>
              <w:rPr>
                <w:rFonts w:ascii="Times New Roman" w:hAnsi="Times New Roman" w:cs="Times New Roman"/>
                <w:color w:val="000000"/>
              </w:rPr>
            </w:pPr>
          </w:p>
          <w:p w14:paraId="79F26E63"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47" w:type="pct"/>
            <w:vMerge/>
            <w:tcBorders>
              <w:left w:val="single" w:sz="6" w:space="0" w:color="000000"/>
              <w:bottom w:val="single" w:sz="6" w:space="0" w:color="000000"/>
              <w:right w:val="single" w:sz="6" w:space="0" w:color="000000"/>
            </w:tcBorders>
          </w:tcPr>
          <w:p w14:paraId="6481D648" w14:textId="77777777" w:rsidR="00D035BF" w:rsidRPr="00E73EB0" w:rsidRDefault="00D035BF" w:rsidP="00B266C8">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64066DFB" w14:textId="77777777" w:rsidR="00D035BF" w:rsidRPr="00E73EB0"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65B6309D" w14:textId="77777777" w:rsidR="00D035BF" w:rsidRPr="00E73EB0" w:rsidRDefault="00D035BF" w:rsidP="00B266C8">
            <w:pPr>
              <w:rPr>
                <w:rFonts w:ascii="Times New Roman" w:hAnsi="Times New Roman" w:cs="Times New Roman"/>
              </w:rPr>
            </w:pPr>
            <w:r w:rsidRPr="00304CC6">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1544" w:type="pct"/>
            <w:tcBorders>
              <w:top w:val="single" w:sz="6" w:space="0" w:color="000000"/>
              <w:left w:val="single" w:sz="6" w:space="0" w:color="000000"/>
              <w:bottom w:val="single" w:sz="6" w:space="0" w:color="000000"/>
              <w:right w:val="single" w:sz="6" w:space="0" w:color="000000"/>
            </w:tcBorders>
          </w:tcPr>
          <w:p w14:paraId="1973EF99"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6 </w:t>
            </w:r>
            <w:r>
              <w:rPr>
                <w:rFonts w:ascii="Times New Roman" w:eastAsia="Calibri" w:hAnsi="Times New Roman" w:cs="Times New Roman"/>
                <w:color w:val="000000"/>
              </w:rPr>
              <w:t>Изучение</w:t>
            </w:r>
            <w:r w:rsidRPr="00304CC6">
              <w:rPr>
                <w:rFonts w:ascii="Times New Roman" w:eastAsia="Calibri" w:hAnsi="Times New Roman" w:cs="Times New Roman"/>
                <w:color w:val="000000"/>
              </w:rPr>
              <w:t xml:space="preserve"> порядка предоставления сведений, содержащихся в ЕГРН.</w:t>
            </w:r>
          </w:p>
          <w:p w14:paraId="0FBB7E07" w14:textId="77777777" w:rsidR="00D035BF" w:rsidRPr="00E73EB0" w:rsidRDefault="00D035BF" w:rsidP="00B266C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26DE83EC"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29A5233B" w14:textId="77777777" w:rsidTr="00B266C8">
        <w:trPr>
          <w:trHeight w:val="311"/>
        </w:trPr>
        <w:tc>
          <w:tcPr>
            <w:tcW w:w="379" w:type="pct"/>
            <w:tcBorders>
              <w:top w:val="single" w:sz="6" w:space="0" w:color="000000"/>
              <w:left w:val="single" w:sz="6" w:space="0" w:color="000000"/>
              <w:bottom w:val="single" w:sz="6" w:space="0" w:color="000000"/>
              <w:right w:val="single" w:sz="6" w:space="0" w:color="000000"/>
            </w:tcBorders>
          </w:tcPr>
          <w:p w14:paraId="2A84E2DD"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847" w:type="pct"/>
            <w:tcBorders>
              <w:top w:val="single" w:sz="6" w:space="0" w:color="000000"/>
              <w:left w:val="single" w:sz="6" w:space="0" w:color="000000"/>
              <w:bottom w:val="single" w:sz="6" w:space="0" w:color="000000"/>
              <w:right w:val="single" w:sz="6" w:space="0" w:color="000000"/>
            </w:tcBorders>
          </w:tcPr>
          <w:p w14:paraId="46FFFC05"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65742D72"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35006241"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6AC62A68"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4F55CCF8"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3F455FCE" w14:textId="77777777" w:rsidR="00D035BF" w:rsidRPr="00E73EB0" w:rsidRDefault="00D035BF" w:rsidP="00090FCA">
      <w:pPr>
        <w:spacing w:after="0" w:line="259" w:lineRule="auto"/>
        <w:rPr>
          <w:rFonts w:ascii="Times New Roman" w:eastAsia="Calibri" w:hAnsi="Times New Roman" w:cs="Times New Roman"/>
          <w:color w:val="000000"/>
          <w:lang w:eastAsia="ru-RU"/>
        </w:rPr>
      </w:pPr>
    </w:p>
    <w:p w14:paraId="637945B7" w14:textId="77777777" w:rsidR="00D035BF" w:rsidRPr="00E73EB0" w:rsidRDefault="00D035BF" w:rsidP="00D035BF">
      <w:pPr>
        <w:keepNext/>
        <w:keepLines/>
        <w:spacing w:after="10" w:line="249" w:lineRule="auto"/>
        <w:ind w:right="742"/>
        <w:outlineLvl w:val="2"/>
        <w:rPr>
          <w:rFonts w:ascii="Times New Roman" w:eastAsia="Calibri" w:hAnsi="Times New Roman" w:cs="Times New Roman"/>
          <w:color w:val="000000"/>
          <w:lang w:eastAsia="ru-RU"/>
        </w:rPr>
      </w:pPr>
    </w:p>
    <w:p w14:paraId="3E745C31" w14:textId="77777777" w:rsidR="00D035BF" w:rsidRPr="00E73EB0"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Pr="00E73EB0">
        <w:rPr>
          <w:rFonts w:ascii="Times New Roman" w:eastAsia="Times New Roman" w:hAnsi="Times New Roman" w:cs="Times New Roman"/>
          <w:b/>
          <w:color w:val="000000"/>
          <w:lang w:eastAsia="ru-RU"/>
        </w:rPr>
        <w:t>. Содержание</w:t>
      </w:r>
      <w:r>
        <w:rPr>
          <w:rFonts w:ascii="Times New Roman" w:eastAsia="Times New Roman" w:hAnsi="Times New Roman" w:cs="Times New Roman"/>
          <w:b/>
          <w:color w:val="000000"/>
          <w:lang w:eastAsia="ru-RU"/>
        </w:rPr>
        <w:t xml:space="preserve"> производственной</w:t>
      </w:r>
      <w:r w:rsidRPr="00E73EB0">
        <w:rPr>
          <w:rFonts w:ascii="Times New Roman" w:eastAsia="Times New Roman" w:hAnsi="Times New Roman" w:cs="Times New Roman"/>
          <w:b/>
          <w:color w:val="000000"/>
          <w:lang w:eastAsia="ru-RU"/>
        </w:rPr>
        <w:t xml:space="preserve"> практики МДК.03.01 Правовое регулирование отношений в землеустройстве, кадастре и градостроительстве</w:t>
      </w:r>
    </w:p>
    <w:p w14:paraId="11018E0F"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E73EB0" w14:paraId="57FB37DA"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03B38927"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19A15D62" w14:textId="77777777" w:rsidR="00D035BF" w:rsidRPr="00E73EB0" w:rsidRDefault="00D035BF" w:rsidP="00B266C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5E8845A0" w14:textId="77777777" w:rsidR="00D035BF" w:rsidRPr="00E73EB0"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2CE400D7"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4200F94B" w14:textId="77777777" w:rsidR="00D035BF" w:rsidRPr="00E73EB0" w:rsidRDefault="00D035BF" w:rsidP="00B266C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3A688D23"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bCs/>
              </w:rPr>
              <w:t xml:space="preserve">Коды ОК. </w:t>
            </w:r>
            <w:proofErr w:type="gramStart"/>
            <w:r w:rsidRPr="00E73EB0">
              <w:rPr>
                <w:rFonts w:ascii="Times New Roman" w:hAnsi="Times New Roman" w:cs="Times New Roman"/>
                <w:bCs/>
              </w:rPr>
              <w:t>ПК)формированию</w:t>
            </w:r>
            <w:proofErr w:type="gramEnd"/>
            <w:r w:rsidRPr="00E73EB0">
              <w:rPr>
                <w:rFonts w:ascii="Times New Roman" w:hAnsi="Times New Roman" w:cs="Times New Roman"/>
                <w:bCs/>
              </w:rPr>
              <w:t xml:space="preserve"> которых способствует элемент программы</w:t>
            </w:r>
          </w:p>
        </w:tc>
      </w:tr>
      <w:tr w:rsidR="00D035BF" w:rsidRPr="00E73EB0" w14:paraId="1399EA36"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5B9A929D" w14:textId="77777777" w:rsidR="00D035BF" w:rsidRPr="00E73EB0" w:rsidRDefault="00D035BF" w:rsidP="00B266C8">
            <w:pPr>
              <w:ind w:left="22"/>
              <w:jc w:val="both"/>
              <w:rPr>
                <w:rFonts w:ascii="Times New Roman" w:hAnsi="Times New Roman" w:cs="Times New Roman"/>
                <w:color w:val="000000"/>
              </w:rPr>
            </w:pPr>
            <w:r w:rsidRPr="00E73EB0">
              <w:rPr>
                <w:rFonts w:ascii="Times New Roman" w:hAnsi="Times New Roman" w:cs="Times New Roman"/>
                <w:color w:val="000000"/>
              </w:rPr>
              <w:t xml:space="preserve">ПМ 03 </w:t>
            </w:r>
          </w:p>
          <w:p w14:paraId="53F78ADE" w14:textId="77777777" w:rsidR="00D035BF" w:rsidRPr="00B8376C" w:rsidRDefault="00D035BF" w:rsidP="00B266C8">
            <w:pPr>
              <w:jc w:val="both"/>
              <w:rPr>
                <w:rFonts w:ascii="Times New Roman" w:hAnsi="Times New Roman" w:cs="Times New Roman"/>
              </w:rPr>
            </w:pPr>
            <w:r w:rsidRPr="00E73EB0">
              <w:rPr>
                <w:rFonts w:ascii="Times New Roman" w:hAnsi="Times New Roman" w:cs="Times New Roman"/>
                <w:bCs/>
              </w:rPr>
              <w:t xml:space="preserve"> </w:t>
            </w:r>
            <w:r w:rsidRPr="00E73EB0">
              <w:rPr>
                <w:rFonts w:ascii="Times New Roman" w:hAnsi="Times New Roman" w:cs="Times New Roman"/>
                <w:color w:val="000000"/>
              </w:rPr>
              <w:t>Тема 1.</w:t>
            </w:r>
            <w:r w:rsidRPr="00E73EB0">
              <w:rPr>
                <w:rFonts w:ascii="Times New Roman" w:hAnsi="Times New Roman" w:cs="Times New Roman"/>
              </w:rPr>
              <w:t xml:space="preserve"> </w:t>
            </w:r>
            <w:r w:rsidRPr="00B8376C">
              <w:rPr>
                <w:rFonts w:ascii="Times New Roman" w:hAnsi="Times New Roman" w:cs="Times New Roman"/>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5A974DD3" w14:textId="77777777" w:rsidR="00D035BF" w:rsidRPr="00E73EB0" w:rsidRDefault="00D035BF" w:rsidP="00B266C8">
            <w:pPr>
              <w:jc w:val="both"/>
              <w:rPr>
                <w:rFonts w:ascii="Times New Roman" w:hAnsi="Times New Roman" w:cs="Times New Roman"/>
              </w:rPr>
            </w:pPr>
            <w:r w:rsidRPr="00B8376C">
              <w:rPr>
                <w:rFonts w:ascii="Times New Roman" w:hAnsi="Times New Roman" w:cs="Times New Roman"/>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7991760F"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C6B188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6AA2E733"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12BADF4E" w14:textId="77777777" w:rsidR="00D035BF" w:rsidRPr="00B8376C" w:rsidRDefault="00D035BF" w:rsidP="00B266C8">
            <w:pPr>
              <w:ind w:left="27" w:right="218" w:firstLine="142"/>
              <w:rPr>
                <w:rFonts w:ascii="Times New Roman" w:eastAsia="Calibri" w:hAnsi="Times New Roman" w:cs="Times New Roman"/>
              </w:rPr>
            </w:pPr>
            <w:r w:rsidRPr="00E73EB0">
              <w:rPr>
                <w:rFonts w:ascii="Times New Roman" w:hAnsi="Times New Roman" w:cs="Times New Roman"/>
                <w:color w:val="000000"/>
              </w:rPr>
              <w:t>1.</w:t>
            </w:r>
            <w:r w:rsidRPr="00B8376C">
              <w:rPr>
                <w:rFonts w:ascii="Times New Roman" w:hAnsi="Times New Roman" w:cs="Times New Roman"/>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61563F7" w14:textId="77777777" w:rsidR="00D035BF" w:rsidRPr="00E73EB0" w:rsidRDefault="00D035BF" w:rsidP="00B266C8">
            <w:pPr>
              <w:ind w:left="22" w:right="256"/>
              <w:rPr>
                <w:rFonts w:ascii="Times New Roman" w:eastAsia="Calibri" w:hAnsi="Times New Roman" w:cs="Times New Roman"/>
                <w:color w:val="000000"/>
              </w:rPr>
            </w:pPr>
            <w:r w:rsidRPr="00B8376C">
              <w:rPr>
                <w:rFonts w:ascii="Times New Roman" w:hAnsi="Times New Roman" w:cs="Times New Roman"/>
              </w:rPr>
              <w:t>градостроительства и смежных областях знаний</w:t>
            </w:r>
          </w:p>
          <w:p w14:paraId="1DA8D027" w14:textId="77777777" w:rsidR="00D035BF" w:rsidRPr="00E73EB0"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70461E57" w14:textId="77777777" w:rsidR="00D035BF" w:rsidRPr="00E73EB0" w:rsidRDefault="00D035BF" w:rsidP="00B266C8">
            <w:pPr>
              <w:ind w:left="27" w:right="218" w:firstLine="142"/>
              <w:jc w:val="both"/>
              <w:rPr>
                <w:rFonts w:ascii="Times New Roman" w:eastAsia="Calibri" w:hAnsi="Times New Roman" w:cs="Times New Roman"/>
              </w:rPr>
            </w:pPr>
            <w:r w:rsidRPr="00B8376C">
              <w:rPr>
                <w:rFonts w:ascii="Times New Roman" w:eastAsia="Calibri"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4D06D5F5"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r>
              <w:rPr>
                <w:rFonts w:ascii="Times New Roman" w:hAnsi="Times New Roman" w:cs="Times New Roman"/>
              </w:rPr>
              <w:t>.</w:t>
            </w:r>
          </w:p>
          <w:p w14:paraId="1A4AF6A4" w14:textId="77777777" w:rsidR="00D035BF" w:rsidRPr="001F3679" w:rsidRDefault="00D035BF" w:rsidP="00B266C8">
            <w:pPr>
              <w:jc w:val="both"/>
              <w:rPr>
                <w:rFonts w:ascii="Times New Roman" w:eastAsia="Calibri" w:hAnsi="Times New Roman" w:cs="Times New Roman"/>
                <w:color w:val="000000"/>
              </w:rPr>
            </w:pPr>
            <w:r w:rsidRPr="001F3679">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48E4B4DD" w14:textId="77777777" w:rsidR="00D035BF" w:rsidRPr="00E73EB0" w:rsidRDefault="00D035BF" w:rsidP="00B266C8">
            <w:pPr>
              <w:jc w:val="both"/>
              <w:rPr>
                <w:rFonts w:ascii="Times New Roman" w:eastAsia="Calibri" w:hAnsi="Times New Roman" w:cs="Times New Roman"/>
                <w:color w:val="000000"/>
              </w:rPr>
            </w:pPr>
            <w:r w:rsidRPr="001F3679">
              <w:rPr>
                <w:rFonts w:ascii="Times New Roman" w:eastAsia="Calibri" w:hAnsi="Times New Roman" w:cs="Times New Roman"/>
                <w:color w:val="000000"/>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08FB6079"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2EB0C1CC" w14:textId="77777777" w:rsidR="00D035BF" w:rsidRPr="00E73EB0" w:rsidRDefault="00D035BF" w:rsidP="00B266C8">
            <w:pPr>
              <w:ind w:left="4"/>
              <w:jc w:val="center"/>
              <w:rPr>
                <w:rFonts w:ascii="Times New Roman" w:eastAsia="Calibri" w:hAnsi="Times New Roman" w:cs="Times New Roman"/>
                <w:color w:val="000000"/>
              </w:rPr>
            </w:pPr>
            <w:r>
              <w:rPr>
                <w:rFonts w:ascii="Times New Roman" w:eastAsia="Calibri" w:hAnsi="Times New Roman" w:cs="Times New Roman"/>
                <w:color w:val="000000"/>
              </w:rPr>
              <w:t>ПК3.1</w:t>
            </w:r>
          </w:p>
          <w:p w14:paraId="4E077FA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0B933FD"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C0C303A"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D035BF" w:rsidRPr="00E73EB0" w14:paraId="18D09E52"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068C9055" w14:textId="77777777" w:rsidR="00D035BF" w:rsidRPr="00FA5F80"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rPr>
              <w:lastRenderedPageBreak/>
              <w:t>Тема 2.</w:t>
            </w:r>
            <w:r>
              <w:rPr>
                <w:rFonts w:ascii="Times New Roman" w:hAnsi="Times New Roman" w:cs="Times New Roman"/>
                <w:color w:val="000000"/>
              </w:rPr>
              <w:t xml:space="preserve"> И</w:t>
            </w:r>
            <w:r w:rsidRPr="00FA5F80">
              <w:rPr>
                <w:rFonts w:ascii="Times New Roman" w:hAnsi="Times New Roman" w:cs="Times New Roman"/>
                <w:color w:val="000000"/>
              </w:rPr>
              <w:t>спользования программных комплексов, применяемых для ведения ЕГРН;</w:t>
            </w:r>
          </w:p>
          <w:p w14:paraId="5989C992" w14:textId="77777777" w:rsidR="00D035BF" w:rsidRPr="00E73EB0" w:rsidRDefault="00D035BF" w:rsidP="00B266C8">
            <w:pPr>
              <w:shd w:val="clear" w:color="auto" w:fill="FFFFFF"/>
              <w:rPr>
                <w:rFonts w:ascii="Times New Roman" w:hAnsi="Times New Roman" w:cs="Times New Roman"/>
                <w:i/>
                <w:color w:val="000000"/>
              </w:rPr>
            </w:pPr>
            <w:r>
              <w:rPr>
                <w:rFonts w:ascii="Times New Roman" w:hAnsi="Times New Roman" w:cs="Times New Roman"/>
                <w:color w:val="000000"/>
              </w:rPr>
              <w:t>Изучение ведения</w:t>
            </w:r>
            <w:r w:rsidRPr="00FA5F80">
              <w:rPr>
                <w:rFonts w:ascii="Times New Roman" w:hAnsi="Times New Roman" w:cs="Times New Roman"/>
                <w:color w:val="000000"/>
              </w:rPr>
              <w:t xml:space="preserve"> электронного документооборота;</w:t>
            </w:r>
            <w:r w:rsidRPr="00E73EB0">
              <w:rPr>
                <w:rFonts w:ascii="Times New Roman" w:hAnsi="Times New Roman" w:cs="Times New Roman"/>
                <w:color w:val="000000"/>
              </w:rPr>
              <w:t xml:space="preserve"> </w:t>
            </w:r>
          </w:p>
        </w:tc>
        <w:tc>
          <w:tcPr>
            <w:tcW w:w="487" w:type="pct"/>
            <w:tcBorders>
              <w:top w:val="single" w:sz="6" w:space="0" w:color="000000"/>
              <w:left w:val="single" w:sz="6" w:space="0" w:color="000000"/>
              <w:bottom w:val="single" w:sz="6" w:space="0" w:color="000000"/>
              <w:right w:val="single" w:sz="6" w:space="0" w:color="000000"/>
            </w:tcBorders>
          </w:tcPr>
          <w:p w14:paraId="1606C4D4"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CB9A3E1"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20EEFBA0"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16567061" w14:textId="77777777" w:rsidR="00D035BF" w:rsidRPr="001F3679"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color w:val="000000"/>
              </w:rPr>
              <w:t xml:space="preserve">2 </w:t>
            </w:r>
            <w:r w:rsidRPr="001F3679">
              <w:rPr>
                <w:rFonts w:ascii="Times New Roman" w:hAnsi="Times New Roman" w:cs="Times New Roman"/>
                <w:color w:val="000000"/>
              </w:rPr>
              <w:t>Использования программных комплексов, применяемых для ведения ЕГРН;</w:t>
            </w:r>
          </w:p>
          <w:p w14:paraId="0D2202BF" w14:textId="77777777" w:rsidR="00D035BF" w:rsidRPr="00E73EB0" w:rsidRDefault="00D035BF" w:rsidP="00B266C8">
            <w:pPr>
              <w:shd w:val="clear" w:color="auto" w:fill="FFFFFF"/>
              <w:rPr>
                <w:rFonts w:ascii="Times New Roman" w:eastAsia="Calibri" w:hAnsi="Times New Roman" w:cs="Times New Roman"/>
                <w:color w:val="000000"/>
              </w:rPr>
            </w:pPr>
            <w:r w:rsidRPr="001F3679">
              <w:rPr>
                <w:rFonts w:ascii="Times New Roman" w:hAnsi="Times New Roman" w:cs="Times New Roman"/>
                <w:color w:val="000000"/>
              </w:rPr>
              <w:t>Изучение ведения электронного документооборота;</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6CD01421" w14:textId="77777777" w:rsidR="00D035BF" w:rsidRPr="00E73EB0" w:rsidRDefault="00D035BF" w:rsidP="00B266C8">
            <w:pPr>
              <w:ind w:left="46"/>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7905E9">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852" w:type="pct"/>
            <w:gridSpan w:val="2"/>
            <w:tcBorders>
              <w:top w:val="single" w:sz="6" w:space="0" w:color="000000"/>
              <w:left w:val="single" w:sz="6" w:space="0" w:color="000000"/>
              <w:bottom w:val="single" w:sz="6" w:space="0" w:color="000000"/>
              <w:right w:val="single" w:sz="6" w:space="0" w:color="000000"/>
            </w:tcBorders>
          </w:tcPr>
          <w:p w14:paraId="05A11F6B" w14:textId="77777777" w:rsidR="00D035BF" w:rsidRPr="001F3679"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Pr="001F3679">
              <w:rPr>
                <w:rFonts w:ascii="Times New Roman" w:hAnsi="Times New Roman" w:cs="Times New Roman"/>
                <w:color w:val="000000"/>
              </w:rPr>
              <w:t>Использования программных комплексов, применяемых для ведения ЕГРН;</w:t>
            </w:r>
          </w:p>
          <w:p w14:paraId="113EEEDE" w14:textId="77777777" w:rsidR="00D035BF" w:rsidRDefault="00D035BF" w:rsidP="00B266C8">
            <w:pPr>
              <w:shd w:val="clear" w:color="auto" w:fill="FFFFFF"/>
              <w:rPr>
                <w:rFonts w:ascii="Times New Roman" w:hAnsi="Times New Roman" w:cs="Times New Roman"/>
                <w:color w:val="000000"/>
              </w:rPr>
            </w:pPr>
            <w:r w:rsidRPr="001F3679">
              <w:rPr>
                <w:rFonts w:ascii="Times New Roman" w:hAnsi="Times New Roman" w:cs="Times New Roman"/>
                <w:color w:val="000000"/>
              </w:rPr>
              <w:t>Изучение ведения электронного документооборота</w:t>
            </w:r>
            <w:r>
              <w:rPr>
                <w:rFonts w:ascii="Times New Roman" w:hAnsi="Times New Roman" w:cs="Times New Roman"/>
                <w:color w:val="000000"/>
              </w:rPr>
              <w:t>.</w:t>
            </w:r>
          </w:p>
          <w:p w14:paraId="365E6775" w14:textId="77777777" w:rsidR="00D035BF" w:rsidRPr="00E73EB0" w:rsidRDefault="00D035BF" w:rsidP="00B266C8">
            <w:pPr>
              <w:shd w:val="clear" w:color="auto" w:fill="FFFFFF"/>
              <w:rPr>
                <w:rFonts w:ascii="Times New Roman" w:eastAsia="Calibri" w:hAnsi="Times New Roman" w:cs="Times New Roman"/>
                <w:color w:val="000000"/>
              </w:rPr>
            </w:pPr>
            <w:r>
              <w:rPr>
                <w:rFonts w:ascii="Times New Roman" w:hAnsi="Times New Roman" w:cs="Times New Roman"/>
                <w:color w:val="000000"/>
              </w:rPr>
              <w:t>Подготовка форм межевого, технического плана и акта обследования.</w:t>
            </w:r>
          </w:p>
        </w:tc>
        <w:tc>
          <w:tcPr>
            <w:tcW w:w="487" w:type="pct"/>
            <w:tcBorders>
              <w:top w:val="single" w:sz="6" w:space="0" w:color="000000"/>
              <w:left w:val="single" w:sz="6" w:space="0" w:color="000000"/>
              <w:bottom w:val="single" w:sz="6" w:space="0" w:color="000000"/>
              <w:right w:val="single" w:sz="6" w:space="0" w:color="000000"/>
            </w:tcBorders>
          </w:tcPr>
          <w:p w14:paraId="5EB3BECE"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0ABD3BB"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4AE6802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07D036FC"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59DA25F5"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D035BF" w:rsidRPr="00E73EB0" w14:paraId="7FA6789B"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B37F7E1" w14:textId="77777777" w:rsidR="00D035BF" w:rsidRPr="009B7902" w:rsidRDefault="00D035BF" w:rsidP="00B266C8">
            <w:pPr>
              <w:shd w:val="clear" w:color="auto" w:fill="FFFFFF"/>
              <w:rPr>
                <w:rFonts w:ascii="Times New Roman" w:eastAsia="Calibri" w:hAnsi="Times New Roman" w:cs="Times New Roman"/>
                <w:color w:val="000000"/>
              </w:rPr>
            </w:pPr>
            <w:r>
              <w:rPr>
                <w:rFonts w:ascii="Times New Roman" w:eastAsia="Calibri" w:hAnsi="Times New Roman" w:cs="Times New Roman"/>
                <w:color w:val="000000"/>
              </w:rPr>
              <w:t>Тема 3.</w:t>
            </w:r>
            <w:r>
              <w:t xml:space="preserve"> </w:t>
            </w: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D2D228A" w14:textId="77777777" w:rsidR="00D035BF" w:rsidRPr="00E73EB0" w:rsidRDefault="00D035BF" w:rsidP="00B266C8">
            <w:pPr>
              <w:shd w:val="clear" w:color="auto" w:fill="FFFFFF"/>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p>
        </w:tc>
        <w:tc>
          <w:tcPr>
            <w:tcW w:w="487" w:type="pct"/>
            <w:tcBorders>
              <w:top w:val="single" w:sz="6" w:space="0" w:color="000000"/>
              <w:left w:val="single" w:sz="6" w:space="0" w:color="000000"/>
              <w:bottom w:val="single" w:sz="6" w:space="0" w:color="000000"/>
              <w:right w:val="single" w:sz="6" w:space="0" w:color="000000"/>
            </w:tcBorders>
          </w:tcPr>
          <w:p w14:paraId="479303FD"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E0CE47D"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51231811"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306DD369" w14:textId="77777777" w:rsidR="00D035BF" w:rsidRPr="009B7902"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Pr>
                <w:rFonts w:ascii="Times New Roman" w:eastAsia="Calibri" w:hAnsi="Times New Roman" w:cs="Times New Roman"/>
                <w:color w:val="000000"/>
              </w:rPr>
              <w:t>.</w:t>
            </w: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00543BCA" w14:textId="77777777" w:rsidR="00D035BF" w:rsidRPr="00E73EB0" w:rsidRDefault="00D035BF" w:rsidP="00B266C8">
            <w:pPr>
              <w:shd w:val="clear" w:color="auto" w:fill="FFFFFF"/>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3A86634A"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509BDC7C" w14:textId="77777777" w:rsidR="00D035BF" w:rsidRPr="00E73EB0" w:rsidRDefault="00D035BF" w:rsidP="00B266C8">
            <w:pPr>
              <w:rPr>
                <w:rFonts w:ascii="Times New Roman" w:eastAsia="Calibri" w:hAnsi="Times New Roman" w:cs="Times New Roman"/>
                <w:color w:val="000000"/>
              </w:rPr>
            </w:pPr>
          </w:p>
        </w:tc>
        <w:tc>
          <w:tcPr>
            <w:tcW w:w="1852" w:type="pct"/>
            <w:gridSpan w:val="2"/>
            <w:tcBorders>
              <w:top w:val="single" w:sz="6" w:space="0" w:color="000000"/>
              <w:left w:val="single" w:sz="6" w:space="0" w:color="000000"/>
              <w:bottom w:val="single" w:sz="6" w:space="0" w:color="000000"/>
              <w:right w:val="single" w:sz="6" w:space="0" w:color="000000"/>
            </w:tcBorders>
          </w:tcPr>
          <w:p w14:paraId="066657AB" w14:textId="77777777" w:rsidR="00D035BF" w:rsidRPr="009B7902" w:rsidRDefault="00D035BF" w:rsidP="00B266C8">
            <w:pPr>
              <w:rPr>
                <w:rFonts w:ascii="Times New Roman" w:eastAsia="Calibri" w:hAnsi="Times New Roman" w:cs="Times New Roman"/>
                <w:color w:val="000000"/>
              </w:rPr>
            </w:pPr>
            <w:r w:rsidRPr="009B7902">
              <w:rPr>
                <w:rFonts w:ascii="Times New Roman" w:eastAsia="Calibri" w:hAnsi="Times New Roman" w:cs="Times New Roman"/>
                <w:color w:val="000000"/>
              </w:rPr>
              <w:t>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1F3DEDB3" w14:textId="77777777" w:rsidR="00D035BF" w:rsidRDefault="00D035BF" w:rsidP="00B266C8">
            <w:pPr>
              <w:rPr>
                <w:rFonts w:ascii="Times New Roman" w:eastAsia="Calibri" w:hAnsi="Times New Roman" w:cs="Times New Roman"/>
                <w:color w:val="000000"/>
              </w:rPr>
            </w:pPr>
            <w:r w:rsidRPr="009B7902">
              <w:rPr>
                <w:rFonts w:ascii="Times New Roman" w:eastAsia="Calibri" w:hAnsi="Times New Roman" w:cs="Times New Roman"/>
                <w:color w:val="000000"/>
              </w:rPr>
              <w:t>градостроительства и смежных областях знаний</w:t>
            </w:r>
            <w:r>
              <w:rPr>
                <w:rFonts w:ascii="Times New Roman" w:eastAsia="Calibri" w:hAnsi="Times New Roman" w:cs="Times New Roman"/>
                <w:color w:val="000000"/>
              </w:rPr>
              <w:t>.</w:t>
            </w:r>
          </w:p>
          <w:p w14:paraId="25D4B6CF"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контроля за соблюдением земельного законодательства РФ и подготовка документов во время проверки органами госнадзора.</w:t>
            </w:r>
          </w:p>
        </w:tc>
        <w:tc>
          <w:tcPr>
            <w:tcW w:w="487" w:type="pct"/>
            <w:tcBorders>
              <w:top w:val="single" w:sz="6" w:space="0" w:color="000000"/>
              <w:left w:val="single" w:sz="6" w:space="0" w:color="000000"/>
              <w:bottom w:val="single" w:sz="6" w:space="0" w:color="000000"/>
              <w:right w:val="single" w:sz="6" w:space="0" w:color="000000"/>
            </w:tcBorders>
          </w:tcPr>
          <w:p w14:paraId="6C75E150"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151AA29" w14:textId="77777777" w:rsidR="00D035BF" w:rsidRPr="00E73EB0" w:rsidRDefault="00D035BF" w:rsidP="00B266C8">
            <w:pPr>
              <w:ind w:left="4"/>
              <w:jc w:val="center"/>
              <w:rPr>
                <w:rFonts w:ascii="Times New Roman" w:eastAsia="Calibri" w:hAnsi="Times New Roman" w:cs="Times New Roman"/>
                <w:color w:val="000000"/>
              </w:rPr>
            </w:pPr>
            <w:r>
              <w:rPr>
                <w:rFonts w:ascii="Times New Roman" w:eastAsia="Calibri" w:hAnsi="Times New Roman" w:cs="Times New Roman"/>
                <w:color w:val="000000"/>
              </w:rPr>
              <w:t>ПК3.1</w:t>
            </w:r>
          </w:p>
          <w:p w14:paraId="34F9902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651D11C5"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73FAED6"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2BDAD47B"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4A5F133A"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 xml:space="preserve">Тема 4. </w:t>
            </w:r>
            <w:r w:rsidRPr="004949C6">
              <w:rPr>
                <w:rFonts w:ascii="Times New Roman" w:hAnsi="Times New Roman" w:cs="Times New Roman"/>
              </w:rPr>
              <w:t>Изучение геодезической и</w:t>
            </w:r>
            <w:r>
              <w:rPr>
                <w:rFonts w:ascii="Times New Roman" w:hAnsi="Times New Roman" w:cs="Times New Roman"/>
              </w:rPr>
              <w:t xml:space="preserve"> картографической основы ЕГРН. </w:t>
            </w:r>
            <w:r w:rsidRPr="004949C6">
              <w:rPr>
                <w:rFonts w:ascii="Times New Roman" w:hAnsi="Times New Roman" w:cs="Times New Roman"/>
              </w:rPr>
              <w:t>Изучение порядка ведения архива и правил хранения документов;</w:t>
            </w:r>
          </w:p>
        </w:tc>
        <w:tc>
          <w:tcPr>
            <w:tcW w:w="487" w:type="pct"/>
            <w:tcBorders>
              <w:top w:val="single" w:sz="6" w:space="0" w:color="000000"/>
              <w:left w:val="single" w:sz="6" w:space="0" w:color="000000"/>
              <w:bottom w:val="single" w:sz="6" w:space="0" w:color="000000"/>
              <w:right w:val="single" w:sz="6" w:space="0" w:color="000000"/>
            </w:tcBorders>
          </w:tcPr>
          <w:p w14:paraId="3C7163C0"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50C81C2"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34B8F7DE"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051646D5"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Pr="004949C6">
              <w:rPr>
                <w:rFonts w:ascii="Times New Roman" w:eastAsia="Calibri" w:hAnsi="Times New Roman" w:cs="Times New Roman"/>
                <w:color w:val="000000"/>
              </w:rPr>
              <w:t>Изучение геодезической и картографической основы ЕГРН. Изучение порядка ведения архива и правил хранения документов;</w:t>
            </w:r>
          </w:p>
        </w:tc>
        <w:tc>
          <w:tcPr>
            <w:tcW w:w="899" w:type="pct"/>
            <w:tcBorders>
              <w:top w:val="nil"/>
              <w:left w:val="single" w:sz="6" w:space="0" w:color="000000"/>
              <w:bottom w:val="single" w:sz="6" w:space="0" w:color="000000"/>
              <w:right w:val="single" w:sz="6" w:space="0" w:color="000000"/>
            </w:tcBorders>
            <w:shd w:val="clear" w:color="auto" w:fill="auto"/>
          </w:tcPr>
          <w:p w14:paraId="42A80C2E" w14:textId="77777777" w:rsidR="00D035BF" w:rsidRPr="00E73EB0" w:rsidRDefault="00D035BF" w:rsidP="00B266C8">
            <w:pPr>
              <w:rPr>
                <w:rFonts w:ascii="Times New Roman" w:eastAsia="Calibri" w:hAnsi="Times New Roman" w:cs="Times New Roman"/>
              </w:rPr>
            </w:pPr>
            <w:r w:rsidRPr="004949C6">
              <w:rPr>
                <w:rFonts w:ascii="Times New Roman" w:eastAsia="Calibri"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tc>
        <w:tc>
          <w:tcPr>
            <w:tcW w:w="1852" w:type="pct"/>
            <w:gridSpan w:val="2"/>
            <w:tcBorders>
              <w:top w:val="single" w:sz="6" w:space="0" w:color="000000"/>
              <w:left w:val="single" w:sz="6" w:space="0" w:color="000000"/>
              <w:bottom w:val="single" w:sz="6" w:space="0" w:color="000000"/>
              <w:right w:val="single" w:sz="6" w:space="0" w:color="000000"/>
            </w:tcBorders>
          </w:tcPr>
          <w:p w14:paraId="43E82065" w14:textId="77777777" w:rsidR="00D035BF" w:rsidRPr="003E5777" w:rsidRDefault="00D035BF" w:rsidP="00B266C8">
            <w:pPr>
              <w:rPr>
                <w:rFonts w:ascii="Times New Roman" w:eastAsia="Calibri" w:hAnsi="Times New Roman" w:cs="Times New Roman"/>
              </w:rPr>
            </w:pPr>
            <w:r w:rsidRPr="004949C6">
              <w:rPr>
                <w:rFonts w:ascii="Times New Roman" w:eastAsia="Calibri" w:hAnsi="Times New Roman" w:cs="Times New Roman"/>
              </w:rPr>
              <w:t>Изучение геодезической</w:t>
            </w:r>
            <w:r>
              <w:rPr>
                <w:rFonts w:ascii="Times New Roman" w:eastAsia="Calibri" w:hAnsi="Times New Roman" w:cs="Times New Roman"/>
              </w:rPr>
              <w:t xml:space="preserve"> и картографической основы ЕГРН:</w:t>
            </w:r>
            <w:r>
              <w:t xml:space="preserve"> </w:t>
            </w:r>
            <w:r>
              <w:rPr>
                <w:rFonts w:ascii="Times New Roman" w:eastAsia="Calibri" w:hAnsi="Times New Roman" w:cs="Times New Roman"/>
              </w:rPr>
              <w:t>р</w:t>
            </w:r>
            <w:r w:rsidRPr="003E5777">
              <w:rPr>
                <w:rFonts w:ascii="Times New Roman" w:eastAsia="Calibri" w:hAnsi="Times New Roman" w:cs="Times New Roman"/>
              </w:rPr>
              <w:t>абота с электронными картами</w:t>
            </w:r>
            <w:r>
              <w:rPr>
                <w:rFonts w:ascii="Times New Roman" w:eastAsia="Calibri" w:hAnsi="Times New Roman" w:cs="Times New Roman"/>
              </w:rPr>
              <w:t>:</w:t>
            </w:r>
          </w:p>
          <w:p w14:paraId="3B2F9ACF" w14:textId="77777777" w:rsidR="00D035BF" w:rsidRPr="00E73EB0" w:rsidRDefault="00D035BF" w:rsidP="00B266C8">
            <w:pPr>
              <w:rPr>
                <w:rFonts w:ascii="Times New Roman" w:eastAsia="Calibri" w:hAnsi="Times New Roman" w:cs="Times New Roman"/>
              </w:rPr>
            </w:pPr>
            <w:r>
              <w:rPr>
                <w:rFonts w:ascii="Times New Roman" w:eastAsia="Calibri" w:hAnsi="Times New Roman" w:cs="Times New Roman"/>
              </w:rPr>
              <w:t>р</w:t>
            </w:r>
            <w:r w:rsidRPr="003E5777">
              <w:rPr>
                <w:rFonts w:ascii="Times New Roman" w:eastAsia="Calibri" w:hAnsi="Times New Roman" w:cs="Times New Roman"/>
              </w:rPr>
              <w:t xml:space="preserve">абота в ГИС </w:t>
            </w:r>
            <w:proofErr w:type="spellStart"/>
            <w:r w:rsidRPr="003E5777">
              <w:rPr>
                <w:rFonts w:ascii="Times New Roman" w:eastAsia="Calibri" w:hAnsi="Times New Roman" w:cs="Times New Roman"/>
              </w:rPr>
              <w:t>Mapinfo</w:t>
            </w:r>
            <w:proofErr w:type="spellEnd"/>
            <w:r w:rsidRPr="003E5777">
              <w:rPr>
                <w:rFonts w:ascii="Times New Roman" w:eastAsia="Calibri" w:hAnsi="Times New Roman" w:cs="Times New Roman"/>
              </w:rPr>
              <w:t>, публичная кадастровая карта</w:t>
            </w:r>
            <w:r>
              <w:rPr>
                <w:rFonts w:ascii="Times New Roman" w:eastAsia="Calibri" w:hAnsi="Times New Roman" w:cs="Times New Roman"/>
              </w:rPr>
              <w:t xml:space="preserve">. </w:t>
            </w:r>
            <w:r w:rsidRPr="004949C6">
              <w:rPr>
                <w:rFonts w:ascii="Times New Roman" w:eastAsia="Calibri" w:hAnsi="Times New Roman" w:cs="Times New Roman"/>
              </w:rPr>
              <w:t>Изучение порядка ведения архива и правил хранения документов;</w:t>
            </w:r>
          </w:p>
        </w:tc>
        <w:tc>
          <w:tcPr>
            <w:tcW w:w="487" w:type="pct"/>
            <w:tcBorders>
              <w:top w:val="single" w:sz="6" w:space="0" w:color="000000"/>
              <w:left w:val="single" w:sz="6" w:space="0" w:color="000000"/>
              <w:bottom w:val="single" w:sz="6" w:space="0" w:color="000000"/>
              <w:right w:val="single" w:sz="6" w:space="0" w:color="000000"/>
            </w:tcBorders>
          </w:tcPr>
          <w:p w14:paraId="2C52C20E"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DEB582B"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48A2559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6BA7852"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0AA69BF0"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eastAsia="Calibri" w:hAnsi="Times New Roman" w:cs="Times New Roman"/>
                <w:color w:val="000000"/>
              </w:rPr>
              <w:t>ОК 09</w:t>
            </w:r>
          </w:p>
        </w:tc>
      </w:tr>
      <w:tr w:rsidR="00D035BF" w:rsidRPr="00E73EB0" w14:paraId="72F757A1"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3709C389" w14:textId="77777777" w:rsidR="00D035BF" w:rsidRPr="00E73EB0" w:rsidRDefault="00D035BF" w:rsidP="00B266C8">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w:t>
            </w:r>
            <w:r>
              <w:rPr>
                <w:rFonts w:ascii="Times New Roman" w:eastAsia="Calibri" w:hAnsi="Times New Roman" w:cs="Times New Roman"/>
                <w:color w:val="000000"/>
              </w:rPr>
              <w:t>5.</w:t>
            </w:r>
            <w:r>
              <w:t xml:space="preserve"> </w:t>
            </w:r>
            <w:r w:rsidRPr="004949C6">
              <w:rPr>
                <w:rFonts w:ascii="Times New Roman" w:eastAsia="Calibri" w:hAnsi="Times New Roman" w:cs="Times New Roman"/>
                <w:color w:val="000000"/>
              </w:rPr>
              <w:t>Изучение порядка ведения архива и правил хранения документов; И</w:t>
            </w:r>
            <w:r>
              <w:rPr>
                <w:rFonts w:ascii="Times New Roman" w:eastAsia="Calibri" w:hAnsi="Times New Roman" w:cs="Times New Roman"/>
                <w:color w:val="000000"/>
              </w:rPr>
              <w:t>з</w:t>
            </w:r>
            <w:r w:rsidRPr="004949C6">
              <w:rPr>
                <w:rFonts w:ascii="Times New Roman" w:eastAsia="Calibri" w:hAnsi="Times New Roman" w:cs="Times New Roman"/>
                <w:color w:val="000000"/>
              </w:rPr>
              <w:t>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0C9F27F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0CD670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29B2B63"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15E9A9A3"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4949C6">
              <w:rPr>
                <w:rFonts w:ascii="Times New Roman" w:eastAsia="Calibri" w:hAnsi="Times New Roman" w:cs="Times New Roman"/>
                <w:color w:val="000000"/>
              </w:rPr>
              <w:t>Изучение порядка ведения архива и правил хранения документов; И</w:t>
            </w:r>
            <w:r>
              <w:rPr>
                <w:rFonts w:ascii="Times New Roman" w:eastAsia="Calibri" w:hAnsi="Times New Roman" w:cs="Times New Roman"/>
                <w:color w:val="000000"/>
              </w:rPr>
              <w:t>з</w:t>
            </w:r>
            <w:r w:rsidRPr="004949C6">
              <w:rPr>
                <w:rFonts w:ascii="Times New Roman" w:eastAsia="Calibri" w:hAnsi="Times New Roman" w:cs="Times New Roman"/>
                <w:color w:val="000000"/>
              </w:rPr>
              <w:t>учение ведомственных актов и порядка ведения ЕГРН;</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401D864A" w14:textId="77777777" w:rsidR="00D035BF" w:rsidRPr="00E73EB0" w:rsidRDefault="00D035BF" w:rsidP="00B266C8">
            <w:pPr>
              <w:rPr>
                <w:rFonts w:ascii="Times New Roman" w:eastAsia="Calibri" w:hAnsi="Times New Roman" w:cs="Times New Roman"/>
                <w:color w:val="000000"/>
              </w:rPr>
            </w:pPr>
            <w:r w:rsidRPr="004949C6">
              <w:rPr>
                <w:rFonts w:ascii="Times New Roman" w:eastAsia="Calibri" w:hAnsi="Times New Roman" w:cs="Times New Roman"/>
                <w:color w:val="000000"/>
              </w:rPr>
              <w:t xml:space="preserve">Использование копировально-множительной техники; Применение норм законодательства в сфере государственного кадастрового учета, </w:t>
            </w:r>
            <w:r w:rsidRPr="004949C6">
              <w:rPr>
                <w:rFonts w:ascii="Times New Roman" w:eastAsia="Calibri" w:hAnsi="Times New Roman" w:cs="Times New Roman"/>
                <w:color w:val="000000"/>
              </w:rPr>
              <w:lastRenderedPageBreak/>
              <w:t>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47B5A7F0" w14:textId="77777777" w:rsidR="00D035BF" w:rsidRPr="00E73EB0" w:rsidRDefault="00D035BF" w:rsidP="00B266C8">
            <w:pPr>
              <w:ind w:left="36" w:right="-1"/>
              <w:jc w:val="both"/>
              <w:rPr>
                <w:rFonts w:ascii="Times New Roman" w:hAnsi="Times New Roman" w:cs="Times New Roman"/>
              </w:rPr>
            </w:pPr>
            <w:r w:rsidRPr="004949C6">
              <w:rPr>
                <w:rFonts w:ascii="Times New Roman" w:hAnsi="Times New Roman" w:cs="Times New Roman"/>
              </w:rPr>
              <w:lastRenderedPageBreak/>
              <w:t>Изучение порядка ведения архива и правил хранения документов; И</w:t>
            </w:r>
            <w:r>
              <w:rPr>
                <w:rFonts w:ascii="Times New Roman" w:hAnsi="Times New Roman" w:cs="Times New Roman"/>
              </w:rPr>
              <w:t>з</w:t>
            </w:r>
            <w:r w:rsidRPr="004949C6">
              <w:rPr>
                <w:rFonts w:ascii="Times New Roman" w:hAnsi="Times New Roman" w:cs="Times New Roman"/>
              </w:rPr>
              <w:t>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1EF880F9"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E78A1A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34DF6628"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795ECD1E"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44EFE7C4"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04EF9AFE"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55DC3EFE" w14:textId="77777777" w:rsidR="00D035BF" w:rsidRPr="00E73EB0" w:rsidRDefault="00D035BF" w:rsidP="00B266C8">
            <w:pPr>
              <w:widowControl w:val="0"/>
              <w:ind w:left="34"/>
              <w:rPr>
                <w:rFonts w:ascii="Times New Roman" w:hAnsi="Times New Roman" w:cs="Times New Roman"/>
              </w:rPr>
            </w:pPr>
            <w:r w:rsidRPr="00E73EB0">
              <w:rPr>
                <w:rFonts w:ascii="Times New Roman" w:hAnsi="Times New Roman" w:cs="Times New Roman"/>
              </w:rPr>
              <w:t xml:space="preserve">Тема 6 </w:t>
            </w:r>
            <w:r w:rsidRPr="00547BCC">
              <w:rPr>
                <w:rFonts w:ascii="Times New Roman" w:hAnsi="Times New Roman" w:cs="Times New Roman"/>
              </w:rPr>
              <w:t>Изучение порядка предоставления сведений, содержащихся в ЕГРН.</w:t>
            </w:r>
          </w:p>
        </w:tc>
        <w:tc>
          <w:tcPr>
            <w:tcW w:w="487" w:type="pct"/>
            <w:tcBorders>
              <w:top w:val="single" w:sz="6" w:space="0" w:color="000000"/>
              <w:left w:val="single" w:sz="6" w:space="0" w:color="000000"/>
              <w:bottom w:val="single" w:sz="6" w:space="0" w:color="000000"/>
              <w:right w:val="single" w:sz="6" w:space="0" w:color="000000"/>
            </w:tcBorders>
          </w:tcPr>
          <w:p w14:paraId="7D6981CB" w14:textId="77777777" w:rsidR="00D035BF" w:rsidRPr="00E73EB0"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53A53BAF"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AF94370"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7719C3C2"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6. </w:t>
            </w:r>
            <w:r>
              <w:rPr>
                <w:rFonts w:ascii="Times New Roman" w:eastAsia="Calibri" w:hAnsi="Times New Roman" w:cs="Times New Roman"/>
                <w:color w:val="000000"/>
              </w:rPr>
              <w:t>Изучение</w:t>
            </w:r>
            <w:r w:rsidRPr="00304CC6">
              <w:rPr>
                <w:rFonts w:ascii="Times New Roman" w:eastAsia="Calibri" w:hAnsi="Times New Roman" w:cs="Times New Roman"/>
                <w:color w:val="000000"/>
              </w:rPr>
              <w:t xml:space="preserve"> порядка предоставления сведений, содержащихся в ЕГРН.</w:t>
            </w:r>
          </w:p>
          <w:p w14:paraId="3277E03D" w14:textId="77777777" w:rsidR="00D035BF" w:rsidRPr="00E73EB0" w:rsidRDefault="00D035BF" w:rsidP="00B266C8">
            <w:pPr>
              <w:rPr>
                <w:rFonts w:ascii="Times New Roman" w:eastAsia="Calibri" w:hAnsi="Times New Roman" w:cs="Times New Roman"/>
                <w:color w:val="000000"/>
              </w:rPr>
            </w:pPr>
          </w:p>
        </w:tc>
        <w:tc>
          <w:tcPr>
            <w:tcW w:w="899" w:type="pct"/>
            <w:tcBorders>
              <w:top w:val="nil"/>
              <w:left w:val="single" w:sz="6" w:space="0" w:color="000000"/>
              <w:bottom w:val="single" w:sz="6" w:space="0" w:color="000000"/>
              <w:right w:val="single" w:sz="6" w:space="0" w:color="000000"/>
            </w:tcBorders>
            <w:shd w:val="clear" w:color="auto" w:fill="auto"/>
          </w:tcPr>
          <w:p w14:paraId="3BE25A41" w14:textId="77777777" w:rsidR="00D035BF" w:rsidRPr="00E73EB0" w:rsidRDefault="00D035BF" w:rsidP="00B266C8">
            <w:pPr>
              <w:rPr>
                <w:rFonts w:ascii="Times New Roman" w:eastAsia="Calibri" w:hAnsi="Times New Roman" w:cs="Times New Roman"/>
                <w:color w:val="000000"/>
              </w:rPr>
            </w:pPr>
            <w:r w:rsidRPr="00547BCC">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75AD3E23" w14:textId="77777777" w:rsidR="00D035BF" w:rsidRPr="00E73EB0" w:rsidRDefault="00D035BF" w:rsidP="00B266C8">
            <w:pPr>
              <w:rPr>
                <w:rFonts w:ascii="Times New Roman" w:eastAsia="Calibri" w:hAnsi="Times New Roman" w:cs="Times New Roman"/>
                <w:color w:val="000000"/>
              </w:rPr>
            </w:pPr>
            <w:r w:rsidRPr="00583C3E">
              <w:rPr>
                <w:rFonts w:ascii="Times New Roman" w:eastAsia="Calibri" w:hAnsi="Times New Roman" w:cs="Times New Roman"/>
                <w:color w:val="000000"/>
              </w:rPr>
              <w:t>Запрос необходимых сведений на портале Росреестра.</w:t>
            </w:r>
          </w:p>
          <w:p w14:paraId="1235AC58" w14:textId="77777777" w:rsidR="00D035BF" w:rsidRPr="00E73EB0" w:rsidRDefault="00D035BF" w:rsidP="00B266C8">
            <w:pPr>
              <w:widowControl w:val="0"/>
              <w:ind w:left="34"/>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3021678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C8DDC1F"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ПК3.3</w:t>
            </w:r>
          </w:p>
          <w:p w14:paraId="39425393"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408CFEBA"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7C14F49E"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D035BF" w:rsidRPr="00E73EB0" w14:paraId="0887E200"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579D0B35" w14:textId="77777777" w:rsidR="00D035BF" w:rsidRPr="00E73EB0" w:rsidRDefault="00D035BF" w:rsidP="00B266C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3EC3E332" w14:textId="77777777" w:rsidR="00D035BF" w:rsidRPr="00E73EB0"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7BEFC110" w14:textId="77777777" w:rsidR="00D035BF" w:rsidRPr="00E73EB0"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37CE8317" w14:textId="77777777" w:rsidR="00D035BF" w:rsidRPr="00E73EB0" w:rsidRDefault="00D035BF" w:rsidP="00B266C8">
            <w:pPr>
              <w:rPr>
                <w:rFonts w:ascii="Times New Roman" w:eastAsia="Calibri" w:hAnsi="Times New Roman" w:cs="Times New Roman"/>
                <w:color w:val="000000"/>
              </w:rPr>
            </w:pPr>
          </w:p>
        </w:tc>
      </w:tr>
    </w:tbl>
    <w:p w14:paraId="5FF5C8E7"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73293AE1"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0FC4B856"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08E0729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599D3CB" w14:textId="77777777" w:rsidR="00D035BF" w:rsidRPr="00446D4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 xml:space="preserve">3.2.1 Тематический план </w:t>
      </w:r>
      <w:r>
        <w:rPr>
          <w:rFonts w:ascii="Times New Roman" w:eastAsia="Times New Roman" w:hAnsi="Times New Roman" w:cs="Times New Roman"/>
          <w:b/>
          <w:color w:val="000000"/>
          <w:lang w:eastAsia="ru-RU"/>
        </w:rPr>
        <w:t>производственной</w:t>
      </w:r>
      <w:r w:rsidRPr="00E73EB0">
        <w:rPr>
          <w:rFonts w:ascii="Times New Roman" w:eastAsia="Times New Roman" w:hAnsi="Times New Roman" w:cs="Times New Roman"/>
          <w:b/>
          <w:color w:val="000000"/>
          <w:lang w:eastAsia="ru-RU"/>
        </w:rPr>
        <w:t xml:space="preserve"> практики МДК.03.02 Основы ведения единого государственн</w:t>
      </w:r>
      <w:r>
        <w:rPr>
          <w:rFonts w:ascii="Times New Roman" w:eastAsia="Times New Roman" w:hAnsi="Times New Roman" w:cs="Times New Roman"/>
          <w:b/>
          <w:color w:val="000000"/>
          <w:lang w:eastAsia="ru-RU"/>
        </w:rPr>
        <w:t>ого реестра недвижимости (ЕГРН)</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079"/>
        <w:gridCol w:w="2438"/>
        <w:gridCol w:w="1396"/>
        <w:gridCol w:w="4120"/>
        <w:gridCol w:w="4334"/>
        <w:gridCol w:w="1264"/>
      </w:tblGrid>
      <w:tr w:rsidR="00D035BF" w:rsidRPr="00E73EB0" w14:paraId="5897CDA5" w14:textId="77777777" w:rsidTr="00B266C8">
        <w:trPr>
          <w:trHeight w:val="875"/>
        </w:trPr>
        <w:tc>
          <w:tcPr>
            <w:tcW w:w="369" w:type="pct"/>
            <w:tcBorders>
              <w:top w:val="single" w:sz="6" w:space="0" w:color="000000"/>
              <w:left w:val="single" w:sz="6" w:space="0" w:color="000000"/>
              <w:bottom w:val="single" w:sz="6" w:space="0" w:color="000000"/>
              <w:right w:val="single" w:sz="6" w:space="0" w:color="000000"/>
            </w:tcBorders>
            <w:vAlign w:val="center"/>
          </w:tcPr>
          <w:p w14:paraId="195ED5A9" w14:textId="77777777" w:rsidR="00D035BF" w:rsidRPr="00E73EB0" w:rsidRDefault="00D035BF" w:rsidP="00B266C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33" w:type="pct"/>
            <w:tcBorders>
              <w:top w:val="single" w:sz="6" w:space="0" w:color="000000"/>
              <w:left w:val="single" w:sz="6" w:space="0" w:color="000000"/>
              <w:bottom w:val="single" w:sz="6" w:space="0" w:color="000000"/>
              <w:right w:val="single" w:sz="6" w:space="0" w:color="000000"/>
            </w:tcBorders>
          </w:tcPr>
          <w:p w14:paraId="66376FBC"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77" w:type="pct"/>
            <w:tcBorders>
              <w:top w:val="single" w:sz="6" w:space="0" w:color="000000"/>
              <w:left w:val="single" w:sz="6" w:space="0" w:color="000000"/>
              <w:bottom w:val="single" w:sz="6" w:space="0" w:color="000000"/>
              <w:right w:val="single" w:sz="6" w:space="0" w:color="000000"/>
            </w:tcBorders>
          </w:tcPr>
          <w:p w14:paraId="77C67A1A" w14:textId="77777777" w:rsidR="00D035BF" w:rsidRPr="00E73EB0" w:rsidRDefault="00D035BF" w:rsidP="00B266C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14472C7C" w14:textId="77777777" w:rsidR="00D035BF" w:rsidRPr="00E73EB0" w:rsidRDefault="00D035BF" w:rsidP="00B266C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408" w:type="pct"/>
            <w:tcBorders>
              <w:top w:val="single" w:sz="6" w:space="0" w:color="000000"/>
              <w:left w:val="single" w:sz="6" w:space="0" w:color="000000"/>
              <w:bottom w:val="single" w:sz="6" w:space="0" w:color="000000"/>
              <w:right w:val="single" w:sz="6" w:space="0" w:color="000000"/>
            </w:tcBorders>
            <w:vAlign w:val="center"/>
          </w:tcPr>
          <w:p w14:paraId="09826066"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481" w:type="pct"/>
            <w:tcBorders>
              <w:top w:val="single" w:sz="6" w:space="0" w:color="000000"/>
              <w:left w:val="single" w:sz="6" w:space="0" w:color="000000"/>
              <w:bottom w:val="single" w:sz="6" w:space="0" w:color="000000"/>
              <w:right w:val="single" w:sz="6" w:space="0" w:color="000000"/>
            </w:tcBorders>
            <w:vAlign w:val="center"/>
          </w:tcPr>
          <w:p w14:paraId="69B8EA3D" w14:textId="77777777" w:rsidR="00D035BF" w:rsidRPr="00E73EB0" w:rsidRDefault="00D035BF" w:rsidP="00B266C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2" w:type="pct"/>
            <w:tcBorders>
              <w:top w:val="single" w:sz="6" w:space="0" w:color="000000"/>
              <w:left w:val="single" w:sz="6" w:space="0" w:color="000000"/>
              <w:bottom w:val="single" w:sz="6" w:space="0" w:color="000000"/>
              <w:right w:val="single" w:sz="6" w:space="0" w:color="000000"/>
            </w:tcBorders>
            <w:vAlign w:val="center"/>
          </w:tcPr>
          <w:p w14:paraId="75FF2769"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0980ABCE" w14:textId="77777777" w:rsidTr="00B266C8">
        <w:trPr>
          <w:trHeight w:val="282"/>
        </w:trPr>
        <w:tc>
          <w:tcPr>
            <w:tcW w:w="369" w:type="pct"/>
            <w:tcBorders>
              <w:top w:val="single" w:sz="6" w:space="0" w:color="000000"/>
              <w:left w:val="single" w:sz="6" w:space="0" w:color="000000"/>
              <w:bottom w:val="single" w:sz="6" w:space="0" w:color="000000"/>
              <w:right w:val="single" w:sz="6" w:space="0" w:color="000000"/>
            </w:tcBorders>
          </w:tcPr>
          <w:p w14:paraId="52B91F5D" w14:textId="77777777" w:rsidR="00D035BF" w:rsidRDefault="00D035BF" w:rsidP="00B266C8">
            <w:pPr>
              <w:rPr>
                <w:rFonts w:ascii="Times New Roman" w:hAnsi="Times New Roman" w:cs="Times New Roman"/>
                <w:color w:val="000000"/>
              </w:rPr>
            </w:pPr>
            <w:r>
              <w:rPr>
                <w:rFonts w:ascii="Times New Roman" w:hAnsi="Times New Roman" w:cs="Times New Roman"/>
                <w:color w:val="000000"/>
              </w:rPr>
              <w:t>3.1</w:t>
            </w:r>
            <w:r w:rsidRPr="00E73EB0">
              <w:rPr>
                <w:rFonts w:ascii="Times New Roman" w:hAnsi="Times New Roman" w:cs="Times New Roman"/>
                <w:color w:val="000000"/>
              </w:rPr>
              <w:t xml:space="preserve"> </w:t>
            </w:r>
          </w:p>
          <w:p w14:paraId="22F50642" w14:textId="77777777" w:rsidR="00D035BF" w:rsidRDefault="00D035BF" w:rsidP="00B266C8">
            <w:pPr>
              <w:rPr>
                <w:rFonts w:ascii="Times New Roman" w:hAnsi="Times New Roman" w:cs="Times New Roman"/>
                <w:color w:val="000000"/>
              </w:rPr>
            </w:pPr>
          </w:p>
          <w:p w14:paraId="2CFDD2CB" w14:textId="77777777" w:rsidR="00D035BF" w:rsidRDefault="00D035BF" w:rsidP="00B266C8">
            <w:pPr>
              <w:rPr>
                <w:rFonts w:ascii="Times New Roman" w:hAnsi="Times New Roman" w:cs="Times New Roman"/>
                <w:color w:val="000000"/>
              </w:rPr>
            </w:pPr>
          </w:p>
          <w:p w14:paraId="208C6DCB" w14:textId="77777777" w:rsidR="00D035BF" w:rsidRDefault="00D035BF" w:rsidP="00B266C8">
            <w:pPr>
              <w:rPr>
                <w:rFonts w:ascii="Times New Roman" w:hAnsi="Times New Roman" w:cs="Times New Roman"/>
                <w:color w:val="000000"/>
              </w:rPr>
            </w:pPr>
          </w:p>
          <w:p w14:paraId="465CD97D" w14:textId="77777777" w:rsidR="00D035BF" w:rsidRDefault="00D035BF" w:rsidP="00B266C8">
            <w:pPr>
              <w:rPr>
                <w:rFonts w:ascii="Times New Roman" w:hAnsi="Times New Roman" w:cs="Times New Roman"/>
                <w:color w:val="000000"/>
              </w:rPr>
            </w:pPr>
          </w:p>
          <w:p w14:paraId="73107AF5" w14:textId="77777777" w:rsidR="00D035BF" w:rsidRDefault="00D035BF" w:rsidP="00B266C8">
            <w:pPr>
              <w:rPr>
                <w:rFonts w:ascii="Times New Roman" w:hAnsi="Times New Roman" w:cs="Times New Roman"/>
                <w:color w:val="000000"/>
              </w:rPr>
            </w:pPr>
          </w:p>
          <w:p w14:paraId="5A49EE15" w14:textId="77777777" w:rsidR="00D035BF" w:rsidRDefault="00D035BF" w:rsidP="00B266C8">
            <w:pPr>
              <w:rPr>
                <w:rFonts w:ascii="Times New Roman" w:hAnsi="Times New Roman" w:cs="Times New Roman"/>
                <w:color w:val="000000"/>
              </w:rPr>
            </w:pPr>
          </w:p>
          <w:p w14:paraId="613F76D1" w14:textId="77777777" w:rsidR="00D035BF" w:rsidRDefault="00D035BF" w:rsidP="00B266C8">
            <w:pPr>
              <w:rPr>
                <w:rFonts w:ascii="Times New Roman" w:hAnsi="Times New Roman" w:cs="Times New Roman"/>
                <w:color w:val="000000"/>
              </w:rPr>
            </w:pPr>
          </w:p>
          <w:p w14:paraId="5ABE0BF0" w14:textId="77777777" w:rsidR="00D035BF" w:rsidRDefault="00D035BF" w:rsidP="00B266C8">
            <w:pPr>
              <w:rPr>
                <w:rFonts w:ascii="Times New Roman" w:hAnsi="Times New Roman" w:cs="Times New Roman"/>
                <w:color w:val="000000"/>
              </w:rPr>
            </w:pPr>
          </w:p>
          <w:p w14:paraId="47DCD220"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3.3.</w:t>
            </w:r>
          </w:p>
        </w:tc>
        <w:tc>
          <w:tcPr>
            <w:tcW w:w="833" w:type="pct"/>
            <w:vMerge w:val="restart"/>
            <w:tcBorders>
              <w:top w:val="single" w:sz="6" w:space="0" w:color="000000"/>
              <w:left w:val="single" w:sz="6" w:space="0" w:color="000000"/>
              <w:right w:val="single" w:sz="6" w:space="0" w:color="000000"/>
            </w:tcBorders>
          </w:tcPr>
          <w:p w14:paraId="7D75EA97" w14:textId="77777777" w:rsidR="00D035BF" w:rsidRPr="00E73EB0" w:rsidRDefault="00D035BF" w:rsidP="00B266C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p>
          <w:p w14:paraId="2FB5A24F"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w:t>
            </w:r>
          </w:p>
          <w:p w14:paraId="6620897D"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МДК.03.02 Основы ведения единого государственного реестра недвижимости </w:t>
            </w:r>
            <w:r w:rsidRPr="00E73EB0">
              <w:rPr>
                <w:rFonts w:ascii="Times New Roman" w:eastAsia="Calibri" w:hAnsi="Times New Roman" w:cs="Times New Roman"/>
                <w:color w:val="000000"/>
              </w:rPr>
              <w:lastRenderedPageBreak/>
              <w:t>(ЕГРН)</w:t>
            </w:r>
          </w:p>
        </w:tc>
        <w:tc>
          <w:tcPr>
            <w:tcW w:w="477" w:type="pct"/>
            <w:vMerge w:val="restart"/>
            <w:tcBorders>
              <w:top w:val="single" w:sz="6" w:space="0" w:color="000000"/>
              <w:left w:val="single" w:sz="6" w:space="0" w:color="000000"/>
              <w:right w:val="single" w:sz="6" w:space="0" w:color="000000"/>
            </w:tcBorders>
          </w:tcPr>
          <w:p w14:paraId="0947639E"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36</w:t>
            </w:r>
          </w:p>
        </w:tc>
        <w:tc>
          <w:tcPr>
            <w:tcW w:w="1408" w:type="pct"/>
            <w:tcBorders>
              <w:top w:val="single" w:sz="6" w:space="0" w:color="000000"/>
              <w:left w:val="single" w:sz="6" w:space="0" w:color="000000"/>
              <w:bottom w:val="single" w:sz="6" w:space="0" w:color="000000"/>
              <w:right w:val="single" w:sz="6" w:space="0" w:color="000000"/>
            </w:tcBorders>
          </w:tcPr>
          <w:p w14:paraId="12C56AC2" w14:textId="77777777" w:rsidR="00D035BF" w:rsidRPr="00E73EB0" w:rsidRDefault="00D035BF" w:rsidP="00B266C8">
            <w:pPr>
              <w:rPr>
                <w:rFonts w:ascii="Times New Roman" w:eastAsia="Calibri" w:hAnsi="Times New Roman" w:cs="Times New Roman"/>
                <w:color w:val="000000"/>
              </w:rPr>
            </w:pPr>
            <w:r w:rsidRPr="00966A18">
              <w:rPr>
                <w:rFonts w:ascii="Times New Roman" w:eastAsia="Calibri" w:hAnsi="Times New Roman" w:cs="Times New Roman"/>
                <w:color w:val="000000"/>
              </w:rPr>
              <w:t>Использование программных комплексов, применяемых для ведения ЕГРН;</w:t>
            </w:r>
          </w:p>
        </w:tc>
        <w:tc>
          <w:tcPr>
            <w:tcW w:w="1481" w:type="pct"/>
            <w:tcBorders>
              <w:top w:val="single" w:sz="6" w:space="0" w:color="000000"/>
              <w:left w:val="single" w:sz="6" w:space="0" w:color="000000"/>
              <w:bottom w:val="single" w:sz="6" w:space="0" w:color="000000"/>
              <w:right w:val="single" w:sz="6" w:space="0" w:color="000000"/>
            </w:tcBorders>
          </w:tcPr>
          <w:p w14:paraId="3A9D5D75" w14:textId="77777777" w:rsidR="00D035BF" w:rsidRDefault="00D035BF" w:rsidP="00B266C8">
            <w:pPr>
              <w:rPr>
                <w:rFonts w:ascii="Times New Roman" w:eastAsia="Calibri" w:hAnsi="Times New Roman" w:cs="Times New Roman"/>
                <w:color w:val="000000"/>
              </w:rPr>
            </w:pPr>
            <w:r>
              <w:rPr>
                <w:rFonts w:ascii="Times New Roman" w:hAnsi="Times New Roman" w:cs="Times New Roman"/>
                <w:color w:val="000000"/>
              </w:rPr>
              <w:t>Тема</w:t>
            </w:r>
            <w:r w:rsidRPr="00E73EB0">
              <w:rPr>
                <w:rFonts w:ascii="Times New Roman" w:hAnsi="Times New Roman" w:cs="Times New Roman"/>
                <w:color w:val="000000"/>
              </w:rPr>
              <w:t>1</w:t>
            </w:r>
            <w:r>
              <w:rPr>
                <w:rFonts w:ascii="Times New Roman" w:hAnsi="Times New Roman" w:cs="Times New Roman"/>
                <w:color w:val="000000"/>
              </w:rPr>
              <w:t xml:space="preserve"> Изучение</w:t>
            </w:r>
            <w:r>
              <w:t xml:space="preserve"> </w:t>
            </w:r>
            <w:r w:rsidRPr="002C7F67">
              <w:rPr>
                <w:rFonts w:ascii="Times New Roman" w:hAnsi="Times New Roman" w:cs="Times New Roman"/>
                <w:color w:val="000000"/>
              </w:rPr>
              <w:t xml:space="preserve">законодательства Российской Федерации в сфере государственного кадастрового учета, землеустройства, градостроительства и смежных областях </w:t>
            </w:r>
            <w:proofErr w:type="gramStart"/>
            <w:r w:rsidRPr="002C7F67">
              <w:rPr>
                <w:rFonts w:ascii="Times New Roman" w:hAnsi="Times New Roman" w:cs="Times New Roman"/>
                <w:color w:val="000000"/>
              </w:rPr>
              <w:t>знаний.</w:t>
            </w:r>
            <w:r w:rsidRPr="000F6A11">
              <w:rPr>
                <w:rFonts w:ascii="Times New Roman" w:eastAsia="Calibri" w:hAnsi="Times New Roman" w:cs="Times New Roman"/>
                <w:color w:val="000000"/>
              </w:rPr>
              <w:t>.</w:t>
            </w:r>
            <w:proofErr w:type="gramEnd"/>
          </w:p>
          <w:p w14:paraId="42172832" w14:textId="77777777" w:rsidR="00D035BF" w:rsidRPr="00E73EB0" w:rsidRDefault="00D035BF" w:rsidP="00B266C8">
            <w:pPr>
              <w:rPr>
                <w:rFonts w:ascii="Times New Roman" w:eastAsia="Calibri" w:hAnsi="Times New Roman" w:cs="Times New Roman"/>
                <w:color w:val="000000"/>
              </w:rPr>
            </w:pPr>
            <w:r w:rsidRPr="000F6A11">
              <w:rPr>
                <w:rFonts w:ascii="Times New Roman" w:hAnsi="Times New Roman" w:cs="Times New Roman"/>
              </w:rPr>
              <w:t>Изучение</w:t>
            </w:r>
            <w:r w:rsidRPr="000F6A11">
              <w:rPr>
                <w:rFonts w:ascii="Times New Roman" w:eastAsia="Calibri" w:hAnsi="Times New Roman" w:cs="Times New Roman"/>
                <w:color w:val="000000"/>
              </w:rPr>
              <w:t xml:space="preserve"> ведомственных актов и порядка ведения ЕГРН;</w:t>
            </w:r>
          </w:p>
          <w:p w14:paraId="0D6DE613" w14:textId="77777777" w:rsidR="00D035BF" w:rsidRPr="00E73EB0" w:rsidRDefault="00D035BF" w:rsidP="00B266C8">
            <w:pPr>
              <w:jc w:val="both"/>
              <w:rPr>
                <w:rFonts w:ascii="Times New Roman" w:eastAsia="Calibri"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4C202D8F"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7DC3308" w14:textId="77777777" w:rsidTr="00B266C8">
        <w:trPr>
          <w:trHeight w:val="282"/>
        </w:trPr>
        <w:tc>
          <w:tcPr>
            <w:tcW w:w="369" w:type="pct"/>
            <w:tcBorders>
              <w:top w:val="single" w:sz="6" w:space="0" w:color="000000"/>
              <w:left w:val="single" w:sz="6" w:space="0" w:color="000000"/>
              <w:bottom w:val="single" w:sz="6" w:space="0" w:color="000000"/>
              <w:right w:val="single" w:sz="6" w:space="0" w:color="000000"/>
            </w:tcBorders>
          </w:tcPr>
          <w:p w14:paraId="284BC40C"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7DACBB66" w14:textId="77777777" w:rsidR="00D035BF" w:rsidRPr="00E73EB0" w:rsidRDefault="00D035BF" w:rsidP="00B266C8">
            <w:pPr>
              <w:rPr>
                <w:rFonts w:ascii="Times New Roman" w:hAnsi="Times New Roman" w:cs="Times New Roman"/>
                <w:color w:val="000000"/>
              </w:rPr>
            </w:pPr>
          </w:p>
          <w:p w14:paraId="669E3D5A" w14:textId="77777777" w:rsidR="00D035BF" w:rsidRPr="00E73EB0" w:rsidRDefault="00D035BF" w:rsidP="00B266C8">
            <w:pPr>
              <w:rPr>
                <w:rFonts w:ascii="Times New Roman" w:hAnsi="Times New Roman" w:cs="Times New Roman"/>
                <w:color w:val="000000"/>
              </w:rPr>
            </w:pPr>
          </w:p>
          <w:p w14:paraId="5FA484ED" w14:textId="77777777" w:rsidR="00D035BF" w:rsidRPr="00E73EB0" w:rsidRDefault="00D035BF" w:rsidP="00B266C8">
            <w:pPr>
              <w:rPr>
                <w:rFonts w:ascii="Times New Roman" w:hAnsi="Times New Roman" w:cs="Times New Roman"/>
                <w:color w:val="000000"/>
              </w:rPr>
            </w:pPr>
          </w:p>
          <w:p w14:paraId="458C7321" w14:textId="77777777" w:rsidR="00D035BF" w:rsidRPr="00E73EB0" w:rsidRDefault="00D035BF" w:rsidP="00B266C8">
            <w:pPr>
              <w:rPr>
                <w:rFonts w:ascii="Times New Roman" w:hAnsi="Times New Roman" w:cs="Times New Roman"/>
                <w:color w:val="000000"/>
              </w:rPr>
            </w:pPr>
            <w:r w:rsidRPr="00E73EB0">
              <w:rPr>
                <w:rFonts w:ascii="Times New Roman" w:hAnsi="Times New Roman" w:cs="Times New Roman"/>
                <w:color w:val="000000"/>
              </w:rPr>
              <w:lastRenderedPageBreak/>
              <w:t>3.3</w:t>
            </w:r>
          </w:p>
        </w:tc>
        <w:tc>
          <w:tcPr>
            <w:tcW w:w="833" w:type="pct"/>
            <w:vMerge/>
            <w:tcBorders>
              <w:top w:val="single" w:sz="6" w:space="0" w:color="000000"/>
              <w:left w:val="single" w:sz="6" w:space="0" w:color="000000"/>
              <w:right w:val="single" w:sz="6" w:space="0" w:color="000000"/>
            </w:tcBorders>
          </w:tcPr>
          <w:p w14:paraId="38299C92" w14:textId="77777777" w:rsidR="00D035BF" w:rsidRPr="00E73EB0" w:rsidRDefault="00D035BF" w:rsidP="00B266C8">
            <w:pPr>
              <w:rPr>
                <w:rFonts w:ascii="Times New Roman" w:hAnsi="Times New Roman" w:cs="Times New Roman"/>
                <w:color w:val="000000"/>
              </w:rPr>
            </w:pPr>
          </w:p>
        </w:tc>
        <w:tc>
          <w:tcPr>
            <w:tcW w:w="477" w:type="pct"/>
            <w:vMerge/>
            <w:tcBorders>
              <w:left w:val="single" w:sz="6" w:space="0" w:color="000000"/>
              <w:right w:val="single" w:sz="6" w:space="0" w:color="000000"/>
            </w:tcBorders>
          </w:tcPr>
          <w:p w14:paraId="2F684FE0" w14:textId="77777777" w:rsidR="00D035BF" w:rsidRPr="00E73EB0" w:rsidRDefault="00D035BF" w:rsidP="00B266C8">
            <w:pPr>
              <w:ind w:right="22"/>
              <w:jc w:val="center"/>
              <w:rPr>
                <w:rFonts w:ascii="Times New Roman" w:hAnsi="Times New Roman" w:cs="Times New Roman"/>
                <w:b/>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4FCD1F1D" w14:textId="77777777" w:rsidR="00D035BF" w:rsidRPr="00E73EB0" w:rsidRDefault="00D035BF" w:rsidP="00B266C8">
            <w:pPr>
              <w:rPr>
                <w:rFonts w:ascii="Times New Roman" w:hAnsi="Times New Roman" w:cs="Times New Roman"/>
                <w:color w:val="000000"/>
              </w:rPr>
            </w:pPr>
            <w:r w:rsidRPr="00166B2C">
              <w:rPr>
                <w:rFonts w:ascii="Times New Roman" w:hAnsi="Times New Roman"/>
              </w:rPr>
              <w:t>Порядок предоставления сведений, содержащихся в ЕГРН</w:t>
            </w:r>
          </w:p>
        </w:tc>
        <w:tc>
          <w:tcPr>
            <w:tcW w:w="1481" w:type="pct"/>
            <w:tcBorders>
              <w:top w:val="single" w:sz="6" w:space="0" w:color="000000"/>
              <w:left w:val="single" w:sz="6" w:space="0" w:color="000000"/>
              <w:bottom w:val="single" w:sz="6" w:space="0" w:color="000000"/>
              <w:right w:val="single" w:sz="6" w:space="0" w:color="000000"/>
            </w:tcBorders>
          </w:tcPr>
          <w:p w14:paraId="0B2F741B" w14:textId="77777777" w:rsidR="00D035BF" w:rsidRPr="000F6A11" w:rsidRDefault="00D035BF" w:rsidP="00B266C8">
            <w:pPr>
              <w:shd w:val="clear" w:color="auto" w:fill="FFFFFF"/>
              <w:rPr>
                <w:rFonts w:ascii="Times New Roman" w:hAnsi="Times New Roman" w:cs="Times New Roman"/>
                <w:color w:val="000000"/>
              </w:rPr>
            </w:pPr>
            <w:r>
              <w:rPr>
                <w:rFonts w:ascii="Times New Roman" w:hAnsi="Times New Roman" w:cs="Times New Roman"/>
              </w:rPr>
              <w:t>Тема 2.</w:t>
            </w:r>
            <w:r>
              <w:t xml:space="preserve"> </w:t>
            </w:r>
            <w:r w:rsidRPr="001F1661">
              <w:rPr>
                <w:rFonts w:ascii="Times New Roman" w:hAnsi="Times New Roman" w:cs="Times New Roman"/>
              </w:rPr>
              <w:t xml:space="preserve">Изучение </w:t>
            </w:r>
            <w:r w:rsidRPr="003D1403">
              <w:rPr>
                <w:rFonts w:ascii="Times New Roman" w:hAnsi="Times New Roman" w:cs="Times New Roman"/>
              </w:rPr>
              <w:t>ведении электронного документооборота;</w:t>
            </w:r>
            <w:r>
              <w:t xml:space="preserve"> </w:t>
            </w:r>
            <w:r>
              <w:rPr>
                <w:rFonts w:ascii="Times New Roman" w:hAnsi="Times New Roman" w:cs="Times New Roman"/>
              </w:rPr>
              <w:t>Использование</w:t>
            </w:r>
            <w:r w:rsidRPr="001F1661">
              <w:rPr>
                <w:rFonts w:ascii="Times New Roman" w:hAnsi="Times New Roman" w:cs="Times New Roman"/>
              </w:rPr>
              <w:t xml:space="preserve"> копировально-множительного оборудования;</w:t>
            </w:r>
          </w:p>
          <w:p w14:paraId="3685D7BF" w14:textId="77777777" w:rsidR="00D035BF" w:rsidRPr="000F6A11" w:rsidRDefault="00D035BF" w:rsidP="00B266C8">
            <w:pPr>
              <w:shd w:val="clear" w:color="auto" w:fill="FFFFFF"/>
              <w:rPr>
                <w:rFonts w:ascii="Times New Roman"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47B28D1B" w14:textId="77777777" w:rsidR="00D035BF" w:rsidRPr="00E73EB0" w:rsidRDefault="00D035BF" w:rsidP="00B266C8">
            <w:pPr>
              <w:ind w:right="22"/>
              <w:jc w:val="center"/>
              <w:rPr>
                <w:rFonts w:ascii="Times New Roman" w:hAnsi="Times New Roman" w:cs="Times New Roman"/>
                <w:b/>
                <w:color w:val="000000"/>
              </w:rPr>
            </w:pPr>
            <w:r w:rsidRPr="00E73EB0">
              <w:rPr>
                <w:rFonts w:ascii="Times New Roman" w:hAnsi="Times New Roman" w:cs="Times New Roman"/>
                <w:b/>
                <w:color w:val="000000"/>
              </w:rPr>
              <w:lastRenderedPageBreak/>
              <w:t>6</w:t>
            </w:r>
          </w:p>
        </w:tc>
      </w:tr>
      <w:tr w:rsidR="00D035BF" w:rsidRPr="00E73EB0" w14:paraId="3763AF55" w14:textId="77777777" w:rsidTr="00B266C8">
        <w:trPr>
          <w:trHeight w:val="1038"/>
        </w:trPr>
        <w:tc>
          <w:tcPr>
            <w:tcW w:w="369" w:type="pct"/>
            <w:tcBorders>
              <w:top w:val="single" w:sz="6" w:space="0" w:color="000000"/>
              <w:left w:val="single" w:sz="6" w:space="0" w:color="000000"/>
              <w:bottom w:val="single" w:sz="6" w:space="0" w:color="000000"/>
              <w:right w:val="single" w:sz="6" w:space="0" w:color="000000"/>
            </w:tcBorders>
          </w:tcPr>
          <w:p w14:paraId="459E74CD" w14:textId="77777777" w:rsidR="00D035BF" w:rsidRPr="00E73EB0" w:rsidRDefault="00D035BF" w:rsidP="00B266C8">
            <w:pPr>
              <w:rPr>
                <w:rFonts w:ascii="Times New Roman" w:hAnsi="Times New Roman" w:cs="Times New Roman"/>
              </w:rPr>
            </w:pPr>
          </w:p>
          <w:p w14:paraId="6AF3AD78" w14:textId="77777777" w:rsidR="00D035BF" w:rsidRDefault="00D035BF" w:rsidP="00B266C8">
            <w:pPr>
              <w:rPr>
                <w:rFonts w:ascii="Times New Roman" w:hAnsi="Times New Roman" w:cs="Times New Roman"/>
              </w:rPr>
            </w:pPr>
            <w:r w:rsidRPr="00E73EB0">
              <w:rPr>
                <w:rFonts w:ascii="Times New Roman" w:hAnsi="Times New Roman" w:cs="Times New Roman"/>
              </w:rPr>
              <w:t>3.3</w:t>
            </w:r>
            <w:r>
              <w:rPr>
                <w:rFonts w:ascii="Times New Roman" w:hAnsi="Times New Roman" w:cs="Times New Roman"/>
              </w:rPr>
              <w:t>.</w:t>
            </w:r>
          </w:p>
          <w:p w14:paraId="2152BBFF" w14:textId="77777777" w:rsidR="00D035BF" w:rsidRDefault="00D035BF" w:rsidP="00B266C8">
            <w:pPr>
              <w:rPr>
                <w:rFonts w:ascii="Times New Roman" w:hAnsi="Times New Roman" w:cs="Times New Roman"/>
              </w:rPr>
            </w:pPr>
          </w:p>
          <w:p w14:paraId="7E02F296" w14:textId="77777777" w:rsidR="00D035BF" w:rsidRPr="00E73EB0" w:rsidRDefault="00D035BF" w:rsidP="00B266C8">
            <w:pPr>
              <w:rPr>
                <w:rFonts w:ascii="Times New Roman" w:eastAsia="Calibri" w:hAnsi="Times New Roman" w:cs="Times New Roman"/>
                <w:color w:val="000000"/>
              </w:rPr>
            </w:pPr>
          </w:p>
        </w:tc>
        <w:tc>
          <w:tcPr>
            <w:tcW w:w="833" w:type="pct"/>
            <w:vMerge/>
            <w:tcBorders>
              <w:left w:val="single" w:sz="6" w:space="0" w:color="000000"/>
              <w:bottom w:val="nil"/>
              <w:right w:val="single" w:sz="6" w:space="0" w:color="000000"/>
            </w:tcBorders>
          </w:tcPr>
          <w:p w14:paraId="5221533C"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bottom w:val="nil"/>
              <w:right w:val="single" w:sz="6" w:space="0" w:color="000000"/>
            </w:tcBorders>
          </w:tcPr>
          <w:p w14:paraId="6383109E" w14:textId="77777777" w:rsidR="00D035BF" w:rsidRPr="00E73EB0" w:rsidRDefault="00D035BF" w:rsidP="00B266C8">
            <w:pPr>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362165D9" w14:textId="77777777" w:rsidR="00D035BF" w:rsidRPr="00E73EB0" w:rsidRDefault="00D035BF" w:rsidP="00B266C8">
            <w:pPr>
              <w:rPr>
                <w:rFonts w:ascii="Times New Roman" w:hAnsi="Times New Roman" w:cs="Times New Roman"/>
              </w:rPr>
            </w:pPr>
            <w:r w:rsidRPr="00420E4D">
              <w:rPr>
                <w:rFonts w:ascii="Times New Roman" w:hAnsi="Times New Roman" w:cs="Times New Roman"/>
              </w:rPr>
              <w:t>Формирование пакета документов для подачи в ЕГРН для регистрации недвижимого имущества;</w:t>
            </w:r>
          </w:p>
        </w:tc>
        <w:tc>
          <w:tcPr>
            <w:tcW w:w="1481" w:type="pct"/>
            <w:tcBorders>
              <w:top w:val="single" w:sz="6" w:space="0" w:color="000000"/>
              <w:left w:val="single" w:sz="6" w:space="0" w:color="000000"/>
              <w:bottom w:val="single" w:sz="6" w:space="0" w:color="000000"/>
              <w:right w:val="single" w:sz="6" w:space="0" w:color="000000"/>
            </w:tcBorders>
          </w:tcPr>
          <w:p w14:paraId="3A4D179D" w14:textId="77777777" w:rsidR="00D035BF" w:rsidRPr="000F6A11" w:rsidRDefault="00D035BF" w:rsidP="00B266C8">
            <w:pPr>
              <w:shd w:val="clear" w:color="auto" w:fill="FFFFFF"/>
              <w:jc w:val="both"/>
              <w:rPr>
                <w:rFonts w:ascii="Times New Roman" w:eastAsia="Calibri" w:hAnsi="Times New Roman" w:cs="Times New Roman"/>
                <w:color w:val="000000"/>
              </w:rPr>
            </w:pPr>
            <w:r w:rsidRPr="000F6A11">
              <w:rPr>
                <w:rFonts w:ascii="Times New Roman" w:eastAsia="Calibri" w:hAnsi="Times New Roman" w:cs="Times New Roman"/>
                <w:color w:val="000000"/>
              </w:rPr>
              <w:t>Тема 3.</w:t>
            </w:r>
            <w:r>
              <w:t xml:space="preserve"> </w:t>
            </w:r>
            <w:r w:rsidRPr="00830A24">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432" w:type="pct"/>
            <w:tcBorders>
              <w:top w:val="single" w:sz="6" w:space="0" w:color="000000"/>
              <w:left w:val="single" w:sz="6" w:space="0" w:color="000000"/>
              <w:bottom w:val="single" w:sz="6" w:space="0" w:color="000000"/>
              <w:right w:val="single" w:sz="6" w:space="0" w:color="000000"/>
            </w:tcBorders>
          </w:tcPr>
          <w:p w14:paraId="3A8FBD73"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BC39423" w14:textId="77777777" w:rsidTr="00B266C8">
        <w:trPr>
          <w:trHeight w:val="217"/>
        </w:trPr>
        <w:tc>
          <w:tcPr>
            <w:tcW w:w="369" w:type="pct"/>
            <w:tcBorders>
              <w:top w:val="single" w:sz="6" w:space="0" w:color="000000"/>
              <w:left w:val="single" w:sz="6" w:space="0" w:color="000000"/>
              <w:bottom w:val="single" w:sz="6" w:space="0" w:color="000000"/>
              <w:right w:val="single" w:sz="6" w:space="0" w:color="000000"/>
            </w:tcBorders>
          </w:tcPr>
          <w:p w14:paraId="064A1F75" w14:textId="77777777" w:rsidR="00D035BF" w:rsidRPr="00E73EB0" w:rsidRDefault="00D035BF" w:rsidP="00B266C8">
            <w:pPr>
              <w:rPr>
                <w:rFonts w:ascii="Times New Roman" w:hAnsi="Times New Roman" w:cs="Times New Roman"/>
                <w:color w:val="000000"/>
              </w:rPr>
            </w:pPr>
            <w:r>
              <w:rPr>
                <w:rFonts w:ascii="Times New Roman" w:hAnsi="Times New Roman" w:cs="Times New Roman"/>
                <w:color w:val="000000"/>
              </w:rPr>
              <w:t>3.2</w:t>
            </w:r>
          </w:p>
          <w:p w14:paraId="64A57B3B" w14:textId="77777777" w:rsidR="00D035BF" w:rsidRPr="00E73EB0" w:rsidRDefault="00D035BF" w:rsidP="00B266C8">
            <w:pPr>
              <w:rPr>
                <w:rFonts w:ascii="Times New Roman" w:hAnsi="Times New Roman" w:cs="Times New Roman"/>
                <w:color w:val="000000"/>
              </w:rPr>
            </w:pPr>
          </w:p>
          <w:p w14:paraId="3B757B53" w14:textId="77777777" w:rsidR="00D035BF" w:rsidRPr="00E73EB0" w:rsidRDefault="00D035BF" w:rsidP="00B266C8">
            <w:pPr>
              <w:rPr>
                <w:rFonts w:ascii="Times New Roman" w:hAnsi="Times New Roman" w:cs="Times New Roman"/>
                <w:color w:val="000000"/>
              </w:rPr>
            </w:pPr>
          </w:p>
          <w:p w14:paraId="2508E06B" w14:textId="77777777" w:rsidR="00D035BF" w:rsidRPr="00E73EB0" w:rsidRDefault="00D035BF" w:rsidP="00B266C8">
            <w:pPr>
              <w:rPr>
                <w:rFonts w:ascii="Times New Roman" w:hAnsi="Times New Roman" w:cs="Times New Roman"/>
                <w:color w:val="000000"/>
              </w:rPr>
            </w:pPr>
          </w:p>
          <w:p w14:paraId="6096245D" w14:textId="77777777" w:rsidR="00D035BF" w:rsidRPr="00E73EB0" w:rsidRDefault="00D035BF" w:rsidP="00B266C8">
            <w:pPr>
              <w:rPr>
                <w:rFonts w:ascii="Times New Roman" w:hAnsi="Times New Roman" w:cs="Times New Roman"/>
                <w:color w:val="000000"/>
              </w:rPr>
            </w:pPr>
          </w:p>
          <w:p w14:paraId="7AFDE62A" w14:textId="77777777" w:rsidR="00D035BF" w:rsidRPr="00E73EB0" w:rsidRDefault="00D035BF" w:rsidP="00B266C8">
            <w:pPr>
              <w:rPr>
                <w:rFonts w:ascii="Times New Roman" w:eastAsia="Calibri" w:hAnsi="Times New Roman" w:cs="Times New Roman"/>
                <w:color w:val="000000"/>
              </w:rPr>
            </w:pPr>
          </w:p>
        </w:tc>
        <w:tc>
          <w:tcPr>
            <w:tcW w:w="833" w:type="pct"/>
            <w:vMerge/>
            <w:tcBorders>
              <w:left w:val="single" w:sz="6" w:space="0" w:color="000000"/>
              <w:right w:val="single" w:sz="6" w:space="0" w:color="000000"/>
            </w:tcBorders>
          </w:tcPr>
          <w:p w14:paraId="7973C60D"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6981D708" w14:textId="77777777" w:rsidR="00D035BF" w:rsidRPr="00E73EB0" w:rsidRDefault="00D035BF" w:rsidP="00B266C8">
            <w:pPr>
              <w:ind w:right="22"/>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352346EB" w14:textId="77777777" w:rsidR="00D035BF" w:rsidRPr="00E73EB0" w:rsidRDefault="00D035BF" w:rsidP="00B266C8">
            <w:pPr>
              <w:jc w:val="both"/>
              <w:rPr>
                <w:rFonts w:ascii="Times New Roman" w:eastAsia="Calibri" w:hAnsi="Times New Roman" w:cs="Times New Roman"/>
                <w:color w:val="000000"/>
              </w:rPr>
            </w:pPr>
            <w:r w:rsidRPr="00420E4D">
              <w:rPr>
                <w:rFonts w:ascii="Times New Roman" w:eastAsia="Calibri" w:hAnsi="Times New Roman" w:cs="Times New Roman"/>
                <w:color w:val="000000"/>
              </w:rPr>
              <w:t>Использование программных комплексов, применяемых для ведения ЕГРН;</w:t>
            </w:r>
          </w:p>
        </w:tc>
        <w:tc>
          <w:tcPr>
            <w:tcW w:w="1481" w:type="pct"/>
            <w:tcBorders>
              <w:top w:val="single" w:sz="6" w:space="0" w:color="000000"/>
              <w:left w:val="single" w:sz="6" w:space="0" w:color="000000"/>
              <w:bottom w:val="single" w:sz="6" w:space="0" w:color="000000"/>
              <w:right w:val="single" w:sz="6" w:space="0" w:color="000000"/>
            </w:tcBorders>
          </w:tcPr>
          <w:p w14:paraId="25646643" w14:textId="77777777" w:rsidR="00D035BF" w:rsidRPr="001F1661" w:rsidRDefault="00D035BF" w:rsidP="00B266C8">
            <w:pPr>
              <w:rPr>
                <w:rFonts w:ascii="Times New Roman" w:hAnsi="Times New Roman" w:cs="Times New Roman"/>
                <w:color w:val="000000"/>
              </w:rPr>
            </w:pPr>
            <w:r w:rsidRPr="00E73EB0">
              <w:rPr>
                <w:rFonts w:ascii="Times New Roman" w:hAnsi="Times New Roman" w:cs="Times New Roman"/>
              </w:rPr>
              <w:t>Тема 4.</w:t>
            </w:r>
            <w:r w:rsidRPr="00E73EB0">
              <w:rPr>
                <w:rFonts w:ascii="Times New Roman" w:eastAsia="Calibri" w:hAnsi="Times New Roman" w:cs="Times New Roman"/>
                <w:color w:val="000000"/>
              </w:rPr>
              <w:t xml:space="preserve"> </w:t>
            </w:r>
          </w:p>
          <w:p w14:paraId="17B3D75B" w14:textId="77777777" w:rsidR="00D035BF" w:rsidRPr="00E73EB0" w:rsidRDefault="00D035BF" w:rsidP="00B266C8">
            <w:pPr>
              <w:rPr>
                <w:rFonts w:ascii="Times New Roman" w:eastAsia="Calibri" w:hAnsi="Times New Roman" w:cs="Times New Roman"/>
                <w:color w:val="000000"/>
              </w:rPr>
            </w:pPr>
            <w:r>
              <w:rPr>
                <w:rFonts w:ascii="Times New Roman" w:hAnsi="Times New Roman" w:cs="Times New Roman"/>
                <w:color w:val="000000"/>
              </w:rPr>
              <w:t xml:space="preserve">Изучение </w:t>
            </w:r>
            <w:r w:rsidRPr="001F1661">
              <w:rPr>
                <w:rFonts w:ascii="Times New Roman" w:hAnsi="Times New Roman" w:cs="Times New Roman"/>
                <w:color w:val="000000"/>
              </w:rPr>
              <w:t>геодезической и картографической основы ЕГРН.</w:t>
            </w:r>
          </w:p>
        </w:tc>
        <w:tc>
          <w:tcPr>
            <w:tcW w:w="432" w:type="pct"/>
            <w:tcBorders>
              <w:top w:val="single" w:sz="6" w:space="0" w:color="000000"/>
              <w:left w:val="single" w:sz="6" w:space="0" w:color="000000"/>
              <w:bottom w:val="single" w:sz="6" w:space="0" w:color="000000"/>
              <w:right w:val="single" w:sz="6" w:space="0" w:color="000000"/>
            </w:tcBorders>
          </w:tcPr>
          <w:p w14:paraId="69598EAE"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3212EA7A" w14:textId="77777777" w:rsidTr="00B266C8">
        <w:trPr>
          <w:trHeight w:val="282"/>
        </w:trPr>
        <w:tc>
          <w:tcPr>
            <w:tcW w:w="369" w:type="pct"/>
            <w:vMerge w:val="restart"/>
            <w:tcBorders>
              <w:top w:val="single" w:sz="6" w:space="0" w:color="000000"/>
              <w:left w:val="single" w:sz="6" w:space="0" w:color="000000"/>
              <w:right w:val="single" w:sz="6" w:space="0" w:color="000000"/>
            </w:tcBorders>
          </w:tcPr>
          <w:p w14:paraId="0916BDE9" w14:textId="77777777" w:rsidR="00D035BF" w:rsidRDefault="00D035BF" w:rsidP="00B266C8">
            <w:pPr>
              <w:rPr>
                <w:rFonts w:ascii="Times New Roman" w:eastAsia="Calibri" w:hAnsi="Times New Roman" w:cs="Times New Roman"/>
                <w:color w:val="000000"/>
              </w:rPr>
            </w:pPr>
          </w:p>
          <w:p w14:paraId="48805A27" w14:textId="77777777" w:rsidR="00D035BF" w:rsidRDefault="00D035BF" w:rsidP="00B266C8">
            <w:pPr>
              <w:rPr>
                <w:rFonts w:ascii="Times New Roman" w:eastAsia="Calibri" w:hAnsi="Times New Roman" w:cs="Times New Roman"/>
                <w:color w:val="000000"/>
              </w:rPr>
            </w:pPr>
          </w:p>
          <w:p w14:paraId="7F0F6115" w14:textId="77777777" w:rsidR="00D035BF" w:rsidRPr="00E73EB0" w:rsidRDefault="00D035BF" w:rsidP="00B266C8">
            <w:pPr>
              <w:rPr>
                <w:rFonts w:ascii="Times New Roman" w:eastAsia="Calibri" w:hAnsi="Times New Roman" w:cs="Times New Roman"/>
                <w:color w:val="000000"/>
              </w:rPr>
            </w:pPr>
          </w:p>
          <w:p w14:paraId="0C0C5772"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33" w:type="pct"/>
            <w:vMerge/>
            <w:tcBorders>
              <w:left w:val="single" w:sz="6" w:space="0" w:color="000000"/>
              <w:right w:val="single" w:sz="6" w:space="0" w:color="000000"/>
            </w:tcBorders>
          </w:tcPr>
          <w:p w14:paraId="50836AC8"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5CA4679A"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vMerge w:val="restart"/>
            <w:tcBorders>
              <w:top w:val="single" w:sz="6" w:space="0" w:color="000000"/>
              <w:left w:val="single" w:sz="6" w:space="0" w:color="000000"/>
              <w:right w:val="single" w:sz="6" w:space="0" w:color="000000"/>
            </w:tcBorders>
          </w:tcPr>
          <w:p w14:paraId="2A275CD5" w14:textId="77777777" w:rsidR="00D035BF" w:rsidRPr="00E73EB0" w:rsidRDefault="00D035BF" w:rsidP="00B266C8">
            <w:pPr>
              <w:jc w:val="both"/>
              <w:rPr>
                <w:rFonts w:ascii="Times New Roman" w:eastAsia="Calibri" w:hAnsi="Times New Roman" w:cs="Times New Roman"/>
                <w:color w:val="000000"/>
              </w:rPr>
            </w:pPr>
            <w:r w:rsidRPr="0085424A">
              <w:rPr>
                <w:rFonts w:ascii="Times New Roman" w:eastAsia="Calibri" w:hAnsi="Times New Roman" w:cs="Times New Roman"/>
                <w:color w:val="000000"/>
              </w:rPr>
              <w:t>Порядок предоставления сведений, содержащихся в ЕГРН</w:t>
            </w:r>
          </w:p>
        </w:tc>
        <w:tc>
          <w:tcPr>
            <w:tcW w:w="1481" w:type="pct"/>
            <w:vMerge w:val="restart"/>
            <w:tcBorders>
              <w:top w:val="single" w:sz="6" w:space="0" w:color="000000"/>
              <w:left w:val="single" w:sz="6" w:space="0" w:color="000000"/>
              <w:right w:val="single" w:sz="6" w:space="0" w:color="000000"/>
            </w:tcBorders>
          </w:tcPr>
          <w:p w14:paraId="432121B5"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E73EB0">
              <w:rPr>
                <w:rFonts w:ascii="Times New Roman" w:hAnsi="Times New Roman" w:cs="Times New Roman"/>
              </w:rPr>
              <w:t xml:space="preserve">Запрос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432" w:type="pct"/>
            <w:tcBorders>
              <w:top w:val="single" w:sz="6" w:space="0" w:color="000000"/>
              <w:left w:val="single" w:sz="6" w:space="0" w:color="000000"/>
              <w:bottom w:val="single" w:sz="6" w:space="0" w:color="000000"/>
              <w:right w:val="single" w:sz="6" w:space="0" w:color="000000"/>
            </w:tcBorders>
          </w:tcPr>
          <w:p w14:paraId="6916FDC9"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2E8696E4" w14:textId="77777777" w:rsidTr="00B266C8">
        <w:trPr>
          <w:trHeight w:val="282"/>
        </w:trPr>
        <w:tc>
          <w:tcPr>
            <w:tcW w:w="369" w:type="pct"/>
            <w:vMerge/>
            <w:tcBorders>
              <w:left w:val="single" w:sz="6" w:space="0" w:color="000000"/>
              <w:bottom w:val="single" w:sz="6" w:space="0" w:color="000000"/>
              <w:right w:val="single" w:sz="6" w:space="0" w:color="000000"/>
            </w:tcBorders>
          </w:tcPr>
          <w:p w14:paraId="1ABA17B9" w14:textId="77777777" w:rsidR="00D035BF" w:rsidRPr="00E73EB0" w:rsidRDefault="00D035BF" w:rsidP="00B266C8">
            <w:pPr>
              <w:rPr>
                <w:rFonts w:ascii="Times New Roman" w:hAnsi="Times New Roman" w:cs="Times New Roman"/>
                <w:color w:val="000000"/>
              </w:rPr>
            </w:pPr>
          </w:p>
        </w:tc>
        <w:tc>
          <w:tcPr>
            <w:tcW w:w="833" w:type="pct"/>
            <w:vMerge/>
            <w:tcBorders>
              <w:left w:val="single" w:sz="6" w:space="0" w:color="000000"/>
              <w:right w:val="single" w:sz="6" w:space="0" w:color="000000"/>
            </w:tcBorders>
          </w:tcPr>
          <w:p w14:paraId="702CE008"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right w:val="single" w:sz="6" w:space="0" w:color="000000"/>
            </w:tcBorders>
          </w:tcPr>
          <w:p w14:paraId="049B8C38"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vMerge/>
            <w:tcBorders>
              <w:left w:val="single" w:sz="6" w:space="0" w:color="000000"/>
              <w:bottom w:val="single" w:sz="6" w:space="0" w:color="000000"/>
              <w:right w:val="single" w:sz="6" w:space="0" w:color="000000"/>
            </w:tcBorders>
          </w:tcPr>
          <w:p w14:paraId="5E5EF6D1" w14:textId="77777777" w:rsidR="00D035BF" w:rsidRPr="00E73EB0" w:rsidRDefault="00D035BF" w:rsidP="00B266C8">
            <w:pPr>
              <w:jc w:val="both"/>
              <w:rPr>
                <w:rFonts w:ascii="Times New Roman" w:hAnsi="Times New Roman" w:cs="Times New Roman"/>
                <w:color w:val="000000"/>
              </w:rPr>
            </w:pPr>
          </w:p>
        </w:tc>
        <w:tc>
          <w:tcPr>
            <w:tcW w:w="1481" w:type="pct"/>
            <w:vMerge/>
            <w:tcBorders>
              <w:left w:val="single" w:sz="6" w:space="0" w:color="000000"/>
              <w:bottom w:val="single" w:sz="6" w:space="0" w:color="000000"/>
              <w:right w:val="single" w:sz="6" w:space="0" w:color="000000"/>
            </w:tcBorders>
          </w:tcPr>
          <w:p w14:paraId="7C2F8BC9" w14:textId="77777777" w:rsidR="00D035BF" w:rsidRPr="00E73EB0" w:rsidRDefault="00D035BF" w:rsidP="00B266C8">
            <w:pPr>
              <w:widowControl w:val="0"/>
              <w:ind w:left="175" w:hanging="141"/>
              <w:rPr>
                <w:rFonts w:ascii="Times New Roman" w:hAnsi="Times New Roman" w:cs="Times New Roman"/>
              </w:rPr>
            </w:pPr>
          </w:p>
        </w:tc>
        <w:tc>
          <w:tcPr>
            <w:tcW w:w="432" w:type="pct"/>
            <w:tcBorders>
              <w:top w:val="single" w:sz="6" w:space="0" w:color="000000"/>
              <w:left w:val="single" w:sz="6" w:space="0" w:color="000000"/>
              <w:bottom w:val="single" w:sz="6" w:space="0" w:color="000000"/>
              <w:right w:val="single" w:sz="6" w:space="0" w:color="000000"/>
            </w:tcBorders>
          </w:tcPr>
          <w:p w14:paraId="47129262" w14:textId="77777777" w:rsidR="00D035BF" w:rsidRPr="00E73EB0" w:rsidRDefault="00D035BF" w:rsidP="00B266C8">
            <w:pPr>
              <w:ind w:right="22"/>
              <w:jc w:val="center"/>
              <w:rPr>
                <w:rFonts w:ascii="Times New Roman" w:hAnsi="Times New Roman" w:cs="Times New Roman"/>
                <w:b/>
                <w:color w:val="000000"/>
              </w:rPr>
            </w:pPr>
          </w:p>
        </w:tc>
      </w:tr>
      <w:tr w:rsidR="00D035BF" w:rsidRPr="00E73EB0" w14:paraId="5F765142" w14:textId="77777777" w:rsidTr="00B266C8">
        <w:trPr>
          <w:trHeight w:val="588"/>
        </w:trPr>
        <w:tc>
          <w:tcPr>
            <w:tcW w:w="369" w:type="pct"/>
            <w:tcBorders>
              <w:top w:val="single" w:sz="6" w:space="0" w:color="000000"/>
              <w:left w:val="single" w:sz="6" w:space="0" w:color="000000"/>
              <w:bottom w:val="single" w:sz="6" w:space="0" w:color="000000"/>
              <w:right w:val="single" w:sz="6" w:space="0" w:color="000000"/>
            </w:tcBorders>
          </w:tcPr>
          <w:p w14:paraId="7C5761C5" w14:textId="77777777" w:rsidR="00D035BF" w:rsidRPr="00E73EB0" w:rsidRDefault="00D035BF" w:rsidP="00B266C8">
            <w:pPr>
              <w:rPr>
                <w:rFonts w:ascii="Times New Roman" w:hAnsi="Times New Roman" w:cs="Times New Roman"/>
                <w:color w:val="000000"/>
              </w:rPr>
            </w:pPr>
          </w:p>
          <w:p w14:paraId="3F4EC491" w14:textId="77777777" w:rsidR="00D035BF" w:rsidRPr="00E73EB0" w:rsidRDefault="00D035BF" w:rsidP="00B266C8">
            <w:pPr>
              <w:rPr>
                <w:rFonts w:ascii="Times New Roman" w:hAnsi="Times New Roman" w:cs="Times New Roman"/>
                <w:color w:val="000000"/>
              </w:rPr>
            </w:pPr>
          </w:p>
          <w:p w14:paraId="4BD7CE35" w14:textId="77777777" w:rsidR="00D035BF" w:rsidRPr="00E73EB0" w:rsidRDefault="00D035BF" w:rsidP="00B266C8">
            <w:pPr>
              <w:rPr>
                <w:rFonts w:ascii="Times New Roman" w:hAnsi="Times New Roman" w:cs="Times New Roman"/>
                <w:color w:val="000000"/>
              </w:rPr>
            </w:pPr>
          </w:p>
          <w:p w14:paraId="310EB7CC" w14:textId="77777777" w:rsidR="00D035BF" w:rsidRPr="00E73EB0" w:rsidRDefault="00D035BF" w:rsidP="00B266C8">
            <w:pPr>
              <w:rPr>
                <w:rFonts w:ascii="Times New Roman" w:hAnsi="Times New Roman" w:cs="Times New Roman"/>
                <w:color w:val="000000"/>
              </w:rPr>
            </w:pPr>
          </w:p>
          <w:p w14:paraId="1CADE035"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833" w:type="pct"/>
            <w:vMerge/>
            <w:tcBorders>
              <w:left w:val="single" w:sz="6" w:space="0" w:color="000000"/>
              <w:bottom w:val="single" w:sz="6" w:space="0" w:color="000000"/>
              <w:right w:val="single" w:sz="6" w:space="0" w:color="000000"/>
            </w:tcBorders>
          </w:tcPr>
          <w:p w14:paraId="557F1596" w14:textId="77777777" w:rsidR="00D035BF" w:rsidRPr="00E73EB0" w:rsidRDefault="00D035BF" w:rsidP="00B266C8">
            <w:pPr>
              <w:rPr>
                <w:rFonts w:ascii="Times New Roman" w:eastAsia="Calibri" w:hAnsi="Times New Roman" w:cs="Times New Roman"/>
                <w:color w:val="000000"/>
              </w:rPr>
            </w:pPr>
          </w:p>
        </w:tc>
        <w:tc>
          <w:tcPr>
            <w:tcW w:w="477" w:type="pct"/>
            <w:vMerge/>
            <w:tcBorders>
              <w:left w:val="single" w:sz="6" w:space="0" w:color="000000"/>
              <w:bottom w:val="single" w:sz="6" w:space="0" w:color="000000"/>
              <w:right w:val="single" w:sz="6" w:space="0" w:color="000000"/>
            </w:tcBorders>
          </w:tcPr>
          <w:p w14:paraId="076C0E83" w14:textId="77777777" w:rsidR="00D035BF" w:rsidRPr="00E73EB0" w:rsidRDefault="00D035BF" w:rsidP="00B266C8">
            <w:pPr>
              <w:ind w:left="29"/>
              <w:jc w:val="center"/>
              <w:rPr>
                <w:rFonts w:ascii="Times New Roman" w:eastAsia="Calibri" w:hAnsi="Times New Roman" w:cs="Times New Roman"/>
                <w:color w:val="000000"/>
              </w:rPr>
            </w:pPr>
          </w:p>
        </w:tc>
        <w:tc>
          <w:tcPr>
            <w:tcW w:w="1408" w:type="pct"/>
            <w:tcBorders>
              <w:top w:val="single" w:sz="6" w:space="0" w:color="000000"/>
              <w:left w:val="single" w:sz="6" w:space="0" w:color="000000"/>
              <w:bottom w:val="single" w:sz="6" w:space="0" w:color="000000"/>
              <w:right w:val="single" w:sz="6" w:space="0" w:color="000000"/>
            </w:tcBorders>
          </w:tcPr>
          <w:p w14:paraId="57756419" w14:textId="77777777" w:rsidR="00D035BF" w:rsidRPr="00E73EB0" w:rsidRDefault="00D035BF" w:rsidP="00B266C8">
            <w:pPr>
              <w:rPr>
                <w:rFonts w:ascii="Times New Roman" w:eastAsia="Calibri" w:hAnsi="Times New Roman" w:cs="Times New Roman"/>
                <w:color w:val="000000"/>
              </w:rPr>
            </w:pPr>
            <w:r w:rsidRPr="006A1308">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481" w:type="pct"/>
            <w:tcBorders>
              <w:top w:val="single" w:sz="6" w:space="0" w:color="000000"/>
              <w:left w:val="single" w:sz="6" w:space="0" w:color="000000"/>
              <w:bottom w:val="single" w:sz="6" w:space="0" w:color="000000"/>
              <w:right w:val="single" w:sz="6" w:space="0" w:color="000000"/>
            </w:tcBorders>
          </w:tcPr>
          <w:p w14:paraId="4D8DE8E0" w14:textId="77777777" w:rsidR="00D035BF" w:rsidRPr="00E73EB0" w:rsidRDefault="00D035BF" w:rsidP="00B266C8">
            <w:pPr>
              <w:pStyle w:val="Default"/>
              <w:ind w:firstLine="255"/>
              <w:jc w:val="both"/>
              <w:rPr>
                <w:sz w:val="22"/>
                <w:szCs w:val="22"/>
              </w:rPr>
            </w:pPr>
            <w:r w:rsidRPr="00E73EB0">
              <w:rPr>
                <w:rFonts w:eastAsia="Calibri"/>
                <w:sz w:val="22"/>
                <w:szCs w:val="22"/>
              </w:rPr>
              <w:t>Тема 6.</w:t>
            </w:r>
            <w:r w:rsidRPr="00E73EB0">
              <w:rPr>
                <w:sz w:val="22"/>
                <w:szCs w:val="22"/>
              </w:rPr>
              <w:t xml:space="preserve"> Изучение порядка внесения сведений в Единый государственный реестр недвижимости;</w:t>
            </w:r>
          </w:p>
          <w:p w14:paraId="582BB263" w14:textId="77777777" w:rsidR="00D035BF" w:rsidRPr="00E73EB0" w:rsidRDefault="00D035BF" w:rsidP="00B266C8">
            <w:pPr>
              <w:rPr>
                <w:rFonts w:ascii="Times New Roman" w:eastAsia="Calibri" w:hAnsi="Times New Roman" w:cs="Times New Roman"/>
                <w:color w:val="000000"/>
              </w:rPr>
            </w:pPr>
          </w:p>
        </w:tc>
        <w:tc>
          <w:tcPr>
            <w:tcW w:w="432" w:type="pct"/>
            <w:tcBorders>
              <w:top w:val="single" w:sz="6" w:space="0" w:color="000000"/>
              <w:left w:val="single" w:sz="6" w:space="0" w:color="000000"/>
              <w:bottom w:val="single" w:sz="6" w:space="0" w:color="000000"/>
              <w:right w:val="single" w:sz="6" w:space="0" w:color="000000"/>
            </w:tcBorders>
          </w:tcPr>
          <w:p w14:paraId="1F67781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7F0B952B" w14:textId="77777777" w:rsidTr="00B266C8">
        <w:trPr>
          <w:trHeight w:val="311"/>
        </w:trPr>
        <w:tc>
          <w:tcPr>
            <w:tcW w:w="369" w:type="pct"/>
            <w:tcBorders>
              <w:top w:val="single" w:sz="6" w:space="0" w:color="000000"/>
              <w:left w:val="single" w:sz="6" w:space="0" w:color="000000"/>
              <w:bottom w:val="single" w:sz="6" w:space="0" w:color="000000"/>
              <w:right w:val="single" w:sz="6" w:space="0" w:color="000000"/>
            </w:tcBorders>
          </w:tcPr>
          <w:p w14:paraId="59184171"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833" w:type="pct"/>
            <w:tcBorders>
              <w:top w:val="single" w:sz="6" w:space="0" w:color="000000"/>
              <w:left w:val="single" w:sz="6" w:space="0" w:color="000000"/>
              <w:bottom w:val="single" w:sz="6" w:space="0" w:color="000000"/>
              <w:right w:val="single" w:sz="6" w:space="0" w:color="000000"/>
            </w:tcBorders>
          </w:tcPr>
          <w:p w14:paraId="12937E8B"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77" w:type="pct"/>
            <w:tcBorders>
              <w:top w:val="single" w:sz="6" w:space="0" w:color="000000"/>
              <w:left w:val="single" w:sz="6" w:space="0" w:color="000000"/>
              <w:bottom w:val="single" w:sz="6" w:space="0" w:color="000000"/>
              <w:right w:val="single" w:sz="6" w:space="0" w:color="000000"/>
            </w:tcBorders>
          </w:tcPr>
          <w:p w14:paraId="3F6A62F4"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1408" w:type="pct"/>
            <w:tcBorders>
              <w:top w:val="single" w:sz="6" w:space="0" w:color="000000"/>
              <w:left w:val="single" w:sz="6" w:space="0" w:color="000000"/>
              <w:bottom w:val="single" w:sz="6" w:space="0" w:color="000000"/>
              <w:right w:val="single" w:sz="6" w:space="0" w:color="000000"/>
            </w:tcBorders>
          </w:tcPr>
          <w:p w14:paraId="6F62F6EA"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481" w:type="pct"/>
            <w:tcBorders>
              <w:top w:val="single" w:sz="6" w:space="0" w:color="000000"/>
              <w:left w:val="single" w:sz="6" w:space="0" w:color="000000"/>
              <w:bottom w:val="single" w:sz="6" w:space="0" w:color="000000"/>
              <w:right w:val="single" w:sz="6" w:space="0" w:color="000000"/>
            </w:tcBorders>
          </w:tcPr>
          <w:p w14:paraId="42A76BC3"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2" w:type="pct"/>
            <w:tcBorders>
              <w:top w:val="single" w:sz="6" w:space="0" w:color="000000"/>
              <w:left w:val="single" w:sz="6" w:space="0" w:color="000000"/>
              <w:bottom w:val="single" w:sz="6" w:space="0" w:color="000000"/>
              <w:right w:val="single" w:sz="6" w:space="0" w:color="000000"/>
            </w:tcBorders>
          </w:tcPr>
          <w:p w14:paraId="2BDE0251" w14:textId="77777777" w:rsidR="00D035BF" w:rsidRPr="00E73EB0" w:rsidRDefault="00D035BF" w:rsidP="00B266C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7A669837"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4CEA7116"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5901439D"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08BCA16"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2DD45E9F"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3.2.2 Содержание учебной практики МДК.03.02 Основы ведения единого государственного реестра недвижимости (ЕГРН)</w:t>
      </w:r>
      <w:r>
        <w:rPr>
          <w:rFonts w:ascii="Times New Roman" w:eastAsia="Times New Roman" w:hAnsi="Times New Roman" w:cs="Times New Roman"/>
          <w:b/>
          <w:color w:val="000000"/>
          <w:lang w:eastAsia="ru-RU"/>
        </w:rPr>
        <w:t xml:space="preserve">  </w:t>
      </w:r>
    </w:p>
    <w:p w14:paraId="473ECF2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4F9EF43F" w14:textId="77777777" w:rsidR="00D035BF" w:rsidRPr="00446D4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w:t>
      </w: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E73EB0" w14:paraId="5838D247"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200CFB3E"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2D0F31A5" w14:textId="77777777" w:rsidR="00D035BF" w:rsidRPr="00E73EB0" w:rsidRDefault="00D035BF" w:rsidP="00B266C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3AF062A7" w14:textId="77777777" w:rsidR="00D035BF" w:rsidRPr="00E73EB0"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33058719" w14:textId="77777777" w:rsidR="00D035BF" w:rsidRPr="00E73EB0" w:rsidRDefault="00D035BF" w:rsidP="00B266C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761C892B" w14:textId="77777777" w:rsidR="00D035BF" w:rsidRPr="00E73EB0" w:rsidRDefault="00D035BF" w:rsidP="00B266C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3FC73493" w14:textId="77777777" w:rsidR="00D035BF" w:rsidRPr="00E73EB0" w:rsidRDefault="00D035BF" w:rsidP="00B266C8">
            <w:pPr>
              <w:jc w:val="center"/>
              <w:rPr>
                <w:rFonts w:ascii="Times New Roman" w:eastAsia="Calibri" w:hAnsi="Times New Roman" w:cs="Times New Roman"/>
                <w:color w:val="000000"/>
              </w:rPr>
            </w:pPr>
            <w:r w:rsidRPr="00E73EB0">
              <w:rPr>
                <w:rFonts w:ascii="Times New Roman" w:hAnsi="Times New Roman" w:cs="Times New Roman"/>
                <w:bCs/>
              </w:rPr>
              <w:t xml:space="preserve">Коды ОК. </w:t>
            </w:r>
            <w:proofErr w:type="gramStart"/>
            <w:r w:rsidRPr="00E73EB0">
              <w:rPr>
                <w:rFonts w:ascii="Times New Roman" w:hAnsi="Times New Roman" w:cs="Times New Roman"/>
                <w:bCs/>
              </w:rPr>
              <w:t>ПК)формированию</w:t>
            </w:r>
            <w:proofErr w:type="gramEnd"/>
            <w:r w:rsidRPr="00E73EB0">
              <w:rPr>
                <w:rFonts w:ascii="Times New Roman" w:hAnsi="Times New Roman" w:cs="Times New Roman"/>
                <w:bCs/>
              </w:rPr>
              <w:t xml:space="preserve"> которых способствует элемент программы</w:t>
            </w:r>
          </w:p>
        </w:tc>
      </w:tr>
      <w:tr w:rsidR="00D035BF" w:rsidRPr="00E73EB0" w14:paraId="72F1462C"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16E7D6B2" w14:textId="77777777" w:rsidR="00D035BF" w:rsidRPr="00E73EB0" w:rsidRDefault="00D035BF" w:rsidP="00B266C8">
            <w:pPr>
              <w:ind w:left="22"/>
              <w:jc w:val="both"/>
              <w:rPr>
                <w:rFonts w:ascii="Times New Roman" w:hAnsi="Times New Roman" w:cs="Times New Roman"/>
                <w:color w:val="000000"/>
              </w:rPr>
            </w:pPr>
            <w:r>
              <w:rPr>
                <w:rFonts w:ascii="Times New Roman" w:hAnsi="Times New Roman" w:cs="Times New Roman"/>
                <w:color w:val="000000"/>
              </w:rPr>
              <w:lastRenderedPageBreak/>
              <w:t>ПМ 03</w:t>
            </w:r>
            <w:r w:rsidRPr="00E73EB0">
              <w:rPr>
                <w:rFonts w:ascii="Times New Roman" w:hAnsi="Times New Roman" w:cs="Times New Roman"/>
                <w:color w:val="000000"/>
              </w:rPr>
              <w:t xml:space="preserve"> </w:t>
            </w:r>
          </w:p>
          <w:p w14:paraId="57242987" w14:textId="77777777" w:rsidR="00D035BF" w:rsidRPr="007B02E3" w:rsidRDefault="00D035BF" w:rsidP="00B266C8">
            <w:pPr>
              <w:rPr>
                <w:rFonts w:ascii="Times New Roman" w:hAnsi="Times New Roman" w:cs="Times New Roman"/>
                <w:bCs/>
              </w:rPr>
            </w:pPr>
            <w:r w:rsidRPr="00E73EB0">
              <w:rPr>
                <w:rFonts w:ascii="Times New Roman" w:hAnsi="Times New Roman" w:cs="Times New Roman"/>
                <w:color w:val="000000"/>
              </w:rPr>
              <w:t>Тема 1.</w:t>
            </w:r>
            <w:r w:rsidRPr="00E73EB0">
              <w:rPr>
                <w:rFonts w:ascii="Times New Roman" w:hAnsi="Times New Roman" w:cs="Times New Roman"/>
                <w:bCs/>
              </w:rPr>
              <w:t xml:space="preserve"> </w:t>
            </w:r>
            <w:r w:rsidRPr="007B02E3">
              <w:rPr>
                <w:rFonts w:ascii="Times New Roman" w:hAnsi="Times New Roman" w:cs="Times New Roman"/>
                <w:bCs/>
              </w:rPr>
              <w:t>Изучение законодательства Российской Федерации в сфере государственного кадастрового учета, землеустройства, градостроитель</w:t>
            </w:r>
            <w:r>
              <w:rPr>
                <w:rFonts w:ascii="Times New Roman" w:hAnsi="Times New Roman" w:cs="Times New Roman"/>
                <w:bCs/>
              </w:rPr>
              <w:t>ства и смежных областях знаний.</w:t>
            </w:r>
          </w:p>
          <w:p w14:paraId="215A0918" w14:textId="77777777" w:rsidR="00D035BF" w:rsidRPr="00E73EB0" w:rsidRDefault="00D035BF" w:rsidP="00B266C8">
            <w:pPr>
              <w:rPr>
                <w:rFonts w:ascii="Times New Roman" w:hAnsi="Times New Roman" w:cs="Times New Roman"/>
              </w:rPr>
            </w:pPr>
            <w:r w:rsidRPr="007B02E3">
              <w:rPr>
                <w:rFonts w:ascii="Times New Roman" w:hAnsi="Times New Roman" w:cs="Times New Roman"/>
                <w:bCs/>
              </w:rPr>
              <w:t>Изучение ведомственных актов и порядка ведения ЕГРН;</w:t>
            </w:r>
          </w:p>
        </w:tc>
        <w:tc>
          <w:tcPr>
            <w:tcW w:w="487" w:type="pct"/>
            <w:tcBorders>
              <w:top w:val="single" w:sz="6" w:space="0" w:color="000000"/>
              <w:left w:val="single" w:sz="6" w:space="0" w:color="000000"/>
              <w:bottom w:val="single" w:sz="6" w:space="0" w:color="000000"/>
              <w:right w:val="single" w:sz="6" w:space="0" w:color="000000"/>
            </w:tcBorders>
          </w:tcPr>
          <w:p w14:paraId="161BAA86"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E699120"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7CBA84AB"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2D1E061D" w14:textId="77777777" w:rsidR="00D035BF" w:rsidRPr="007B02E3" w:rsidRDefault="00D035BF" w:rsidP="00B266C8">
            <w:pPr>
              <w:rPr>
                <w:rFonts w:ascii="Times New Roman" w:hAnsi="Times New Roman" w:cs="Times New Roman"/>
                <w:bCs/>
              </w:rPr>
            </w:pPr>
            <w:r w:rsidRPr="00E73EB0">
              <w:rPr>
                <w:rFonts w:ascii="Times New Roman" w:hAnsi="Times New Roman" w:cs="Times New Roman"/>
                <w:color w:val="000000"/>
              </w:rPr>
              <w:t>1.</w:t>
            </w:r>
            <w:r w:rsidRPr="00E73EB0">
              <w:rPr>
                <w:rFonts w:ascii="Times New Roman" w:hAnsi="Times New Roman" w:cs="Times New Roman"/>
              </w:rPr>
              <w:t xml:space="preserve"> </w:t>
            </w:r>
            <w:r w:rsidRPr="007B02E3">
              <w:rPr>
                <w:rFonts w:ascii="Times New Roman" w:hAnsi="Times New Roman" w:cs="Times New Roman"/>
                <w:bCs/>
              </w:rPr>
              <w:t>Изучение законодательства Российской Федерации в сфере государственного кадастрового учета, землеустройства, градостроитель</w:t>
            </w:r>
            <w:r>
              <w:rPr>
                <w:rFonts w:ascii="Times New Roman" w:hAnsi="Times New Roman" w:cs="Times New Roman"/>
                <w:bCs/>
              </w:rPr>
              <w:t>ства и смежных областях знаний.</w:t>
            </w:r>
          </w:p>
          <w:p w14:paraId="73DD5163" w14:textId="77777777" w:rsidR="00D035BF" w:rsidRPr="00E73EB0" w:rsidRDefault="00D035BF" w:rsidP="00B266C8">
            <w:pPr>
              <w:ind w:left="27" w:right="218" w:firstLine="142"/>
              <w:jc w:val="both"/>
              <w:rPr>
                <w:rFonts w:ascii="Times New Roman" w:eastAsia="Calibri" w:hAnsi="Times New Roman" w:cs="Times New Roman"/>
              </w:rPr>
            </w:pPr>
            <w:r w:rsidRPr="007B02E3">
              <w:rPr>
                <w:rFonts w:ascii="Times New Roman" w:hAnsi="Times New Roman" w:cs="Times New Roman"/>
                <w:bCs/>
              </w:rPr>
              <w:t>Изучение ведомственных актов и порядка ведения ЕГРН;</w:t>
            </w:r>
          </w:p>
          <w:p w14:paraId="0C882E6A" w14:textId="77777777" w:rsidR="00D035BF" w:rsidRPr="00E73EB0"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5F695E44" w14:textId="77777777" w:rsidR="00D035BF" w:rsidRPr="00E73EB0" w:rsidRDefault="00D035BF" w:rsidP="00B266C8">
            <w:pPr>
              <w:ind w:left="27" w:right="218" w:firstLine="142"/>
              <w:jc w:val="both"/>
              <w:rPr>
                <w:rFonts w:ascii="Times New Roman" w:eastAsia="Calibri" w:hAnsi="Times New Roman" w:cs="Times New Roman"/>
              </w:rPr>
            </w:pPr>
          </w:p>
          <w:p w14:paraId="685234A9" w14:textId="77777777" w:rsidR="00D035BF" w:rsidRPr="00E73EB0" w:rsidRDefault="00D035BF" w:rsidP="00B266C8">
            <w:pPr>
              <w:ind w:left="27" w:right="218"/>
              <w:jc w:val="both"/>
              <w:rPr>
                <w:rFonts w:ascii="Times New Roman" w:eastAsia="Calibri" w:hAnsi="Times New Roman" w:cs="Times New Roman"/>
              </w:rPr>
            </w:pPr>
            <w:r w:rsidRPr="007B02E3">
              <w:rPr>
                <w:rFonts w:ascii="Times New Roman" w:eastAsia="Calibri" w:hAnsi="Times New Roman" w:cs="Times New Roman"/>
              </w:rPr>
              <w:t>Использование программных комплексов, применяемых для ведения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34BB2F0E" w14:textId="77777777" w:rsidR="00D035BF" w:rsidRPr="00E73EB0" w:rsidRDefault="00D035BF" w:rsidP="00B266C8">
            <w:pPr>
              <w:jc w:val="both"/>
              <w:rPr>
                <w:rFonts w:ascii="Times New Roman" w:hAnsi="Times New Roman" w:cs="Times New Roman"/>
              </w:rPr>
            </w:pPr>
            <w:r w:rsidRPr="00E73EB0">
              <w:rPr>
                <w:rFonts w:ascii="Times New Roman" w:hAnsi="Times New Roman" w:cs="Times New Roman"/>
              </w:rPr>
              <w:t>Изучение документации по кадастровым отношениям, которое регулируют их профессиональную деятельность.</w:t>
            </w:r>
          </w:p>
          <w:p w14:paraId="0C090900" w14:textId="77777777" w:rsidR="00D035BF" w:rsidRDefault="00D035BF" w:rsidP="00B266C8">
            <w:pPr>
              <w:jc w:val="both"/>
              <w:rPr>
                <w:rFonts w:ascii="Times New Roman" w:hAnsi="Times New Roman" w:cs="Times New Roman"/>
              </w:rPr>
            </w:pPr>
            <w:r w:rsidRPr="00E73EB0">
              <w:rPr>
                <w:rFonts w:ascii="Times New Roman" w:hAnsi="Times New Roman" w:cs="Times New Roman"/>
              </w:rPr>
              <w:t>Изучение Федерального закона №218 «О государственной регистрации недвижимости»</w:t>
            </w:r>
            <w:r>
              <w:rPr>
                <w:rFonts w:ascii="Times New Roman" w:hAnsi="Times New Roman" w:cs="Times New Roman"/>
              </w:rPr>
              <w:t>.</w:t>
            </w:r>
          </w:p>
          <w:p w14:paraId="51AB0177" w14:textId="77777777" w:rsidR="00D035BF" w:rsidRPr="00E73EB0" w:rsidRDefault="00D035BF" w:rsidP="00B266C8">
            <w:pPr>
              <w:jc w:val="both"/>
              <w:rPr>
                <w:rFonts w:ascii="Times New Roman" w:hAnsi="Times New Roman" w:cs="Times New Roman"/>
              </w:rPr>
            </w:pPr>
          </w:p>
          <w:p w14:paraId="2864227A" w14:textId="77777777" w:rsidR="00D035BF" w:rsidRPr="00E73EB0" w:rsidRDefault="00D035BF" w:rsidP="00B266C8">
            <w:pPr>
              <w:jc w:val="both"/>
              <w:rPr>
                <w:rFonts w:ascii="Times New Roman" w:hAnsi="Times New Roman" w:cs="Times New Roman"/>
              </w:rPr>
            </w:pPr>
            <w:r w:rsidRPr="00E73EB0">
              <w:rPr>
                <w:rFonts w:ascii="Times New Roman" w:hAnsi="Times New Roman" w:cs="Times New Roman"/>
              </w:rPr>
              <w:t xml:space="preserve"> </w:t>
            </w:r>
            <w:r w:rsidRPr="007B02E3">
              <w:rPr>
                <w:rFonts w:ascii="Times New Roman" w:hAnsi="Times New Roman" w:cs="Times New Roman"/>
              </w:rPr>
              <w:t>Изучение ведомственных актов и порядка ведения ЕГРН;</w:t>
            </w:r>
          </w:p>
          <w:p w14:paraId="248B598B" w14:textId="77777777" w:rsidR="00D035BF" w:rsidRPr="00E73EB0" w:rsidRDefault="00D035BF" w:rsidP="00B266C8">
            <w:pPr>
              <w:jc w:val="both"/>
              <w:rPr>
                <w:rFonts w:ascii="Times New Roman" w:eastAsia="Calibri" w:hAnsi="Times New Roman" w:cs="Times New Roman"/>
                <w:color w:val="000000"/>
              </w:rPr>
            </w:pPr>
          </w:p>
        </w:tc>
        <w:tc>
          <w:tcPr>
            <w:tcW w:w="487" w:type="pct"/>
            <w:tcBorders>
              <w:top w:val="single" w:sz="6" w:space="0" w:color="000000"/>
              <w:left w:val="single" w:sz="6" w:space="0" w:color="000000"/>
              <w:bottom w:val="single" w:sz="6" w:space="0" w:color="000000"/>
              <w:right w:val="single" w:sz="6" w:space="0" w:color="000000"/>
            </w:tcBorders>
          </w:tcPr>
          <w:p w14:paraId="10F6FE51"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E873494" w14:textId="77777777" w:rsidR="00D035BF" w:rsidRPr="00E73EB0" w:rsidRDefault="00D035BF" w:rsidP="00B266C8">
            <w:pPr>
              <w:ind w:left="4"/>
              <w:jc w:val="center"/>
              <w:rPr>
                <w:rFonts w:ascii="Times New Roman" w:hAnsi="Times New Roman" w:cs="Times New Roman"/>
                <w:bCs/>
                <w:color w:val="000000"/>
              </w:rPr>
            </w:pPr>
            <w:r w:rsidRPr="00E73EB0">
              <w:rPr>
                <w:rFonts w:ascii="Times New Roman" w:hAnsi="Times New Roman" w:cs="Times New Roman"/>
                <w:bCs/>
                <w:color w:val="000000"/>
              </w:rPr>
              <w:t>1</w:t>
            </w:r>
          </w:p>
          <w:p w14:paraId="53F8F2B9"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ПК3.1;ПК3.3</w:t>
            </w:r>
          </w:p>
          <w:p w14:paraId="10847ED9"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460303ED"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D035BF" w:rsidRPr="00E73EB0" w14:paraId="7F8B021F"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1A8091B4" w14:textId="77777777" w:rsidR="00D035BF" w:rsidRPr="00E73EB0" w:rsidRDefault="00D035BF" w:rsidP="00B266C8">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7B02E3">
              <w:rPr>
                <w:rFonts w:ascii="Times New Roman" w:hAnsi="Times New Roman" w:cs="Times New Roman"/>
                <w:color w:val="000000"/>
              </w:rPr>
              <w:t>Изучение ведении электронного документооборота; Использование копировально-множительного оборудования;</w:t>
            </w:r>
          </w:p>
        </w:tc>
        <w:tc>
          <w:tcPr>
            <w:tcW w:w="487" w:type="pct"/>
            <w:tcBorders>
              <w:top w:val="single" w:sz="6" w:space="0" w:color="000000"/>
              <w:left w:val="single" w:sz="6" w:space="0" w:color="000000"/>
              <w:bottom w:val="single" w:sz="6" w:space="0" w:color="000000"/>
              <w:right w:val="single" w:sz="6" w:space="0" w:color="000000"/>
            </w:tcBorders>
          </w:tcPr>
          <w:p w14:paraId="51626A5A"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4796CEDE"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61DCF029"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12DD598C"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 xml:space="preserve">2. </w:t>
            </w:r>
            <w:r w:rsidRPr="007B02E3">
              <w:rPr>
                <w:rFonts w:ascii="Times New Roman" w:eastAsia="Calibri" w:hAnsi="Times New Roman" w:cs="Times New Roman"/>
                <w:color w:val="000000"/>
              </w:rPr>
              <w:t>Изучение ведении электронного документооборота; Использование копировально-множительного оборудования;</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50C1141E" w14:textId="77777777" w:rsidR="00D035BF" w:rsidRPr="00E73EB0" w:rsidRDefault="00D035BF" w:rsidP="00B266C8">
            <w:pPr>
              <w:ind w:left="46"/>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493319">
              <w:rPr>
                <w:rFonts w:ascii="Times New Roman" w:hAnsi="Times New Roman" w:cs="Times New Roman"/>
                <w:color w:val="000000"/>
              </w:rPr>
              <w:t>Порядок предоставления сведений, содержащихся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1A2DAEF3" w14:textId="77777777" w:rsidR="00D035BF" w:rsidRPr="00E73EB0" w:rsidRDefault="00D035BF" w:rsidP="00B266C8">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p>
          <w:p w14:paraId="659D50E7" w14:textId="77777777" w:rsidR="00D035BF" w:rsidRPr="00E73EB0" w:rsidRDefault="00D035BF" w:rsidP="00B266C8">
            <w:pPr>
              <w:shd w:val="clear" w:color="auto" w:fill="FFFFFF"/>
              <w:rPr>
                <w:rFonts w:ascii="Times New Roman" w:eastAsia="Calibri" w:hAnsi="Times New Roman" w:cs="Times New Roman"/>
                <w:color w:val="000000"/>
              </w:rPr>
            </w:pPr>
            <w:r w:rsidRPr="00493319">
              <w:rPr>
                <w:rFonts w:ascii="Times New Roman" w:eastAsia="Calibri" w:hAnsi="Times New Roman" w:cs="Times New Roman"/>
                <w:color w:val="000000"/>
              </w:rPr>
              <w:t>Изучение ведении электронного документооборота; Использование копировально-множительного оборудования;</w:t>
            </w:r>
          </w:p>
          <w:p w14:paraId="5F35A9B3" w14:textId="77777777" w:rsidR="00D035BF" w:rsidRPr="00E73EB0" w:rsidRDefault="00D035BF" w:rsidP="00B266C8">
            <w:pPr>
              <w:ind w:firstLine="193"/>
              <w:rPr>
                <w:rFonts w:ascii="Times New Roman" w:eastAsia="Calibri" w:hAnsi="Times New Roman" w:cs="Times New Roman"/>
                <w:color w:val="000000"/>
              </w:rPr>
            </w:pPr>
          </w:p>
        </w:tc>
        <w:tc>
          <w:tcPr>
            <w:tcW w:w="487" w:type="pct"/>
            <w:tcBorders>
              <w:top w:val="single" w:sz="6" w:space="0" w:color="000000"/>
              <w:left w:val="single" w:sz="6" w:space="0" w:color="000000"/>
              <w:bottom w:val="single" w:sz="6" w:space="0" w:color="000000"/>
              <w:right w:val="single" w:sz="6" w:space="0" w:color="000000"/>
            </w:tcBorders>
          </w:tcPr>
          <w:p w14:paraId="28BC1491" w14:textId="77777777" w:rsidR="00D035BF" w:rsidRPr="00E73EB0" w:rsidRDefault="00D035BF" w:rsidP="00B266C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26DBEAA" w14:textId="77777777" w:rsidR="00D035BF" w:rsidRPr="00E73EB0" w:rsidRDefault="00D035BF" w:rsidP="00B266C8">
            <w:pPr>
              <w:ind w:left="4"/>
              <w:jc w:val="center"/>
              <w:rPr>
                <w:rFonts w:ascii="Times New Roman" w:hAnsi="Times New Roman" w:cs="Times New Roman"/>
                <w:bCs/>
                <w:color w:val="000000"/>
              </w:rPr>
            </w:pPr>
          </w:p>
          <w:p w14:paraId="57385E3E"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ПК3.2;</w:t>
            </w:r>
            <w:r w:rsidRPr="00E73EB0">
              <w:rPr>
                <w:rFonts w:ascii="Times New Roman" w:hAnsi="Times New Roman" w:cs="Times New Roman"/>
                <w:color w:val="000000"/>
              </w:rPr>
              <w:t>3.3</w:t>
            </w:r>
          </w:p>
          <w:p w14:paraId="28844C3D"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66D8039" w14:textId="77777777" w:rsidR="00D035BF" w:rsidRPr="00E73EB0" w:rsidRDefault="00D035BF" w:rsidP="00B266C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D035BF" w:rsidRPr="00E73EB0" w14:paraId="671FFF55"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3F62CA2"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Pr="00493319">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487" w:type="pct"/>
            <w:tcBorders>
              <w:top w:val="single" w:sz="6" w:space="0" w:color="000000"/>
              <w:left w:val="single" w:sz="6" w:space="0" w:color="000000"/>
              <w:bottom w:val="single" w:sz="6" w:space="0" w:color="000000"/>
              <w:right w:val="single" w:sz="6" w:space="0" w:color="000000"/>
            </w:tcBorders>
          </w:tcPr>
          <w:p w14:paraId="461B379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D3075B2"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2ACF7C97"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51935FA2" w14:textId="77777777" w:rsidR="00D035BF" w:rsidRPr="00E73EB0" w:rsidRDefault="00D035BF" w:rsidP="00B266C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Pr>
                <w:rFonts w:ascii="Times New Roman" w:eastAsia="Calibri" w:hAnsi="Times New Roman" w:cs="Times New Roman"/>
                <w:color w:val="000000"/>
              </w:rPr>
              <w:t>.</w:t>
            </w:r>
            <w:r>
              <w:t xml:space="preserve"> </w:t>
            </w:r>
            <w:r w:rsidRPr="00493319">
              <w:rPr>
                <w:rFonts w:ascii="Times New Roman" w:eastAsia="Calibri" w:hAnsi="Times New Roman" w:cs="Times New Roman"/>
                <w:color w:val="000000"/>
              </w:rPr>
              <w:t>Изучение нормативно правовой документации, составления кадастрового дела и его оформление.</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1DC89814" w14:textId="77777777" w:rsidR="00D035BF" w:rsidRPr="00E73EB0" w:rsidRDefault="00D035BF" w:rsidP="00B266C8">
            <w:pPr>
              <w:rPr>
                <w:rFonts w:ascii="Times New Roman" w:eastAsia="Calibri" w:hAnsi="Times New Roman" w:cs="Times New Roman"/>
                <w:color w:val="000000"/>
              </w:rPr>
            </w:pPr>
            <w:r w:rsidRPr="00493319">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337F0305" w14:textId="77777777" w:rsidR="00D035BF" w:rsidRPr="00E73EB0" w:rsidRDefault="00D035BF" w:rsidP="00B266C8">
            <w:pPr>
              <w:rPr>
                <w:rFonts w:ascii="Times New Roman" w:eastAsia="Calibri" w:hAnsi="Times New Roman" w:cs="Times New Roman"/>
                <w:color w:val="000000"/>
              </w:rPr>
            </w:pPr>
            <w:r w:rsidRPr="00493319">
              <w:rPr>
                <w:rFonts w:ascii="Times New Roman" w:eastAsia="Calibri" w:hAnsi="Times New Roman" w:cs="Times New Roman"/>
                <w:color w:val="000000"/>
              </w:rPr>
              <w:t>Изучение нормативно правовой документации, составления кадастрового дела</w:t>
            </w:r>
            <w:r>
              <w:rPr>
                <w:rFonts w:ascii="Times New Roman" w:eastAsia="Calibri" w:hAnsi="Times New Roman" w:cs="Times New Roman"/>
                <w:color w:val="000000"/>
              </w:rPr>
              <w:t>н на объект недвижимости</w:t>
            </w:r>
            <w:r w:rsidRPr="00493319">
              <w:rPr>
                <w:rFonts w:ascii="Times New Roman" w:eastAsia="Calibri" w:hAnsi="Times New Roman" w:cs="Times New Roman"/>
                <w:color w:val="000000"/>
              </w:rPr>
              <w:t xml:space="preserve"> и его оформление.</w:t>
            </w:r>
          </w:p>
        </w:tc>
        <w:tc>
          <w:tcPr>
            <w:tcW w:w="487" w:type="pct"/>
            <w:tcBorders>
              <w:top w:val="single" w:sz="6" w:space="0" w:color="000000"/>
              <w:left w:val="single" w:sz="6" w:space="0" w:color="000000"/>
              <w:bottom w:val="single" w:sz="6" w:space="0" w:color="000000"/>
              <w:right w:val="single" w:sz="6" w:space="0" w:color="000000"/>
            </w:tcBorders>
          </w:tcPr>
          <w:p w14:paraId="2AA3A2CC"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2A926A0"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0E3BC303"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25B4F95F"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03508D7C"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74EB86D7" w14:textId="77777777" w:rsidR="00D035BF" w:rsidRPr="00E73EB0" w:rsidRDefault="00D035BF" w:rsidP="00B266C8">
            <w:pPr>
              <w:rPr>
                <w:rFonts w:ascii="Times New Roman" w:hAnsi="Times New Roman" w:cs="Times New Roman"/>
              </w:rPr>
            </w:pPr>
            <w:r w:rsidRPr="00E73EB0">
              <w:rPr>
                <w:rFonts w:ascii="Times New Roman" w:hAnsi="Times New Roman" w:cs="Times New Roman"/>
              </w:rPr>
              <w:t xml:space="preserve">Тема 4. </w:t>
            </w:r>
            <w:r w:rsidRPr="00493319">
              <w:rPr>
                <w:rFonts w:ascii="Times New Roman" w:hAnsi="Times New Roman" w:cs="Times New Roman"/>
              </w:rPr>
              <w:t>Изучение геодезической и картографической основы ЕГРН.</w:t>
            </w:r>
          </w:p>
        </w:tc>
        <w:tc>
          <w:tcPr>
            <w:tcW w:w="487" w:type="pct"/>
            <w:tcBorders>
              <w:top w:val="single" w:sz="6" w:space="0" w:color="000000"/>
              <w:left w:val="single" w:sz="6" w:space="0" w:color="000000"/>
              <w:bottom w:val="single" w:sz="6" w:space="0" w:color="000000"/>
              <w:right w:val="single" w:sz="6" w:space="0" w:color="000000"/>
            </w:tcBorders>
          </w:tcPr>
          <w:p w14:paraId="0AA0EC15"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A8D8C69"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83ACB74"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45092C2" w14:textId="77777777" w:rsidR="00D035BF" w:rsidRPr="00E73EB0" w:rsidRDefault="00D035BF" w:rsidP="00B266C8">
            <w:pPr>
              <w:rPr>
                <w:rFonts w:ascii="Times New Roman" w:eastAsia="Calibri" w:hAnsi="Times New Roman" w:cs="Times New Roman"/>
                <w:color w:val="000000"/>
              </w:rPr>
            </w:pPr>
            <w:r w:rsidRPr="00E73EB0">
              <w:rPr>
                <w:rFonts w:ascii="Times New Roman" w:eastAsia="Calibri" w:hAnsi="Times New Roman" w:cs="Times New Roman"/>
                <w:color w:val="000000"/>
              </w:rPr>
              <w:t>4.</w:t>
            </w:r>
            <w:r>
              <w:t xml:space="preserve"> </w:t>
            </w:r>
            <w:r w:rsidRPr="00493319">
              <w:rPr>
                <w:rFonts w:ascii="Times New Roman" w:eastAsia="Calibri" w:hAnsi="Times New Roman" w:cs="Times New Roman"/>
                <w:color w:val="000000"/>
              </w:rPr>
              <w:t>Изучение геодезической и картографической основы ЕГРН.</w:t>
            </w:r>
          </w:p>
        </w:tc>
        <w:tc>
          <w:tcPr>
            <w:tcW w:w="899" w:type="pct"/>
            <w:tcBorders>
              <w:top w:val="nil"/>
              <w:left w:val="single" w:sz="6" w:space="0" w:color="000000"/>
              <w:bottom w:val="single" w:sz="6" w:space="0" w:color="000000"/>
              <w:right w:val="single" w:sz="6" w:space="0" w:color="000000"/>
            </w:tcBorders>
            <w:shd w:val="clear" w:color="auto" w:fill="auto"/>
          </w:tcPr>
          <w:p w14:paraId="621AE59B" w14:textId="77777777" w:rsidR="00D035BF" w:rsidRPr="00E73EB0" w:rsidRDefault="00D035BF" w:rsidP="00B266C8">
            <w:pPr>
              <w:rPr>
                <w:rFonts w:ascii="Times New Roman" w:eastAsia="Calibri" w:hAnsi="Times New Roman" w:cs="Times New Roman"/>
              </w:rPr>
            </w:pPr>
            <w:r w:rsidRPr="00493319">
              <w:rPr>
                <w:rFonts w:ascii="Times New Roman" w:eastAsia="Calibri" w:hAnsi="Times New Roman" w:cs="Times New Roman"/>
              </w:rPr>
              <w:t>Использование программных комплексов, применяемых для ведения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3CE766F1" w14:textId="77777777" w:rsidR="00D035BF" w:rsidRPr="00E73EB0" w:rsidRDefault="00D035BF" w:rsidP="00B266C8">
            <w:pPr>
              <w:ind w:left="36" w:right="-1"/>
              <w:jc w:val="both"/>
              <w:rPr>
                <w:rFonts w:ascii="Times New Roman" w:eastAsia="Calibri" w:hAnsi="Times New Roman" w:cs="Times New Roman"/>
                <w:color w:val="000000"/>
              </w:rPr>
            </w:pPr>
            <w:r>
              <w:rPr>
                <w:rFonts w:ascii="Times New Roman" w:eastAsia="Calibri" w:hAnsi="Times New Roman" w:cs="Times New Roman"/>
                <w:color w:val="000000"/>
              </w:rPr>
              <w:t>Подготовка</w:t>
            </w:r>
            <w:r w:rsidRPr="00493319">
              <w:rPr>
                <w:rFonts w:ascii="Times New Roman" w:eastAsia="Calibri" w:hAnsi="Times New Roman" w:cs="Times New Roman"/>
                <w:color w:val="000000"/>
              </w:rPr>
              <w:t xml:space="preserve"> геодезической и картографической основы ЕГРН.</w:t>
            </w:r>
          </w:p>
        </w:tc>
        <w:tc>
          <w:tcPr>
            <w:tcW w:w="487" w:type="pct"/>
            <w:tcBorders>
              <w:top w:val="single" w:sz="6" w:space="0" w:color="000000"/>
              <w:left w:val="single" w:sz="6" w:space="0" w:color="000000"/>
              <w:bottom w:val="single" w:sz="6" w:space="0" w:color="000000"/>
              <w:right w:val="single" w:sz="6" w:space="0" w:color="000000"/>
            </w:tcBorders>
          </w:tcPr>
          <w:p w14:paraId="1464FA2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0DD7267"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ПК3.2</w:t>
            </w:r>
          </w:p>
          <w:p w14:paraId="4A7A90CA"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5B117823"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ОК9</w:t>
            </w:r>
          </w:p>
        </w:tc>
      </w:tr>
      <w:tr w:rsidR="00D035BF" w:rsidRPr="00E73EB0" w14:paraId="29959A19"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129BFAD5" w14:textId="77777777" w:rsidR="00D035BF" w:rsidRPr="00E73EB0" w:rsidRDefault="00D035BF" w:rsidP="00B266C8">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5. </w:t>
            </w:r>
            <w:r w:rsidRPr="005D5AF0">
              <w:rPr>
                <w:rFonts w:ascii="Times New Roman" w:eastAsia="Calibri" w:hAnsi="Times New Roman" w:cs="Times New Roman"/>
                <w:color w:val="000000"/>
              </w:rPr>
              <w:t>Запрос необходимых сведений на портале Росреестра.  Осуществление кадастрового учета и регистрация прав.</w:t>
            </w:r>
          </w:p>
        </w:tc>
        <w:tc>
          <w:tcPr>
            <w:tcW w:w="487" w:type="pct"/>
            <w:tcBorders>
              <w:top w:val="single" w:sz="6" w:space="0" w:color="000000"/>
              <w:left w:val="single" w:sz="6" w:space="0" w:color="000000"/>
              <w:bottom w:val="single" w:sz="6" w:space="0" w:color="000000"/>
              <w:right w:val="single" w:sz="6" w:space="0" w:color="000000"/>
            </w:tcBorders>
          </w:tcPr>
          <w:p w14:paraId="04F2811E"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650172A"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4EC1E7FE"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6B4583E0" w14:textId="77777777" w:rsidR="00D035BF" w:rsidRPr="00E73EB0"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5.</w:t>
            </w:r>
            <w:r w:rsidRPr="005D5AF0">
              <w:rPr>
                <w:rFonts w:ascii="Times New Roman" w:eastAsia="Calibri" w:hAnsi="Times New Roman" w:cs="Times New Roman"/>
                <w:color w:val="000000"/>
              </w:rPr>
              <w:t>Запрос необходимых сведений на портале Росреестра.  Осуществление кадастрового учета и регистрация прав.</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64E11D90" w14:textId="77777777" w:rsidR="00D035BF" w:rsidRPr="00E73EB0" w:rsidRDefault="00D035BF" w:rsidP="00B266C8">
            <w:pPr>
              <w:rPr>
                <w:rFonts w:ascii="Times New Roman" w:eastAsia="Calibri" w:hAnsi="Times New Roman" w:cs="Times New Roman"/>
                <w:color w:val="000000"/>
              </w:rPr>
            </w:pPr>
            <w:r w:rsidRPr="005D5AF0">
              <w:rPr>
                <w:rFonts w:ascii="Times New Roman" w:eastAsia="Calibri" w:hAnsi="Times New Roman" w:cs="Times New Roman"/>
                <w:color w:val="000000"/>
              </w:rPr>
              <w:t>Порядок предоставления сведений, содержащихся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2B37FA73" w14:textId="77777777" w:rsidR="00D035BF" w:rsidRPr="00E73EB0" w:rsidRDefault="00D035BF" w:rsidP="00B266C8">
            <w:pPr>
              <w:ind w:left="36" w:right="-1"/>
              <w:rPr>
                <w:rFonts w:ascii="Times New Roman" w:hAnsi="Times New Roman" w:cs="Times New Roman"/>
              </w:rPr>
            </w:pPr>
            <w:r>
              <w:rPr>
                <w:rFonts w:ascii="Times New Roman" w:hAnsi="Times New Roman" w:cs="Times New Roman"/>
              </w:rPr>
              <w:t>Осуществление з</w:t>
            </w:r>
            <w:r w:rsidRPr="00E73EB0">
              <w:rPr>
                <w:rFonts w:ascii="Times New Roman" w:hAnsi="Times New Roman" w:cs="Times New Roman"/>
              </w:rPr>
              <w:t>апрос</w:t>
            </w:r>
            <w:r>
              <w:rPr>
                <w:rFonts w:ascii="Times New Roman" w:hAnsi="Times New Roman" w:cs="Times New Roman"/>
              </w:rPr>
              <w:t>а</w:t>
            </w:r>
            <w:r w:rsidRPr="00E73EB0">
              <w:rPr>
                <w:rFonts w:ascii="Times New Roman" w:hAnsi="Times New Roman" w:cs="Times New Roman"/>
              </w:rPr>
              <w:t xml:space="preserve">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487" w:type="pct"/>
            <w:tcBorders>
              <w:top w:val="single" w:sz="6" w:space="0" w:color="000000"/>
              <w:left w:val="single" w:sz="6" w:space="0" w:color="000000"/>
              <w:bottom w:val="single" w:sz="6" w:space="0" w:color="000000"/>
              <w:right w:val="single" w:sz="6" w:space="0" w:color="000000"/>
            </w:tcBorders>
          </w:tcPr>
          <w:p w14:paraId="1D8FDF27"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37098AF"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019E504A"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17ACAC6"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494A9BB5"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FEDED59" w14:textId="77777777" w:rsidR="00D035BF" w:rsidRPr="00E73EB0" w:rsidRDefault="00D035BF" w:rsidP="00B266C8">
            <w:pPr>
              <w:widowControl w:val="0"/>
              <w:ind w:left="34"/>
              <w:rPr>
                <w:rFonts w:ascii="Times New Roman" w:hAnsi="Times New Roman" w:cs="Times New Roman"/>
              </w:rPr>
            </w:pPr>
            <w:r w:rsidRPr="00E73EB0">
              <w:rPr>
                <w:rFonts w:ascii="Times New Roman" w:hAnsi="Times New Roman" w:cs="Times New Roman"/>
              </w:rPr>
              <w:lastRenderedPageBreak/>
              <w:t xml:space="preserve">Тема 6 </w:t>
            </w:r>
            <w:r w:rsidRPr="005D5AF0">
              <w:rPr>
                <w:rFonts w:ascii="Times New Roman" w:hAnsi="Times New Roman" w:cs="Times New Roman"/>
              </w:rPr>
              <w:t>Изучение порядка внесения сведений в Единый государственный реестр недвижимости;</w:t>
            </w:r>
          </w:p>
        </w:tc>
        <w:tc>
          <w:tcPr>
            <w:tcW w:w="487" w:type="pct"/>
            <w:tcBorders>
              <w:top w:val="single" w:sz="6" w:space="0" w:color="000000"/>
              <w:left w:val="single" w:sz="6" w:space="0" w:color="000000"/>
              <w:bottom w:val="single" w:sz="6" w:space="0" w:color="000000"/>
              <w:right w:val="single" w:sz="6" w:space="0" w:color="000000"/>
            </w:tcBorders>
          </w:tcPr>
          <w:p w14:paraId="65B77168" w14:textId="77777777" w:rsidR="00D035BF" w:rsidRPr="00E73EB0"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49868935" w14:textId="77777777" w:rsidR="00D035BF" w:rsidRPr="00E73EB0" w:rsidRDefault="00D035BF" w:rsidP="00B266C8">
            <w:pPr>
              <w:ind w:left="4"/>
              <w:jc w:val="center"/>
              <w:rPr>
                <w:rFonts w:ascii="Times New Roman" w:hAnsi="Times New Roman" w:cs="Times New Roman"/>
                <w:bCs/>
                <w:color w:val="000000"/>
              </w:rPr>
            </w:pPr>
          </w:p>
        </w:tc>
      </w:tr>
      <w:tr w:rsidR="00D035BF" w:rsidRPr="00E73EB0" w14:paraId="301AC642"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E444658" w14:textId="77777777" w:rsidR="00D035BF" w:rsidRPr="00E73EB0"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6.</w:t>
            </w:r>
            <w:r>
              <w:t xml:space="preserve"> </w:t>
            </w:r>
            <w:r w:rsidRPr="005D5AF0">
              <w:rPr>
                <w:rFonts w:ascii="Times New Roman" w:eastAsia="Calibri" w:hAnsi="Times New Roman" w:cs="Times New Roman"/>
                <w:color w:val="000000"/>
              </w:rPr>
              <w:t>Изучение порядка внесения сведений в Единый государственный реестр недвижимости;</w:t>
            </w:r>
          </w:p>
        </w:tc>
        <w:tc>
          <w:tcPr>
            <w:tcW w:w="899" w:type="pct"/>
            <w:tcBorders>
              <w:top w:val="nil"/>
              <w:left w:val="single" w:sz="6" w:space="0" w:color="000000"/>
              <w:bottom w:val="single" w:sz="6" w:space="0" w:color="000000"/>
              <w:right w:val="single" w:sz="6" w:space="0" w:color="000000"/>
            </w:tcBorders>
            <w:shd w:val="clear" w:color="auto" w:fill="auto"/>
          </w:tcPr>
          <w:p w14:paraId="2C4B84C6" w14:textId="77777777" w:rsidR="00D035BF" w:rsidRPr="00E73EB0" w:rsidRDefault="00D035BF" w:rsidP="00B266C8">
            <w:pPr>
              <w:rPr>
                <w:rFonts w:ascii="Times New Roman" w:eastAsia="Calibri" w:hAnsi="Times New Roman" w:cs="Times New Roman"/>
                <w:color w:val="000000"/>
              </w:rPr>
            </w:pPr>
            <w:r w:rsidRPr="005D5AF0">
              <w:rPr>
                <w:rFonts w:ascii="Times New Roman" w:eastAsia="Calibri" w:hAnsi="Times New Roman" w:cs="Times New Roman"/>
                <w:color w:val="000000"/>
              </w:rPr>
              <w:t>Формирование пакета документов для подачи в ЕГРН для регистрации недвижимого имущества;</w:t>
            </w:r>
          </w:p>
        </w:tc>
        <w:tc>
          <w:tcPr>
            <w:tcW w:w="1852" w:type="pct"/>
            <w:gridSpan w:val="2"/>
            <w:tcBorders>
              <w:top w:val="single" w:sz="6" w:space="0" w:color="000000"/>
              <w:left w:val="single" w:sz="6" w:space="0" w:color="000000"/>
              <w:bottom w:val="single" w:sz="6" w:space="0" w:color="000000"/>
              <w:right w:val="single" w:sz="6" w:space="0" w:color="000000"/>
            </w:tcBorders>
          </w:tcPr>
          <w:p w14:paraId="68315B7F" w14:textId="77777777" w:rsidR="00D035BF" w:rsidRPr="00E73EB0" w:rsidRDefault="00D035BF" w:rsidP="00B266C8">
            <w:pPr>
              <w:widowControl w:val="0"/>
              <w:ind w:left="34"/>
              <w:rPr>
                <w:rFonts w:ascii="Times New Roman" w:hAnsi="Times New Roman" w:cs="Times New Roman"/>
              </w:rPr>
            </w:pPr>
            <w:r>
              <w:rPr>
                <w:rFonts w:ascii="Times New Roman" w:hAnsi="Times New Roman" w:cs="Times New Roman"/>
              </w:rPr>
              <w:t xml:space="preserve">Осуществление </w:t>
            </w:r>
            <w:r w:rsidRPr="005D5AF0">
              <w:rPr>
                <w:rFonts w:ascii="Times New Roman" w:hAnsi="Times New Roman" w:cs="Times New Roman"/>
              </w:rPr>
              <w:t xml:space="preserve"> порядка внесения сведений в Единый государственный реестр недвижимости;</w:t>
            </w:r>
          </w:p>
        </w:tc>
        <w:tc>
          <w:tcPr>
            <w:tcW w:w="487" w:type="pct"/>
            <w:tcBorders>
              <w:top w:val="single" w:sz="6" w:space="0" w:color="000000"/>
              <w:left w:val="single" w:sz="6" w:space="0" w:color="000000"/>
              <w:bottom w:val="single" w:sz="6" w:space="0" w:color="000000"/>
              <w:right w:val="single" w:sz="6" w:space="0" w:color="000000"/>
            </w:tcBorders>
          </w:tcPr>
          <w:p w14:paraId="4890007C" w14:textId="77777777" w:rsidR="00D035BF" w:rsidRPr="00E73EB0" w:rsidRDefault="00D035BF" w:rsidP="00B266C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576F7DB8" w14:textId="77777777" w:rsidR="00D035BF" w:rsidRPr="00E73EB0" w:rsidRDefault="00D035BF" w:rsidP="00B266C8">
            <w:pPr>
              <w:ind w:left="4"/>
              <w:jc w:val="center"/>
              <w:rPr>
                <w:rFonts w:ascii="Times New Roman" w:hAnsi="Times New Roman" w:cs="Times New Roman"/>
                <w:color w:val="000000"/>
              </w:rPr>
            </w:pPr>
            <w:r>
              <w:rPr>
                <w:rFonts w:ascii="Times New Roman" w:hAnsi="Times New Roman" w:cs="Times New Roman"/>
                <w:color w:val="000000"/>
              </w:rPr>
              <w:t>ПК</w:t>
            </w:r>
            <w:r w:rsidRPr="00E73EB0">
              <w:rPr>
                <w:rFonts w:ascii="Times New Roman" w:hAnsi="Times New Roman" w:cs="Times New Roman"/>
                <w:color w:val="000000"/>
              </w:rPr>
              <w:t>3.3</w:t>
            </w:r>
          </w:p>
          <w:p w14:paraId="6B36F287" w14:textId="77777777" w:rsidR="00D035BF" w:rsidRPr="00E73EB0" w:rsidRDefault="00D035BF" w:rsidP="00B266C8">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6031A75" w14:textId="77777777" w:rsidR="00D035BF" w:rsidRPr="00E73EB0" w:rsidRDefault="00D035BF" w:rsidP="00B266C8">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D035BF" w:rsidRPr="00E73EB0" w14:paraId="1ADA0824"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0E349DF5" w14:textId="77777777" w:rsidR="00D035BF" w:rsidRPr="00E73EB0" w:rsidRDefault="00D035BF" w:rsidP="00B266C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139C7A87" w14:textId="77777777" w:rsidR="00D035BF" w:rsidRPr="00E73EB0"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75153B32" w14:textId="77777777" w:rsidR="00D035BF" w:rsidRPr="00E73EB0"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4A8CE92C" w14:textId="77777777" w:rsidR="00D035BF" w:rsidRPr="00E73EB0" w:rsidRDefault="00D035BF" w:rsidP="00B266C8">
            <w:pPr>
              <w:rPr>
                <w:rFonts w:ascii="Times New Roman" w:eastAsia="Calibri" w:hAnsi="Times New Roman" w:cs="Times New Roman"/>
                <w:color w:val="000000"/>
              </w:rPr>
            </w:pPr>
          </w:p>
        </w:tc>
      </w:tr>
    </w:tbl>
    <w:p w14:paraId="397707AC" w14:textId="77777777" w:rsidR="00D035BF" w:rsidRPr="00E73EB0" w:rsidRDefault="00D035BF" w:rsidP="00D035BF">
      <w:pPr>
        <w:spacing w:after="3" w:line="248" w:lineRule="auto"/>
        <w:ind w:left="576" w:hanging="10"/>
        <w:jc w:val="both"/>
        <w:rPr>
          <w:rFonts w:ascii="Times New Roman" w:eastAsia="Calibri" w:hAnsi="Times New Roman" w:cs="Times New Roman"/>
          <w:color w:val="000000"/>
          <w:lang w:eastAsia="ru-RU"/>
        </w:rPr>
      </w:pPr>
      <w:r w:rsidRPr="00E73EB0">
        <w:rPr>
          <w:rFonts w:ascii="Times New Roman" w:eastAsia="Times New Roman" w:hAnsi="Times New Roman" w:cs="Times New Roman"/>
          <w:i/>
          <w:color w:val="000000"/>
          <w:lang w:eastAsia="ru-RU"/>
        </w:rPr>
        <w:t xml:space="preserve">* Указывается количество часов </w:t>
      </w:r>
    </w:p>
    <w:p w14:paraId="266E2CF9" w14:textId="77777777" w:rsidR="00D035BF" w:rsidRPr="00E73EB0" w:rsidRDefault="00D035BF" w:rsidP="00D035BF">
      <w:pPr>
        <w:spacing w:after="3" w:line="248" w:lineRule="auto"/>
        <w:ind w:left="576" w:hanging="10"/>
        <w:jc w:val="both"/>
        <w:rPr>
          <w:rFonts w:ascii="Times New Roman" w:eastAsia="Times New Roman" w:hAnsi="Times New Roman" w:cs="Times New Roman"/>
          <w:i/>
          <w:color w:val="000000"/>
          <w:lang w:eastAsia="ru-RU"/>
        </w:rPr>
      </w:pPr>
      <w:r w:rsidRPr="00E73EB0">
        <w:rPr>
          <w:rFonts w:ascii="Times New Roman" w:eastAsia="Times New Roman" w:hAnsi="Times New Roman" w:cs="Times New Roman"/>
          <w:i/>
          <w:color w:val="000000"/>
          <w:lang w:eastAsia="ru-RU"/>
        </w:rPr>
        <w:t xml:space="preserve">** Для характеристики уровня освоения учебного материала используются следующие обозначения: </w:t>
      </w:r>
    </w:p>
    <w:p w14:paraId="6BC01DFA" w14:textId="77777777" w:rsidR="00D035BF" w:rsidRPr="00E73EB0" w:rsidRDefault="00D035BF" w:rsidP="00090FCA">
      <w:pPr>
        <w:spacing w:after="3" w:line="248" w:lineRule="auto"/>
        <w:jc w:val="both"/>
        <w:rPr>
          <w:rFonts w:ascii="Times New Roman" w:eastAsia="Calibri" w:hAnsi="Times New Roman" w:cs="Times New Roman"/>
          <w:color w:val="000000"/>
          <w:lang w:eastAsia="ru-RU"/>
        </w:rPr>
      </w:pPr>
    </w:p>
    <w:p w14:paraId="444AF1A3" w14:textId="77777777" w:rsidR="00D035BF" w:rsidRPr="00E73EB0" w:rsidRDefault="00D035BF" w:rsidP="00D035BF">
      <w:pPr>
        <w:spacing w:after="3" w:line="248" w:lineRule="auto"/>
        <w:ind w:left="576" w:hanging="10"/>
        <w:jc w:val="both"/>
        <w:rPr>
          <w:rFonts w:ascii="Times New Roman" w:eastAsia="Calibri" w:hAnsi="Times New Roman" w:cs="Times New Roman"/>
          <w:color w:val="000000"/>
          <w:lang w:eastAsia="ru-RU"/>
        </w:rPr>
      </w:pPr>
    </w:p>
    <w:p w14:paraId="0A24D0C3" w14:textId="77777777" w:rsidR="00D035BF" w:rsidRPr="00281142" w:rsidRDefault="00D035BF" w:rsidP="00D035BF">
      <w:pPr>
        <w:spacing w:after="0" w:line="259" w:lineRule="auto"/>
        <w:ind w:left="49"/>
        <w:jc w:val="center"/>
        <w:rPr>
          <w:rFonts w:ascii="Calibri" w:eastAsia="Calibri" w:hAnsi="Calibri" w:cs="Calibri"/>
          <w:color w:val="000000"/>
          <w:lang w:eastAsia="ru-RU"/>
        </w:rPr>
      </w:pPr>
      <w:r>
        <w:rPr>
          <w:rFonts w:ascii="Times New Roman" w:eastAsia="Times New Roman" w:hAnsi="Times New Roman" w:cs="Times New Roman"/>
          <w:b/>
          <w:color w:val="000000"/>
          <w:lang w:eastAsia="ru-RU"/>
        </w:rPr>
        <w:t>3.3</w:t>
      </w:r>
      <w:r w:rsidRPr="00E73EB0">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Содержание учебной практики </w:t>
      </w:r>
      <w:r w:rsidRPr="00576E07">
        <w:rPr>
          <w:rFonts w:ascii="Times New Roman" w:eastAsia="Times New Roman" w:hAnsi="Times New Roman" w:cs="Times New Roman"/>
          <w:b/>
          <w:color w:val="000000"/>
          <w:lang w:eastAsia="ru-RU"/>
        </w:rPr>
        <w:t>МДК. 03.03 Определение кадастровой стоимости объектов недвижимости-</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56587D" w14:paraId="799345E7" w14:textId="77777777" w:rsidTr="00B266C8">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41697473" w14:textId="77777777" w:rsidR="00D035BF" w:rsidRPr="0056587D" w:rsidRDefault="00D035BF" w:rsidP="00B266C8">
            <w:pPr>
              <w:ind w:left="149"/>
              <w:rPr>
                <w:rFonts w:ascii="Times New Roman" w:eastAsia="Calibri" w:hAnsi="Times New Roman" w:cs="Times New Roman"/>
                <w:color w:val="000000"/>
              </w:rPr>
            </w:pPr>
            <w:r w:rsidRPr="0056587D">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05A52EAE" w14:textId="77777777" w:rsidR="00D035BF" w:rsidRPr="0056587D" w:rsidRDefault="00D035BF" w:rsidP="00B266C8">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2CFC86F4" w14:textId="77777777" w:rsidR="00D035BF" w:rsidRPr="0056587D" w:rsidRDefault="00D035BF" w:rsidP="00B266C8">
            <w:pPr>
              <w:spacing w:after="2" w:line="238" w:lineRule="auto"/>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w:t>
            </w:r>
          </w:p>
          <w:p w14:paraId="6ED20BE4" w14:textId="77777777" w:rsidR="00D035BF" w:rsidRPr="0056587D" w:rsidRDefault="00D035BF" w:rsidP="00B266C8">
            <w:pPr>
              <w:ind w:right="19"/>
              <w:jc w:val="center"/>
              <w:rPr>
                <w:rFonts w:ascii="Times New Roman" w:eastAsia="Calibri" w:hAnsi="Times New Roman" w:cs="Times New Roman"/>
                <w:color w:val="000000"/>
              </w:rPr>
            </w:pPr>
            <w:r w:rsidRPr="0056587D">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0B1F0E16"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416C16F7" w14:textId="77777777" w:rsidR="00D035BF" w:rsidRPr="0056587D" w:rsidRDefault="00D035BF" w:rsidP="00B266C8">
            <w:pPr>
              <w:ind w:right="17"/>
              <w:jc w:val="center"/>
              <w:rPr>
                <w:rFonts w:ascii="Times New Roman" w:eastAsia="Calibri" w:hAnsi="Times New Roman" w:cs="Times New Roman"/>
                <w:color w:val="000000"/>
              </w:rPr>
            </w:pPr>
            <w:r w:rsidRPr="0056587D">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6AB9EBAD" w14:textId="77777777" w:rsidR="00D035BF" w:rsidRPr="0056587D" w:rsidRDefault="00D035BF" w:rsidP="00B266C8">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темам </w:t>
            </w:r>
          </w:p>
        </w:tc>
      </w:tr>
      <w:tr w:rsidR="00D035BF" w:rsidRPr="0056587D" w14:paraId="199090B1"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21EDAB00" w14:textId="77777777" w:rsidR="00D035BF" w:rsidRDefault="00D035BF" w:rsidP="00B266C8">
            <w:pPr>
              <w:rPr>
                <w:rFonts w:ascii="Times New Roman" w:hAnsi="Times New Roman" w:cs="Times New Roman"/>
                <w:bCs/>
                <w:iCs/>
              </w:rPr>
            </w:pPr>
            <w:r w:rsidRPr="0056587D">
              <w:rPr>
                <w:rFonts w:ascii="Times New Roman" w:hAnsi="Times New Roman" w:cs="Times New Roman"/>
                <w:bCs/>
                <w:iCs/>
              </w:rPr>
              <w:t xml:space="preserve"> 3.1</w:t>
            </w:r>
          </w:p>
          <w:p w14:paraId="35C5F10C" w14:textId="77777777" w:rsidR="00D035BF" w:rsidRDefault="00D035BF" w:rsidP="00B266C8">
            <w:pPr>
              <w:rPr>
                <w:rFonts w:ascii="Times New Roman" w:hAnsi="Times New Roman" w:cs="Times New Roman"/>
                <w:bCs/>
                <w:iCs/>
              </w:rPr>
            </w:pPr>
          </w:p>
          <w:p w14:paraId="05BD2F3B" w14:textId="77777777" w:rsidR="00D035BF" w:rsidRDefault="00D035BF" w:rsidP="00B266C8">
            <w:pPr>
              <w:rPr>
                <w:rFonts w:ascii="Times New Roman" w:hAnsi="Times New Roman" w:cs="Times New Roman"/>
                <w:bCs/>
                <w:iCs/>
              </w:rPr>
            </w:pPr>
          </w:p>
          <w:p w14:paraId="45C9A40E" w14:textId="77777777" w:rsidR="00D035BF" w:rsidRDefault="00D035BF" w:rsidP="00B266C8">
            <w:pPr>
              <w:rPr>
                <w:rFonts w:ascii="Times New Roman" w:hAnsi="Times New Roman" w:cs="Times New Roman"/>
                <w:bCs/>
                <w:iCs/>
              </w:rPr>
            </w:pPr>
            <w:r>
              <w:rPr>
                <w:rFonts w:ascii="Times New Roman" w:hAnsi="Times New Roman" w:cs="Times New Roman"/>
                <w:bCs/>
                <w:iCs/>
              </w:rPr>
              <w:t xml:space="preserve"> 3.2</w:t>
            </w:r>
          </w:p>
          <w:p w14:paraId="63A77AB6" w14:textId="77777777" w:rsidR="00D035BF" w:rsidRDefault="00D035BF" w:rsidP="00B266C8">
            <w:pPr>
              <w:rPr>
                <w:rFonts w:ascii="Times New Roman" w:hAnsi="Times New Roman" w:cs="Times New Roman"/>
                <w:bCs/>
                <w:iCs/>
              </w:rPr>
            </w:pPr>
          </w:p>
          <w:p w14:paraId="2B1B78DA" w14:textId="77777777" w:rsidR="00D035BF" w:rsidRPr="0056587D" w:rsidRDefault="00D035BF" w:rsidP="00B266C8">
            <w:pPr>
              <w:rPr>
                <w:rFonts w:ascii="Times New Roman" w:eastAsia="Calibri" w:hAnsi="Times New Roman" w:cs="Times New Roman"/>
                <w:color w:val="000000"/>
              </w:rPr>
            </w:pPr>
            <w:r>
              <w:rPr>
                <w:rFonts w:ascii="Times New Roman" w:hAnsi="Times New Roman" w:cs="Times New Roman"/>
                <w:bCs/>
                <w:iCs/>
              </w:rPr>
              <w:t xml:space="preserve"> 3.3</w:t>
            </w:r>
          </w:p>
        </w:tc>
        <w:tc>
          <w:tcPr>
            <w:tcW w:w="847" w:type="pct"/>
            <w:vMerge w:val="restart"/>
            <w:tcBorders>
              <w:top w:val="single" w:sz="6" w:space="0" w:color="000000"/>
              <w:left w:val="single" w:sz="6" w:space="0" w:color="000000"/>
              <w:right w:val="single" w:sz="6" w:space="0" w:color="000000"/>
            </w:tcBorders>
          </w:tcPr>
          <w:p w14:paraId="57F809C7" w14:textId="77777777" w:rsidR="00D035BF" w:rsidRPr="0056587D" w:rsidRDefault="00D035BF" w:rsidP="00B266C8">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w:t>
            </w:r>
          </w:p>
          <w:p w14:paraId="619BF52D" w14:textId="77777777" w:rsidR="00D035BF" w:rsidRPr="0056587D" w:rsidRDefault="00D035BF" w:rsidP="00B266C8">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МДК. 03.03 Определение кадастровой стоимости объектов недвижимости-</w:t>
            </w:r>
          </w:p>
        </w:tc>
        <w:tc>
          <w:tcPr>
            <w:tcW w:w="483" w:type="pct"/>
            <w:vMerge w:val="restart"/>
            <w:tcBorders>
              <w:top w:val="single" w:sz="6" w:space="0" w:color="000000"/>
              <w:left w:val="single" w:sz="6" w:space="0" w:color="000000"/>
              <w:right w:val="single" w:sz="6" w:space="0" w:color="000000"/>
            </w:tcBorders>
          </w:tcPr>
          <w:p w14:paraId="3719B00A"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6F8350AA" w14:textId="77777777" w:rsidR="00D035BF" w:rsidRPr="0056587D" w:rsidRDefault="00D035BF" w:rsidP="00B266C8">
            <w:pPr>
              <w:rPr>
                <w:rFonts w:ascii="Times New Roman" w:hAnsi="Times New Roman" w:cs="Times New Roman"/>
              </w:rPr>
            </w:pPr>
            <w:r w:rsidRPr="0056587D">
              <w:rPr>
                <w:rFonts w:ascii="Times New Roman" w:hAnsi="Times New Roman" w:cs="Times New Roman"/>
                <w:color w:val="000000"/>
              </w:rPr>
              <w:t xml:space="preserve"> </w:t>
            </w:r>
            <w:r w:rsidRPr="00201316">
              <w:rPr>
                <w:rFonts w:ascii="Times New Roman" w:hAnsi="Times New Roman" w:cs="Times New Roman"/>
              </w:rPr>
              <w:t>Выполнение кадастровых работ по подготовке документов для осуществления кадастрового учета;</w:t>
            </w:r>
          </w:p>
          <w:p w14:paraId="1BBA6C37" w14:textId="77777777" w:rsidR="00D035BF" w:rsidRPr="0056587D" w:rsidRDefault="00D035BF" w:rsidP="00B266C8">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59D64788" w14:textId="77777777" w:rsidR="00D035BF" w:rsidRPr="0056587D" w:rsidRDefault="00D035BF" w:rsidP="00B266C8">
            <w:pPr>
              <w:rPr>
                <w:rFonts w:ascii="Times New Roman" w:eastAsia="Calibri" w:hAnsi="Times New Roman" w:cs="Times New Roman"/>
                <w:color w:val="000000"/>
              </w:rPr>
            </w:pPr>
            <w:r>
              <w:rPr>
                <w:rFonts w:ascii="Times New Roman" w:hAnsi="Times New Roman" w:cs="Times New Roman"/>
                <w:color w:val="000000"/>
              </w:rPr>
              <w:t xml:space="preserve">Тема 1. Подготовка межевого (технического) плана объекта недвижимости. </w:t>
            </w:r>
            <w:r>
              <w:rPr>
                <w:rFonts w:ascii="Times New Roman" w:hAnsi="Times New Roman" w:cs="Times New Roman"/>
              </w:rPr>
              <w:t xml:space="preserve">Запрос </w:t>
            </w:r>
            <w:r w:rsidRPr="0056587D">
              <w:rPr>
                <w:rFonts w:ascii="Times New Roman" w:hAnsi="Times New Roman" w:cs="Times New Roman"/>
              </w:rPr>
              <w:t xml:space="preserve">необходимых сведений на портале Росреестра.  </w:t>
            </w:r>
          </w:p>
        </w:tc>
        <w:tc>
          <w:tcPr>
            <w:tcW w:w="435" w:type="pct"/>
            <w:tcBorders>
              <w:top w:val="single" w:sz="6" w:space="0" w:color="000000"/>
              <w:left w:val="single" w:sz="6" w:space="0" w:color="000000"/>
              <w:bottom w:val="single" w:sz="6" w:space="0" w:color="000000"/>
              <w:right w:val="single" w:sz="6" w:space="0" w:color="000000"/>
            </w:tcBorders>
          </w:tcPr>
          <w:p w14:paraId="0C83062C"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6C6DE623" w14:textId="77777777" w:rsidTr="00B266C8">
        <w:trPr>
          <w:trHeight w:val="282"/>
        </w:trPr>
        <w:tc>
          <w:tcPr>
            <w:tcW w:w="379" w:type="pct"/>
            <w:tcBorders>
              <w:top w:val="single" w:sz="6" w:space="0" w:color="000000"/>
              <w:left w:val="single" w:sz="6" w:space="0" w:color="000000"/>
              <w:bottom w:val="single" w:sz="6" w:space="0" w:color="000000"/>
              <w:right w:val="single" w:sz="6" w:space="0" w:color="000000"/>
            </w:tcBorders>
          </w:tcPr>
          <w:p w14:paraId="5A0B8D72" w14:textId="77777777" w:rsidR="00D035BF" w:rsidRPr="0056587D" w:rsidRDefault="00D035BF" w:rsidP="00B266C8">
            <w:pPr>
              <w:rPr>
                <w:rFonts w:ascii="Times New Roman" w:hAnsi="Times New Roman" w:cs="Times New Roman"/>
                <w:color w:val="000000"/>
              </w:rPr>
            </w:pPr>
            <w:r w:rsidRPr="0056587D">
              <w:rPr>
                <w:rFonts w:ascii="Times New Roman" w:hAnsi="Times New Roman" w:cs="Times New Roman"/>
                <w:bCs/>
                <w:iCs/>
              </w:rPr>
              <w:t>3.2</w:t>
            </w:r>
          </w:p>
          <w:p w14:paraId="083E42A2" w14:textId="77777777" w:rsidR="00D035BF" w:rsidRPr="0056587D" w:rsidRDefault="00D035BF" w:rsidP="00B266C8">
            <w:pPr>
              <w:rPr>
                <w:rFonts w:ascii="Times New Roman" w:hAnsi="Times New Roman" w:cs="Times New Roman"/>
                <w:color w:val="000000"/>
              </w:rPr>
            </w:pPr>
          </w:p>
          <w:p w14:paraId="578EE9C3" w14:textId="77777777" w:rsidR="00D035BF" w:rsidRPr="0056587D" w:rsidRDefault="00D035BF" w:rsidP="00B266C8">
            <w:pPr>
              <w:rPr>
                <w:rFonts w:ascii="Times New Roman" w:hAnsi="Times New Roman" w:cs="Times New Roman"/>
                <w:color w:val="000000"/>
              </w:rPr>
            </w:pPr>
          </w:p>
          <w:p w14:paraId="20AABE6D" w14:textId="77777777" w:rsidR="00D035BF" w:rsidRPr="0056587D" w:rsidRDefault="00D035BF" w:rsidP="00B266C8">
            <w:pPr>
              <w:rPr>
                <w:rFonts w:ascii="Times New Roman" w:hAnsi="Times New Roman" w:cs="Times New Roman"/>
                <w:color w:val="000000"/>
              </w:rPr>
            </w:pPr>
            <w:r>
              <w:rPr>
                <w:rFonts w:ascii="Times New Roman" w:hAnsi="Times New Roman" w:cs="Times New Roman"/>
                <w:color w:val="000000"/>
              </w:rPr>
              <w:t>3.4</w:t>
            </w:r>
          </w:p>
        </w:tc>
        <w:tc>
          <w:tcPr>
            <w:tcW w:w="847" w:type="pct"/>
            <w:vMerge/>
            <w:tcBorders>
              <w:top w:val="single" w:sz="6" w:space="0" w:color="000000"/>
              <w:left w:val="single" w:sz="6" w:space="0" w:color="000000"/>
              <w:right w:val="single" w:sz="6" w:space="0" w:color="000000"/>
            </w:tcBorders>
          </w:tcPr>
          <w:p w14:paraId="5158143E" w14:textId="77777777" w:rsidR="00D035BF" w:rsidRPr="0056587D" w:rsidRDefault="00D035BF" w:rsidP="00B266C8">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3B0D74A7" w14:textId="77777777" w:rsidR="00D035BF" w:rsidRPr="0056587D" w:rsidRDefault="00D035BF" w:rsidP="00B266C8">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0E40F440" w14:textId="77777777" w:rsidR="00D035BF" w:rsidRPr="0056587D" w:rsidRDefault="00D035BF" w:rsidP="00B266C8">
            <w:pPr>
              <w:rPr>
                <w:rFonts w:ascii="Times New Roman" w:hAnsi="Times New Roman" w:cs="Times New Roman"/>
                <w:color w:val="000000"/>
              </w:rPr>
            </w:pPr>
            <w:r w:rsidRPr="00BF2DD0">
              <w:rPr>
                <w:rFonts w:ascii="Times New Roman" w:hAnsi="Times New Roman" w:cs="Times New Roman"/>
                <w:color w:val="000000"/>
              </w:rPr>
              <w:t>Формирование сведений об объекте недвижимости в ЕГРН;</w:t>
            </w:r>
          </w:p>
        </w:tc>
        <w:tc>
          <w:tcPr>
            <w:tcW w:w="1544" w:type="pct"/>
            <w:tcBorders>
              <w:top w:val="single" w:sz="6" w:space="0" w:color="000000"/>
              <w:left w:val="single" w:sz="6" w:space="0" w:color="000000"/>
              <w:bottom w:val="single" w:sz="6" w:space="0" w:color="000000"/>
              <w:right w:val="single" w:sz="6" w:space="0" w:color="000000"/>
            </w:tcBorders>
          </w:tcPr>
          <w:p w14:paraId="6CE6FCF6" w14:textId="77777777" w:rsidR="00D035BF" w:rsidRPr="0056587D" w:rsidRDefault="00D035BF" w:rsidP="00B266C8">
            <w:pPr>
              <w:shd w:val="clear" w:color="auto" w:fill="FFFFFF"/>
              <w:rPr>
                <w:rFonts w:ascii="Times New Roman" w:hAnsi="Times New Roman" w:cs="Times New Roman"/>
                <w:color w:val="000000"/>
              </w:rPr>
            </w:pPr>
            <w:r w:rsidRPr="0056587D">
              <w:rPr>
                <w:rFonts w:ascii="Times New Roman" w:hAnsi="Times New Roman" w:cs="Times New Roman"/>
              </w:rPr>
              <w:t>Тема 2.</w:t>
            </w:r>
            <w:r w:rsidRPr="0056587D">
              <w:rPr>
                <w:rFonts w:ascii="Times New Roman" w:hAnsi="Times New Roman" w:cs="Times New Roman"/>
                <w:color w:val="000000"/>
              </w:rPr>
              <w:t xml:space="preserve"> </w:t>
            </w:r>
            <w:r w:rsidRPr="0056587D">
              <w:rPr>
                <w:rFonts w:ascii="Times New Roman" w:hAnsi="Times New Roman" w:cs="Times New Roman"/>
              </w:rPr>
              <w:t>Изучение нормативно правовой документации и подготовка пакета документов для регистрации недвижимого имущества;</w:t>
            </w:r>
          </w:p>
        </w:tc>
        <w:tc>
          <w:tcPr>
            <w:tcW w:w="435" w:type="pct"/>
            <w:tcBorders>
              <w:top w:val="single" w:sz="6" w:space="0" w:color="000000"/>
              <w:left w:val="single" w:sz="6" w:space="0" w:color="000000"/>
              <w:bottom w:val="single" w:sz="6" w:space="0" w:color="000000"/>
              <w:right w:val="single" w:sz="6" w:space="0" w:color="000000"/>
            </w:tcBorders>
          </w:tcPr>
          <w:p w14:paraId="74834EAB" w14:textId="77777777" w:rsidR="00D035BF" w:rsidRPr="0056587D" w:rsidRDefault="00D035BF" w:rsidP="00B266C8">
            <w:pPr>
              <w:ind w:right="22"/>
              <w:jc w:val="center"/>
              <w:rPr>
                <w:rFonts w:ascii="Times New Roman" w:hAnsi="Times New Roman" w:cs="Times New Roman"/>
                <w:b/>
                <w:color w:val="000000"/>
              </w:rPr>
            </w:pPr>
            <w:r w:rsidRPr="0056587D">
              <w:rPr>
                <w:rFonts w:ascii="Times New Roman" w:hAnsi="Times New Roman" w:cs="Times New Roman"/>
                <w:b/>
                <w:color w:val="000000"/>
              </w:rPr>
              <w:t>6</w:t>
            </w:r>
          </w:p>
        </w:tc>
      </w:tr>
      <w:tr w:rsidR="00D035BF" w:rsidRPr="0056587D" w14:paraId="3F4EEF9C" w14:textId="77777777" w:rsidTr="00B266C8">
        <w:trPr>
          <w:trHeight w:val="1038"/>
        </w:trPr>
        <w:tc>
          <w:tcPr>
            <w:tcW w:w="379" w:type="pct"/>
            <w:tcBorders>
              <w:top w:val="single" w:sz="6" w:space="0" w:color="000000"/>
              <w:left w:val="single" w:sz="6" w:space="0" w:color="000000"/>
              <w:bottom w:val="single" w:sz="6" w:space="0" w:color="000000"/>
              <w:right w:val="single" w:sz="6" w:space="0" w:color="000000"/>
            </w:tcBorders>
          </w:tcPr>
          <w:p w14:paraId="4F22BBD5" w14:textId="77777777" w:rsidR="00D035BF" w:rsidRPr="0056587D" w:rsidRDefault="00D035BF" w:rsidP="00B266C8">
            <w:pPr>
              <w:rPr>
                <w:rFonts w:ascii="Times New Roman" w:eastAsia="Calibri" w:hAnsi="Times New Roman" w:cs="Times New Roman"/>
                <w:color w:val="000000"/>
              </w:rPr>
            </w:pPr>
          </w:p>
          <w:p w14:paraId="028CC29C" w14:textId="77777777" w:rsidR="00D035BF" w:rsidRPr="0056587D" w:rsidRDefault="00D035BF" w:rsidP="00B266C8">
            <w:pPr>
              <w:rPr>
                <w:rFonts w:ascii="Times New Roman" w:eastAsia="Calibri" w:hAnsi="Times New Roman" w:cs="Times New Roman"/>
                <w:color w:val="000000"/>
              </w:rPr>
            </w:pPr>
          </w:p>
          <w:p w14:paraId="6D12812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t>3.3</w:t>
            </w:r>
          </w:p>
        </w:tc>
        <w:tc>
          <w:tcPr>
            <w:tcW w:w="847" w:type="pct"/>
            <w:vMerge/>
            <w:tcBorders>
              <w:left w:val="single" w:sz="6" w:space="0" w:color="000000"/>
              <w:bottom w:val="nil"/>
              <w:right w:val="single" w:sz="6" w:space="0" w:color="000000"/>
            </w:tcBorders>
          </w:tcPr>
          <w:p w14:paraId="79F2CFD9"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731CBEA0" w14:textId="77777777" w:rsidR="00D035BF" w:rsidRPr="0056587D" w:rsidRDefault="00D035BF" w:rsidP="00B266C8">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30C9F7A3" w14:textId="77777777" w:rsidR="00D035BF" w:rsidRPr="0056587D" w:rsidRDefault="00D035BF" w:rsidP="00B266C8">
            <w:pPr>
              <w:rPr>
                <w:rFonts w:ascii="Times New Roman" w:hAnsi="Times New Roman" w:cs="Times New Roman"/>
              </w:rPr>
            </w:pPr>
            <w:r w:rsidRPr="00BF2DD0">
              <w:rPr>
                <w:rFonts w:ascii="Times New Roman" w:hAnsi="Times New Roman" w:cs="Times New Roman"/>
              </w:rPr>
              <w:t>Предоставление сведений, которые содержатся в ЕГРН;</w:t>
            </w:r>
          </w:p>
        </w:tc>
        <w:tc>
          <w:tcPr>
            <w:tcW w:w="1544" w:type="pct"/>
            <w:tcBorders>
              <w:top w:val="single" w:sz="6" w:space="0" w:color="000000"/>
              <w:left w:val="single" w:sz="6" w:space="0" w:color="000000"/>
              <w:bottom w:val="single" w:sz="6" w:space="0" w:color="000000"/>
              <w:right w:val="single" w:sz="6" w:space="0" w:color="000000"/>
            </w:tcBorders>
          </w:tcPr>
          <w:p w14:paraId="4F2DF743" w14:textId="77777777" w:rsidR="00D035BF" w:rsidRPr="0056587D" w:rsidRDefault="00D035BF" w:rsidP="00B266C8">
            <w:pPr>
              <w:shd w:val="clear" w:color="auto" w:fill="FFFFFF"/>
              <w:rPr>
                <w:rFonts w:ascii="Times New Roman" w:eastAsia="Calibri" w:hAnsi="Times New Roman" w:cs="Times New Roman"/>
                <w:color w:val="000000"/>
              </w:rPr>
            </w:pPr>
            <w:r w:rsidRPr="0056587D">
              <w:rPr>
                <w:rFonts w:ascii="Times New Roman" w:eastAsia="Calibri" w:hAnsi="Times New Roman" w:cs="Times New Roman"/>
                <w:color w:val="000000"/>
              </w:rPr>
              <w:t>Тема 3.</w:t>
            </w:r>
            <w:r w:rsidRPr="0056587D">
              <w:rPr>
                <w:rFonts w:ascii="Times New Roman" w:hAnsi="Times New Roman" w:cs="Times New Roman"/>
              </w:rPr>
              <w:t>Изучение нормативно правовой документации. Запрос необходимых сведений на портале Росреестра</w:t>
            </w:r>
          </w:p>
        </w:tc>
        <w:tc>
          <w:tcPr>
            <w:tcW w:w="435" w:type="pct"/>
            <w:tcBorders>
              <w:top w:val="single" w:sz="6" w:space="0" w:color="000000"/>
              <w:left w:val="single" w:sz="6" w:space="0" w:color="000000"/>
              <w:bottom w:val="single" w:sz="6" w:space="0" w:color="000000"/>
              <w:right w:val="single" w:sz="6" w:space="0" w:color="000000"/>
            </w:tcBorders>
          </w:tcPr>
          <w:p w14:paraId="3173B762"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40418BB0" w14:textId="77777777" w:rsidTr="00B266C8">
        <w:trPr>
          <w:trHeight w:val="217"/>
        </w:trPr>
        <w:tc>
          <w:tcPr>
            <w:tcW w:w="379" w:type="pct"/>
            <w:tcBorders>
              <w:top w:val="single" w:sz="6" w:space="0" w:color="000000"/>
              <w:left w:val="single" w:sz="6" w:space="0" w:color="000000"/>
              <w:bottom w:val="single" w:sz="6" w:space="0" w:color="000000"/>
              <w:right w:val="single" w:sz="6" w:space="0" w:color="000000"/>
            </w:tcBorders>
          </w:tcPr>
          <w:p w14:paraId="524B18AD"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25FE78FE" w14:textId="77777777" w:rsidR="00D035BF" w:rsidRDefault="00D035BF" w:rsidP="00B266C8">
            <w:pPr>
              <w:rPr>
                <w:rFonts w:ascii="Times New Roman" w:eastAsia="Calibri" w:hAnsi="Times New Roman" w:cs="Times New Roman"/>
                <w:color w:val="000000"/>
              </w:rPr>
            </w:pPr>
          </w:p>
          <w:p w14:paraId="2E748171"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right w:val="single" w:sz="6" w:space="0" w:color="000000"/>
            </w:tcBorders>
          </w:tcPr>
          <w:p w14:paraId="4696855F"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78765A1" w14:textId="77777777" w:rsidR="00D035BF" w:rsidRPr="0056587D" w:rsidRDefault="00D035BF" w:rsidP="00B266C8">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40529C58" w14:textId="77777777" w:rsidR="00D035BF" w:rsidRPr="0056587D" w:rsidRDefault="00D035BF" w:rsidP="00B266C8">
            <w:pPr>
              <w:jc w:val="both"/>
              <w:rPr>
                <w:rFonts w:ascii="Times New Roman" w:eastAsia="Calibri" w:hAnsi="Times New Roman" w:cs="Times New Roman"/>
                <w:color w:val="000000"/>
              </w:rPr>
            </w:pPr>
            <w:r w:rsidRPr="00610A98">
              <w:rPr>
                <w:rFonts w:ascii="Times New Roman" w:eastAsia="Calibri" w:hAnsi="Times New Roman" w:cs="Times New Roman"/>
                <w:color w:val="000000"/>
              </w:rPr>
              <w:t>Расчет кадастровой стоимости объектов недвижимости.</w:t>
            </w:r>
          </w:p>
        </w:tc>
        <w:tc>
          <w:tcPr>
            <w:tcW w:w="1544" w:type="pct"/>
            <w:tcBorders>
              <w:top w:val="single" w:sz="6" w:space="0" w:color="000000"/>
              <w:left w:val="single" w:sz="6" w:space="0" w:color="000000"/>
              <w:bottom w:val="single" w:sz="6" w:space="0" w:color="000000"/>
              <w:right w:val="single" w:sz="6" w:space="0" w:color="000000"/>
            </w:tcBorders>
          </w:tcPr>
          <w:p w14:paraId="3C44A10E"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rPr>
              <w:t xml:space="preserve">Тема 4. </w:t>
            </w:r>
            <w:r w:rsidRPr="0056587D">
              <w:rPr>
                <w:rFonts w:ascii="Times New Roman" w:eastAsia="Calibri" w:hAnsi="Times New Roman" w:cs="Times New Roman"/>
                <w:color w:val="000000"/>
              </w:rPr>
              <w:t>Изучение нормативно правовой документации. Расчет кадастровой стоимости недвижимости сравнительным методом.</w:t>
            </w:r>
          </w:p>
        </w:tc>
        <w:tc>
          <w:tcPr>
            <w:tcW w:w="435" w:type="pct"/>
            <w:tcBorders>
              <w:top w:val="single" w:sz="6" w:space="0" w:color="000000"/>
              <w:left w:val="single" w:sz="6" w:space="0" w:color="000000"/>
              <w:bottom w:val="single" w:sz="6" w:space="0" w:color="000000"/>
              <w:right w:val="single" w:sz="6" w:space="0" w:color="000000"/>
            </w:tcBorders>
          </w:tcPr>
          <w:p w14:paraId="2FE35BB2"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D035BF" w:rsidRPr="0056587D" w14:paraId="6BBA4A62" w14:textId="77777777" w:rsidTr="00B266C8">
        <w:trPr>
          <w:trHeight w:val="282"/>
        </w:trPr>
        <w:tc>
          <w:tcPr>
            <w:tcW w:w="379" w:type="pct"/>
            <w:vMerge w:val="restart"/>
            <w:tcBorders>
              <w:top w:val="single" w:sz="6" w:space="0" w:color="000000"/>
              <w:left w:val="single" w:sz="6" w:space="0" w:color="000000"/>
              <w:right w:val="single" w:sz="6" w:space="0" w:color="000000"/>
            </w:tcBorders>
          </w:tcPr>
          <w:p w14:paraId="2D98B87A"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56E9FC7B" w14:textId="77777777" w:rsidR="00D035BF" w:rsidRDefault="00D035BF" w:rsidP="00B266C8">
            <w:pPr>
              <w:rPr>
                <w:rFonts w:ascii="Times New Roman" w:eastAsia="Calibri" w:hAnsi="Times New Roman" w:cs="Times New Roman"/>
                <w:color w:val="000000"/>
              </w:rPr>
            </w:pPr>
          </w:p>
          <w:p w14:paraId="6987E48E"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right w:val="single" w:sz="6" w:space="0" w:color="000000"/>
            </w:tcBorders>
          </w:tcPr>
          <w:p w14:paraId="1D580EAE"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5637DCB0"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vMerge w:val="restart"/>
            <w:tcBorders>
              <w:top w:val="single" w:sz="6" w:space="0" w:color="000000"/>
              <w:left w:val="single" w:sz="6" w:space="0" w:color="000000"/>
              <w:right w:val="single" w:sz="6" w:space="0" w:color="000000"/>
            </w:tcBorders>
          </w:tcPr>
          <w:p w14:paraId="381A1D9C" w14:textId="77777777" w:rsidR="00D035BF" w:rsidRPr="0056587D" w:rsidRDefault="00D035BF" w:rsidP="00B266C8">
            <w:pPr>
              <w:rPr>
                <w:rFonts w:ascii="Times New Roman" w:eastAsia="Calibri" w:hAnsi="Times New Roman" w:cs="Times New Roman"/>
              </w:rPr>
            </w:pPr>
            <w:r w:rsidRPr="00610A98">
              <w:rPr>
                <w:rFonts w:ascii="Times New Roman" w:eastAsia="Calibri" w:hAnsi="Times New Roman" w:cs="Times New Roman"/>
              </w:rPr>
              <w:t xml:space="preserve">Расчет кадастровой стоимости объектов </w:t>
            </w:r>
            <w:r w:rsidRPr="00610A98">
              <w:rPr>
                <w:rFonts w:ascii="Times New Roman" w:eastAsia="Calibri" w:hAnsi="Times New Roman" w:cs="Times New Roman"/>
              </w:rPr>
              <w:lastRenderedPageBreak/>
              <w:t>недвижимости.</w:t>
            </w:r>
          </w:p>
        </w:tc>
        <w:tc>
          <w:tcPr>
            <w:tcW w:w="1544" w:type="pct"/>
            <w:vMerge w:val="restart"/>
            <w:tcBorders>
              <w:top w:val="single" w:sz="6" w:space="0" w:color="000000"/>
              <w:left w:val="single" w:sz="6" w:space="0" w:color="000000"/>
              <w:right w:val="single" w:sz="6" w:space="0" w:color="000000"/>
            </w:tcBorders>
          </w:tcPr>
          <w:p w14:paraId="5CEEC30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lastRenderedPageBreak/>
              <w:t xml:space="preserve">Тема 5. Изучение нормативно правовой </w:t>
            </w:r>
            <w:r w:rsidRPr="0056587D">
              <w:rPr>
                <w:rFonts w:ascii="Times New Roman" w:eastAsia="Calibri" w:hAnsi="Times New Roman" w:cs="Times New Roman"/>
                <w:color w:val="000000"/>
              </w:rPr>
              <w:lastRenderedPageBreak/>
              <w:t>документации. Расчет кадастровой стоимости недвижимости экспертным методом</w:t>
            </w:r>
          </w:p>
        </w:tc>
        <w:tc>
          <w:tcPr>
            <w:tcW w:w="435" w:type="pct"/>
            <w:tcBorders>
              <w:top w:val="single" w:sz="6" w:space="0" w:color="000000"/>
              <w:left w:val="single" w:sz="6" w:space="0" w:color="000000"/>
              <w:bottom w:val="single" w:sz="6" w:space="0" w:color="000000"/>
              <w:right w:val="single" w:sz="6" w:space="0" w:color="000000"/>
            </w:tcBorders>
          </w:tcPr>
          <w:p w14:paraId="4EBE0B09"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lastRenderedPageBreak/>
              <w:t>6</w:t>
            </w:r>
          </w:p>
        </w:tc>
      </w:tr>
      <w:tr w:rsidR="00D035BF" w:rsidRPr="0056587D" w14:paraId="40504E9A" w14:textId="77777777" w:rsidTr="00B266C8">
        <w:trPr>
          <w:trHeight w:val="282"/>
        </w:trPr>
        <w:tc>
          <w:tcPr>
            <w:tcW w:w="379" w:type="pct"/>
            <w:vMerge/>
            <w:tcBorders>
              <w:left w:val="single" w:sz="6" w:space="0" w:color="000000"/>
              <w:bottom w:val="single" w:sz="6" w:space="0" w:color="000000"/>
              <w:right w:val="single" w:sz="6" w:space="0" w:color="000000"/>
            </w:tcBorders>
          </w:tcPr>
          <w:p w14:paraId="64C483F1" w14:textId="77777777" w:rsidR="00D035BF" w:rsidRPr="0056587D" w:rsidRDefault="00D035BF" w:rsidP="00B266C8">
            <w:pPr>
              <w:rPr>
                <w:rFonts w:ascii="Times New Roman" w:hAnsi="Times New Roman" w:cs="Times New Roman"/>
                <w:color w:val="000000"/>
              </w:rPr>
            </w:pPr>
          </w:p>
        </w:tc>
        <w:tc>
          <w:tcPr>
            <w:tcW w:w="847" w:type="pct"/>
            <w:vMerge/>
            <w:tcBorders>
              <w:left w:val="single" w:sz="6" w:space="0" w:color="000000"/>
              <w:right w:val="single" w:sz="6" w:space="0" w:color="000000"/>
            </w:tcBorders>
          </w:tcPr>
          <w:p w14:paraId="62069595"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31A55796"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vMerge/>
            <w:tcBorders>
              <w:left w:val="single" w:sz="6" w:space="0" w:color="000000"/>
              <w:bottom w:val="single" w:sz="6" w:space="0" w:color="000000"/>
              <w:right w:val="single" w:sz="6" w:space="0" w:color="000000"/>
            </w:tcBorders>
          </w:tcPr>
          <w:p w14:paraId="2F1DE2E5" w14:textId="77777777" w:rsidR="00D035BF" w:rsidRPr="0056587D" w:rsidRDefault="00D035BF" w:rsidP="00B266C8">
            <w:pPr>
              <w:rPr>
                <w:rFonts w:ascii="Times New Roman" w:hAnsi="Times New Roman" w:cs="Times New Roman"/>
              </w:rPr>
            </w:pPr>
          </w:p>
        </w:tc>
        <w:tc>
          <w:tcPr>
            <w:tcW w:w="1544" w:type="pct"/>
            <w:vMerge/>
            <w:tcBorders>
              <w:left w:val="single" w:sz="6" w:space="0" w:color="000000"/>
              <w:bottom w:val="single" w:sz="6" w:space="0" w:color="000000"/>
              <w:right w:val="single" w:sz="6" w:space="0" w:color="000000"/>
            </w:tcBorders>
          </w:tcPr>
          <w:p w14:paraId="28963705" w14:textId="77777777" w:rsidR="00D035BF" w:rsidRPr="0056587D" w:rsidRDefault="00D035BF" w:rsidP="00B266C8">
            <w:pPr>
              <w:widowControl w:val="0"/>
              <w:ind w:left="175" w:hanging="141"/>
              <w:rPr>
                <w:rFonts w:ascii="Times New Roman" w:hAnsi="Times New Roman" w:cs="Times New Roman"/>
              </w:rPr>
            </w:pPr>
          </w:p>
        </w:tc>
        <w:tc>
          <w:tcPr>
            <w:tcW w:w="435" w:type="pct"/>
            <w:tcBorders>
              <w:top w:val="single" w:sz="6" w:space="0" w:color="000000"/>
              <w:left w:val="single" w:sz="6" w:space="0" w:color="000000"/>
              <w:bottom w:val="single" w:sz="6" w:space="0" w:color="000000"/>
              <w:right w:val="single" w:sz="6" w:space="0" w:color="000000"/>
            </w:tcBorders>
          </w:tcPr>
          <w:p w14:paraId="25C98DC4" w14:textId="77777777" w:rsidR="00D035BF" w:rsidRPr="0056587D" w:rsidRDefault="00D035BF" w:rsidP="00B266C8">
            <w:pPr>
              <w:ind w:right="22"/>
              <w:jc w:val="center"/>
              <w:rPr>
                <w:rFonts w:ascii="Times New Roman" w:hAnsi="Times New Roman" w:cs="Times New Roman"/>
                <w:b/>
                <w:color w:val="000000"/>
              </w:rPr>
            </w:pPr>
          </w:p>
        </w:tc>
      </w:tr>
      <w:tr w:rsidR="00D035BF" w:rsidRPr="0056587D" w14:paraId="79B8BF2D" w14:textId="77777777" w:rsidTr="00B266C8">
        <w:trPr>
          <w:trHeight w:val="588"/>
        </w:trPr>
        <w:tc>
          <w:tcPr>
            <w:tcW w:w="379" w:type="pct"/>
            <w:tcBorders>
              <w:top w:val="single" w:sz="6" w:space="0" w:color="000000"/>
              <w:left w:val="single" w:sz="6" w:space="0" w:color="000000"/>
              <w:bottom w:val="single" w:sz="6" w:space="0" w:color="000000"/>
              <w:right w:val="single" w:sz="6" w:space="0" w:color="000000"/>
            </w:tcBorders>
          </w:tcPr>
          <w:p w14:paraId="63E43ED6" w14:textId="77777777" w:rsidR="00D035BF" w:rsidRDefault="00D035BF" w:rsidP="00B266C8">
            <w:pPr>
              <w:rPr>
                <w:rFonts w:ascii="Times New Roman" w:eastAsia="Calibri" w:hAnsi="Times New Roman" w:cs="Times New Roman"/>
                <w:color w:val="000000"/>
              </w:rPr>
            </w:pPr>
            <w:r>
              <w:rPr>
                <w:rFonts w:ascii="Times New Roman" w:eastAsia="Calibri" w:hAnsi="Times New Roman" w:cs="Times New Roman"/>
                <w:color w:val="000000"/>
              </w:rPr>
              <w:t>3.2</w:t>
            </w:r>
          </w:p>
          <w:p w14:paraId="464B903A" w14:textId="77777777" w:rsidR="00D035BF" w:rsidRDefault="00D035BF" w:rsidP="00B266C8">
            <w:pPr>
              <w:rPr>
                <w:rFonts w:ascii="Times New Roman" w:eastAsia="Calibri" w:hAnsi="Times New Roman" w:cs="Times New Roman"/>
                <w:color w:val="000000"/>
              </w:rPr>
            </w:pPr>
          </w:p>
          <w:p w14:paraId="5BE8DDE8" w14:textId="77777777" w:rsidR="00D035BF" w:rsidRPr="0056587D" w:rsidRDefault="00D035BF" w:rsidP="00B266C8">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847" w:type="pct"/>
            <w:vMerge/>
            <w:tcBorders>
              <w:left w:val="single" w:sz="6" w:space="0" w:color="000000"/>
              <w:bottom w:val="single" w:sz="6" w:space="0" w:color="000000"/>
              <w:right w:val="single" w:sz="6" w:space="0" w:color="000000"/>
            </w:tcBorders>
          </w:tcPr>
          <w:p w14:paraId="0F95E926" w14:textId="77777777" w:rsidR="00D035BF" w:rsidRPr="0056587D" w:rsidRDefault="00D035BF" w:rsidP="00B266C8">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051DFE72" w14:textId="77777777" w:rsidR="00D035BF" w:rsidRPr="0056587D" w:rsidRDefault="00D035BF" w:rsidP="00B266C8">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6AB71242" w14:textId="77777777" w:rsidR="00D035BF" w:rsidRPr="0056587D" w:rsidRDefault="00D035BF" w:rsidP="00B266C8">
            <w:pPr>
              <w:rPr>
                <w:rFonts w:ascii="Times New Roman" w:eastAsia="Calibri" w:hAnsi="Times New Roman" w:cs="Times New Roman"/>
                <w:color w:val="000000"/>
              </w:rPr>
            </w:pPr>
            <w:r w:rsidRPr="00610A98">
              <w:rPr>
                <w:rFonts w:ascii="Times New Roman" w:eastAsia="Calibri" w:hAnsi="Times New Roman" w:cs="Times New Roman"/>
                <w:color w:val="000000"/>
              </w:rPr>
              <w:t>Расчет кадастровой стоимости объектов недвижимости.</w:t>
            </w:r>
            <w: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0C446CAF" w14:textId="77777777" w:rsidR="00D035BF" w:rsidRPr="0056587D" w:rsidRDefault="00D035BF" w:rsidP="00B266C8">
            <w:pPr>
              <w:rPr>
                <w:rFonts w:ascii="Times New Roman" w:eastAsia="Calibri" w:hAnsi="Times New Roman" w:cs="Times New Roman"/>
                <w:color w:val="000000"/>
              </w:rPr>
            </w:pPr>
            <w:r w:rsidRPr="0056587D">
              <w:rPr>
                <w:rFonts w:ascii="Times New Roman" w:eastAsia="Calibri" w:hAnsi="Times New Roman" w:cs="Times New Roman"/>
                <w:color w:val="000000"/>
              </w:rPr>
              <w:t>Тема 6.</w:t>
            </w:r>
            <w:r w:rsidRPr="0056587D">
              <w:rPr>
                <w:rFonts w:ascii="Times New Roman" w:hAnsi="Times New Roman" w:cs="Times New Roman"/>
              </w:rPr>
              <w:t xml:space="preserve"> </w:t>
            </w:r>
            <w:r w:rsidRPr="0056587D">
              <w:rPr>
                <w:rFonts w:ascii="Times New Roman" w:eastAsia="Calibri" w:hAnsi="Times New Roman" w:cs="Times New Roman"/>
                <w:color w:val="000000"/>
              </w:rPr>
              <w:t>Изучение</w:t>
            </w:r>
            <w:r w:rsidRPr="0056587D">
              <w:rPr>
                <w:rFonts w:ascii="Times New Roman" w:hAnsi="Times New Roman" w:cs="Times New Roman"/>
              </w:rPr>
              <w:t xml:space="preserve"> нормативно правовой документации. Расчет кадастровой стоимости недвижимости с помощью расчёта УПКС</w:t>
            </w:r>
            <w:r>
              <w:rPr>
                <w:rFonts w:ascii="Times New Roman" w:hAnsi="Times New Roman" w:cs="Times New Roman"/>
              </w:rPr>
              <w:t>.</w:t>
            </w:r>
            <w:r>
              <w:t xml:space="preserve"> </w:t>
            </w:r>
            <w:r>
              <w:rPr>
                <w:rFonts w:ascii="Times New Roman" w:hAnsi="Times New Roman" w:cs="Times New Roman"/>
              </w:rPr>
              <w:t>Составление</w:t>
            </w:r>
            <w:r w:rsidRPr="00845055">
              <w:rPr>
                <w:rFonts w:ascii="Times New Roman" w:hAnsi="Times New Roman" w:cs="Times New Roman"/>
              </w:rPr>
              <w:t xml:space="preserve">  акт определения кадастровой  стоимости объекта недвижимости.</w:t>
            </w:r>
          </w:p>
        </w:tc>
        <w:tc>
          <w:tcPr>
            <w:tcW w:w="435" w:type="pct"/>
            <w:tcBorders>
              <w:top w:val="single" w:sz="6" w:space="0" w:color="000000"/>
              <w:left w:val="single" w:sz="6" w:space="0" w:color="000000"/>
              <w:bottom w:val="single" w:sz="6" w:space="0" w:color="000000"/>
              <w:right w:val="single" w:sz="6" w:space="0" w:color="000000"/>
            </w:tcBorders>
          </w:tcPr>
          <w:p w14:paraId="380A2EF8"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eastAsia="Calibri" w:hAnsi="Times New Roman" w:cs="Times New Roman"/>
                <w:color w:val="000000"/>
              </w:rPr>
              <w:t>6</w:t>
            </w:r>
          </w:p>
        </w:tc>
      </w:tr>
      <w:tr w:rsidR="00D035BF" w:rsidRPr="0056587D" w14:paraId="1C4177A2" w14:textId="77777777" w:rsidTr="00B266C8">
        <w:trPr>
          <w:trHeight w:val="311"/>
        </w:trPr>
        <w:tc>
          <w:tcPr>
            <w:tcW w:w="379" w:type="pct"/>
            <w:tcBorders>
              <w:top w:val="single" w:sz="6" w:space="0" w:color="000000"/>
              <w:left w:val="single" w:sz="6" w:space="0" w:color="000000"/>
              <w:bottom w:val="single" w:sz="6" w:space="0" w:color="000000"/>
              <w:right w:val="single" w:sz="6" w:space="0" w:color="000000"/>
            </w:tcBorders>
          </w:tcPr>
          <w:p w14:paraId="3F8B0E72"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847" w:type="pct"/>
            <w:tcBorders>
              <w:top w:val="single" w:sz="6" w:space="0" w:color="000000"/>
              <w:left w:val="single" w:sz="6" w:space="0" w:color="000000"/>
              <w:bottom w:val="single" w:sz="6" w:space="0" w:color="000000"/>
              <w:right w:val="single" w:sz="6" w:space="0" w:color="000000"/>
            </w:tcBorders>
          </w:tcPr>
          <w:p w14:paraId="54B5F0DF"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62E68376"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1313" w:type="pct"/>
            <w:tcBorders>
              <w:top w:val="single" w:sz="6" w:space="0" w:color="000000"/>
              <w:left w:val="single" w:sz="6" w:space="0" w:color="000000"/>
              <w:bottom w:val="single" w:sz="6" w:space="0" w:color="000000"/>
              <w:right w:val="single" w:sz="6" w:space="0" w:color="000000"/>
            </w:tcBorders>
          </w:tcPr>
          <w:p w14:paraId="404E27A6"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1153E6B8" w14:textId="77777777" w:rsidR="00D035BF" w:rsidRPr="0056587D" w:rsidRDefault="00D035BF" w:rsidP="00B266C8">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5AC6EB65" w14:textId="77777777" w:rsidR="00D035BF" w:rsidRPr="0056587D" w:rsidRDefault="00D035BF" w:rsidP="00B266C8">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r>
    </w:tbl>
    <w:p w14:paraId="16973195" w14:textId="77777777" w:rsidR="00D035BF" w:rsidRDefault="00D035BF" w:rsidP="00090FCA">
      <w:pPr>
        <w:spacing w:after="0" w:line="259" w:lineRule="auto"/>
        <w:rPr>
          <w:rFonts w:ascii="Calibri" w:eastAsia="Calibri" w:hAnsi="Calibri" w:cs="Calibri"/>
          <w:color w:val="000000"/>
          <w:lang w:eastAsia="ru-RU"/>
        </w:rPr>
      </w:pPr>
    </w:p>
    <w:p w14:paraId="4155EFA7" w14:textId="77777777" w:rsidR="00D035BF" w:rsidRDefault="00D035BF" w:rsidP="00D035BF">
      <w:pPr>
        <w:spacing w:after="0" w:line="259" w:lineRule="auto"/>
        <w:ind w:left="59"/>
        <w:jc w:val="center"/>
        <w:rPr>
          <w:rFonts w:ascii="Calibri" w:eastAsia="Calibri" w:hAnsi="Calibri" w:cs="Calibri"/>
          <w:color w:val="000000"/>
          <w:lang w:eastAsia="ru-RU"/>
        </w:rPr>
      </w:pPr>
    </w:p>
    <w:p w14:paraId="18D7C14C" w14:textId="77777777" w:rsidR="00D035BF" w:rsidRPr="00B523F9" w:rsidRDefault="00D035BF" w:rsidP="00D035BF">
      <w:pPr>
        <w:keepNext/>
        <w:keepLines/>
        <w:spacing w:after="10" w:line="249" w:lineRule="auto"/>
        <w:ind w:left="750" w:right="739"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t>3.3.2. Содержание учебной практики МДК. 03.03 Определение кадастровой стоимости объектов недвижимости-</w:t>
      </w:r>
    </w:p>
    <w:p w14:paraId="281F3C1B" w14:textId="77777777" w:rsidR="00D035BF" w:rsidRPr="00B523F9" w:rsidRDefault="00D035BF" w:rsidP="00D035BF">
      <w:pPr>
        <w:spacing w:after="0" w:line="259" w:lineRule="auto"/>
        <w:ind w:left="49"/>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tbl>
      <w:tblPr>
        <w:tblStyle w:val="TableGrid"/>
        <w:tblW w:w="5000" w:type="pct"/>
        <w:tblInd w:w="0" w:type="dxa"/>
        <w:tblLook w:val="04A0" w:firstRow="1" w:lastRow="0" w:firstColumn="1" w:lastColumn="0" w:noHBand="0" w:noVBand="1"/>
      </w:tblPr>
      <w:tblGrid>
        <w:gridCol w:w="3324"/>
        <w:gridCol w:w="2618"/>
        <w:gridCol w:w="1171"/>
        <w:gridCol w:w="4222"/>
        <w:gridCol w:w="1416"/>
        <w:gridCol w:w="1835"/>
      </w:tblGrid>
      <w:tr w:rsidR="00D035BF" w:rsidRPr="00B523F9" w14:paraId="361F83FC" w14:textId="77777777" w:rsidTr="00B266C8">
        <w:trPr>
          <w:trHeight w:val="836"/>
        </w:trPr>
        <w:tc>
          <w:tcPr>
            <w:tcW w:w="1141" w:type="pct"/>
            <w:tcBorders>
              <w:top w:val="single" w:sz="6" w:space="0" w:color="000000"/>
              <w:left w:val="single" w:sz="6" w:space="0" w:color="000000"/>
              <w:bottom w:val="single" w:sz="6" w:space="0" w:color="000000"/>
              <w:right w:val="single" w:sz="6" w:space="0" w:color="000000"/>
            </w:tcBorders>
          </w:tcPr>
          <w:p w14:paraId="515193D3" w14:textId="77777777" w:rsidR="00D035BF" w:rsidRPr="00B523F9" w:rsidRDefault="00D035BF" w:rsidP="00B266C8">
            <w:pPr>
              <w:jc w:val="center"/>
              <w:rPr>
                <w:rFonts w:ascii="Times New Roman" w:eastAsia="Calibri" w:hAnsi="Times New Roman" w:cs="Times New Roman"/>
                <w:color w:val="000000"/>
              </w:rPr>
            </w:pPr>
            <w:r w:rsidRPr="00B523F9">
              <w:rPr>
                <w:rFonts w:ascii="Times New Roman" w:hAnsi="Times New Roman" w:cs="Times New Roman"/>
                <w:color w:val="000000"/>
              </w:rPr>
              <w:t xml:space="preserve">Код и наименование профессиональных модулей и тем учебной практики </w:t>
            </w:r>
          </w:p>
        </w:tc>
        <w:tc>
          <w:tcPr>
            <w:tcW w:w="899" w:type="pct"/>
            <w:tcBorders>
              <w:top w:val="single" w:sz="6" w:space="0" w:color="000000"/>
              <w:left w:val="single" w:sz="6" w:space="0" w:color="000000"/>
              <w:bottom w:val="single" w:sz="6" w:space="0" w:color="000000"/>
              <w:right w:val="single" w:sz="6" w:space="0" w:color="000000"/>
            </w:tcBorders>
            <w:vAlign w:val="center"/>
          </w:tcPr>
          <w:p w14:paraId="41A0F273" w14:textId="77777777" w:rsidR="00D035BF" w:rsidRPr="00B523F9" w:rsidRDefault="00D035BF" w:rsidP="00B266C8">
            <w:pPr>
              <w:ind w:left="16"/>
              <w:jc w:val="center"/>
              <w:rPr>
                <w:rFonts w:ascii="Times New Roman" w:eastAsia="Calibri" w:hAnsi="Times New Roman" w:cs="Times New Roman"/>
                <w:color w:val="000000"/>
              </w:rPr>
            </w:pPr>
            <w:r w:rsidRPr="00B523F9">
              <w:rPr>
                <w:rFonts w:ascii="Times New Roman" w:hAnsi="Times New Roman" w:cs="Times New Roman"/>
                <w:color w:val="000000"/>
              </w:rPr>
              <w:t xml:space="preserve">Вид работ </w:t>
            </w:r>
          </w:p>
        </w:tc>
        <w:tc>
          <w:tcPr>
            <w:tcW w:w="403" w:type="pct"/>
            <w:tcBorders>
              <w:top w:val="single" w:sz="6" w:space="0" w:color="000000"/>
              <w:left w:val="single" w:sz="6" w:space="0" w:color="000000"/>
              <w:bottom w:val="single" w:sz="6" w:space="0" w:color="000000"/>
              <w:right w:val="nil"/>
            </w:tcBorders>
          </w:tcPr>
          <w:p w14:paraId="5681F5BA" w14:textId="77777777" w:rsidR="00D035BF" w:rsidRPr="00B523F9" w:rsidRDefault="00D035BF" w:rsidP="00B266C8">
            <w:pPr>
              <w:rPr>
                <w:rFonts w:ascii="Times New Roman" w:eastAsia="Calibri" w:hAnsi="Times New Roman" w:cs="Times New Roman"/>
                <w:color w:val="000000"/>
              </w:rPr>
            </w:pPr>
          </w:p>
        </w:tc>
        <w:tc>
          <w:tcPr>
            <w:tcW w:w="1449" w:type="pct"/>
            <w:tcBorders>
              <w:top w:val="single" w:sz="6" w:space="0" w:color="000000"/>
              <w:left w:val="nil"/>
              <w:bottom w:val="single" w:sz="6" w:space="0" w:color="000000"/>
              <w:right w:val="single" w:sz="6" w:space="0" w:color="000000"/>
            </w:tcBorders>
            <w:vAlign w:val="center"/>
          </w:tcPr>
          <w:p w14:paraId="52BCB324" w14:textId="77777777" w:rsidR="00D035BF" w:rsidRPr="00B523F9" w:rsidRDefault="00D035BF" w:rsidP="00B266C8">
            <w:pPr>
              <w:rPr>
                <w:rFonts w:ascii="Times New Roman" w:eastAsia="Calibri" w:hAnsi="Times New Roman" w:cs="Times New Roman"/>
                <w:color w:val="000000"/>
              </w:rPr>
            </w:pPr>
            <w:r w:rsidRPr="00B523F9">
              <w:rPr>
                <w:rFonts w:ascii="Times New Roman" w:hAnsi="Times New Roman" w:cs="Times New Roman"/>
                <w:color w:val="000000"/>
              </w:rPr>
              <w:t xml:space="preserve">Содержание учебных занятий </w:t>
            </w:r>
          </w:p>
        </w:tc>
        <w:tc>
          <w:tcPr>
            <w:tcW w:w="487" w:type="pct"/>
            <w:tcBorders>
              <w:top w:val="single" w:sz="6" w:space="0" w:color="000000"/>
              <w:left w:val="single" w:sz="6" w:space="0" w:color="000000"/>
              <w:bottom w:val="single" w:sz="6" w:space="0" w:color="000000"/>
              <w:right w:val="single" w:sz="6" w:space="0" w:color="000000"/>
            </w:tcBorders>
            <w:vAlign w:val="center"/>
          </w:tcPr>
          <w:p w14:paraId="2C314C5D" w14:textId="77777777" w:rsidR="00D035BF" w:rsidRPr="00B523F9" w:rsidRDefault="00D035BF" w:rsidP="00B266C8">
            <w:pPr>
              <w:ind w:left="127"/>
              <w:rPr>
                <w:rFonts w:ascii="Times New Roman" w:eastAsia="Calibri" w:hAnsi="Times New Roman" w:cs="Times New Roman"/>
                <w:color w:val="000000"/>
              </w:rPr>
            </w:pPr>
            <w:r w:rsidRPr="00B523F9">
              <w:rPr>
                <w:rFonts w:ascii="Times New Roman" w:hAnsi="Times New Roman" w:cs="Times New Roman"/>
                <w:color w:val="000000"/>
              </w:rPr>
              <w:t xml:space="preserve">Объем часов </w:t>
            </w:r>
          </w:p>
        </w:tc>
        <w:tc>
          <w:tcPr>
            <w:tcW w:w="621" w:type="pct"/>
            <w:tcBorders>
              <w:top w:val="single" w:sz="6" w:space="0" w:color="000000"/>
              <w:left w:val="single" w:sz="6" w:space="0" w:color="000000"/>
              <w:bottom w:val="single" w:sz="6" w:space="0" w:color="000000"/>
              <w:right w:val="single" w:sz="6" w:space="0" w:color="000000"/>
            </w:tcBorders>
            <w:vAlign w:val="center"/>
          </w:tcPr>
          <w:p w14:paraId="7A4B4EEB" w14:textId="77777777" w:rsidR="00D035BF" w:rsidRPr="00B523F9" w:rsidRDefault="00D035BF" w:rsidP="00B266C8">
            <w:pPr>
              <w:jc w:val="center"/>
              <w:rPr>
                <w:rFonts w:ascii="Times New Roman" w:eastAsia="Calibri" w:hAnsi="Times New Roman" w:cs="Times New Roman"/>
                <w:color w:val="000000"/>
              </w:rPr>
            </w:pPr>
            <w:r w:rsidRPr="00B523F9">
              <w:rPr>
                <w:rFonts w:ascii="Times New Roman" w:hAnsi="Times New Roman" w:cs="Times New Roman"/>
                <w:bCs/>
              </w:rPr>
              <w:t xml:space="preserve">Коды </w:t>
            </w:r>
            <w:proofErr w:type="gramStart"/>
            <w:r w:rsidRPr="00B523F9">
              <w:rPr>
                <w:rFonts w:ascii="Times New Roman" w:hAnsi="Times New Roman" w:cs="Times New Roman"/>
                <w:bCs/>
              </w:rPr>
              <w:t>ЛР,ОК</w:t>
            </w:r>
            <w:proofErr w:type="gramEnd"/>
            <w:r w:rsidRPr="00B523F9">
              <w:rPr>
                <w:rFonts w:ascii="Times New Roman" w:hAnsi="Times New Roman" w:cs="Times New Roman"/>
                <w:bCs/>
              </w:rPr>
              <w:t>. ПК)формированию которых способствует элемент программы</w:t>
            </w:r>
          </w:p>
        </w:tc>
      </w:tr>
      <w:tr w:rsidR="00D035BF" w:rsidRPr="00B523F9" w14:paraId="61831117" w14:textId="77777777" w:rsidTr="00B266C8">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721722B3" w14:textId="77777777" w:rsidR="00D035BF" w:rsidRPr="00B523F9" w:rsidRDefault="00D035BF" w:rsidP="00B266C8">
            <w:pPr>
              <w:ind w:left="22"/>
              <w:jc w:val="both"/>
              <w:rPr>
                <w:rFonts w:ascii="Times New Roman" w:hAnsi="Times New Roman" w:cs="Times New Roman"/>
                <w:color w:val="000000"/>
              </w:rPr>
            </w:pPr>
            <w:r w:rsidRPr="00B523F9">
              <w:rPr>
                <w:rFonts w:ascii="Times New Roman" w:hAnsi="Times New Roman" w:cs="Times New Roman"/>
                <w:color w:val="000000"/>
              </w:rPr>
              <w:t xml:space="preserve">ПМ 03 </w:t>
            </w:r>
          </w:p>
          <w:p w14:paraId="7C9B2A27" w14:textId="77777777" w:rsidR="00D035BF" w:rsidRPr="00B523F9" w:rsidRDefault="00D035BF" w:rsidP="00B266C8">
            <w:pPr>
              <w:jc w:val="both"/>
              <w:rPr>
                <w:rFonts w:ascii="Times New Roman" w:hAnsi="Times New Roman" w:cs="Times New Roman"/>
              </w:rPr>
            </w:pPr>
            <w:r>
              <w:rPr>
                <w:rFonts w:ascii="Times New Roman" w:hAnsi="Times New Roman" w:cs="Times New Roman"/>
                <w:color w:val="000000"/>
              </w:rPr>
              <w:t>Тема 1.</w:t>
            </w:r>
            <w:r w:rsidRPr="00207208">
              <w:rPr>
                <w:rFonts w:ascii="Times New Roman" w:hAnsi="Times New Roman" w:cs="Times New Roman"/>
                <w:bCs/>
              </w:rPr>
              <w:t xml:space="preserve"> Подготовка межевого (технического) плана объекта недвижимости. Запрос необходимых сведений на портале Росреестра.  </w:t>
            </w:r>
          </w:p>
        </w:tc>
        <w:tc>
          <w:tcPr>
            <w:tcW w:w="487" w:type="pct"/>
            <w:tcBorders>
              <w:top w:val="single" w:sz="6" w:space="0" w:color="000000"/>
              <w:left w:val="single" w:sz="6" w:space="0" w:color="000000"/>
              <w:bottom w:val="single" w:sz="6" w:space="0" w:color="000000"/>
              <w:right w:val="single" w:sz="6" w:space="0" w:color="000000"/>
            </w:tcBorders>
          </w:tcPr>
          <w:p w14:paraId="67AD278E"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8D3697E"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415DA96F" w14:textId="77777777" w:rsidTr="00B266C8">
        <w:trPr>
          <w:trHeight w:val="1109"/>
        </w:trPr>
        <w:tc>
          <w:tcPr>
            <w:tcW w:w="1141" w:type="pct"/>
            <w:tcBorders>
              <w:top w:val="single" w:sz="4" w:space="0" w:color="auto"/>
              <w:left w:val="single" w:sz="4" w:space="0" w:color="auto"/>
              <w:bottom w:val="single" w:sz="6" w:space="0" w:color="000000"/>
              <w:right w:val="single" w:sz="6" w:space="0" w:color="000000"/>
            </w:tcBorders>
            <w:shd w:val="clear" w:color="auto" w:fill="auto"/>
          </w:tcPr>
          <w:p w14:paraId="7C33852E" w14:textId="77777777" w:rsidR="00D035BF" w:rsidRPr="00B523F9" w:rsidRDefault="00D035BF" w:rsidP="00B266C8">
            <w:pPr>
              <w:ind w:left="27" w:right="218"/>
              <w:jc w:val="both"/>
              <w:rPr>
                <w:rFonts w:ascii="Times New Roman" w:eastAsia="Calibri" w:hAnsi="Times New Roman" w:cs="Times New Roman"/>
              </w:rPr>
            </w:pPr>
            <w:r>
              <w:rPr>
                <w:rFonts w:ascii="Times New Roman" w:hAnsi="Times New Roman" w:cs="Times New Roman"/>
              </w:rPr>
              <w:t>Тема1.</w:t>
            </w:r>
            <w:r w:rsidRPr="00207208">
              <w:rPr>
                <w:rFonts w:ascii="Times New Roman" w:hAnsi="Times New Roman" w:cs="Times New Roman"/>
              </w:rPr>
              <w:t xml:space="preserve">Подготовка межевого (технического) плана объекта недвижимости. Запрос необходимых сведений на портале Росреестра.  </w:t>
            </w:r>
          </w:p>
          <w:p w14:paraId="5F893024" w14:textId="77777777" w:rsidR="00D035BF" w:rsidRPr="00B523F9" w:rsidRDefault="00D035BF" w:rsidP="00B266C8">
            <w:pPr>
              <w:jc w:val="both"/>
              <w:rPr>
                <w:rFonts w:ascii="Times New Roman" w:hAnsi="Times New Roman" w:cs="Times New Roman"/>
              </w:rPr>
            </w:pPr>
          </w:p>
          <w:p w14:paraId="2D08CDCA" w14:textId="77777777" w:rsidR="00D035BF" w:rsidRPr="00B523F9" w:rsidRDefault="00D035BF" w:rsidP="00B266C8">
            <w:pPr>
              <w:ind w:left="22" w:right="256"/>
              <w:jc w:val="both"/>
              <w:rPr>
                <w:rFonts w:ascii="Times New Roman" w:eastAsia="Calibri" w:hAnsi="Times New Roman" w:cs="Times New Roman"/>
                <w:color w:val="000000"/>
              </w:rPr>
            </w:pPr>
          </w:p>
          <w:p w14:paraId="45CB89C3" w14:textId="77777777" w:rsidR="00D035BF" w:rsidRPr="00B523F9" w:rsidRDefault="00D035BF" w:rsidP="00B266C8">
            <w:pPr>
              <w:jc w:val="both"/>
              <w:rPr>
                <w:rFonts w:ascii="Times New Roman" w:eastAsia="Calibri" w:hAnsi="Times New Roman" w:cs="Times New Roman"/>
                <w:color w:val="000000"/>
              </w:rPr>
            </w:pPr>
          </w:p>
        </w:tc>
        <w:tc>
          <w:tcPr>
            <w:tcW w:w="899" w:type="pct"/>
            <w:tcBorders>
              <w:top w:val="single" w:sz="6" w:space="0" w:color="000000"/>
              <w:left w:val="single" w:sz="6" w:space="0" w:color="000000"/>
              <w:bottom w:val="single" w:sz="6" w:space="0" w:color="000000"/>
              <w:right w:val="single" w:sz="6" w:space="0" w:color="000000"/>
            </w:tcBorders>
            <w:shd w:val="clear" w:color="auto" w:fill="auto"/>
          </w:tcPr>
          <w:p w14:paraId="2C70CD57" w14:textId="77777777" w:rsidR="00D035BF" w:rsidRPr="00B523F9" w:rsidRDefault="00D035BF" w:rsidP="00B266C8">
            <w:pPr>
              <w:rPr>
                <w:rFonts w:ascii="Times New Roman" w:eastAsia="Calibri" w:hAnsi="Times New Roman" w:cs="Times New Roman"/>
              </w:rPr>
            </w:pPr>
            <w:r w:rsidRPr="00207208">
              <w:rPr>
                <w:rFonts w:ascii="Times New Roman" w:eastAsia="Calibri" w:hAnsi="Times New Roman" w:cs="Times New Roman"/>
              </w:rPr>
              <w:t>Выполнение кадастровых работ по подготовке документов для осуществления кадастрового учета;</w:t>
            </w:r>
          </w:p>
        </w:tc>
        <w:tc>
          <w:tcPr>
            <w:tcW w:w="1852" w:type="pct"/>
            <w:gridSpan w:val="2"/>
            <w:tcBorders>
              <w:top w:val="single" w:sz="6" w:space="0" w:color="000000"/>
              <w:left w:val="single" w:sz="6" w:space="0" w:color="000000"/>
              <w:bottom w:val="single" w:sz="6" w:space="0" w:color="000000"/>
              <w:right w:val="single" w:sz="6" w:space="0" w:color="000000"/>
            </w:tcBorders>
          </w:tcPr>
          <w:p w14:paraId="7E8251BA" w14:textId="77777777" w:rsidR="00D035BF" w:rsidRPr="00207208" w:rsidRDefault="00D035BF" w:rsidP="00B266C8">
            <w:pPr>
              <w:rPr>
                <w:rFonts w:ascii="Times New Roman" w:hAnsi="Times New Roman" w:cs="Times New Roman"/>
              </w:rPr>
            </w:pPr>
            <w:r w:rsidRPr="00207208">
              <w:rPr>
                <w:rFonts w:ascii="Times New Roman" w:hAnsi="Times New Roman" w:cs="Times New Roman"/>
              </w:rPr>
              <w:t>Изучение документации по кадастровым отношениям, которое регулируют их профессиональную деятельность.</w:t>
            </w:r>
          </w:p>
          <w:p w14:paraId="68864594" w14:textId="77777777" w:rsidR="00D035BF" w:rsidRPr="00207208" w:rsidRDefault="00D035BF" w:rsidP="00B266C8">
            <w:pPr>
              <w:rPr>
                <w:rFonts w:ascii="Times New Roman" w:hAnsi="Times New Roman" w:cs="Times New Roman"/>
              </w:rPr>
            </w:pPr>
            <w:r w:rsidRPr="00207208">
              <w:rPr>
                <w:rFonts w:ascii="Times New Roman" w:hAnsi="Times New Roman" w:cs="Times New Roman"/>
              </w:rPr>
              <w:t>Изучение Федерального закона №218 «О государственной регистрации недвижимости»</w:t>
            </w:r>
          </w:p>
          <w:p w14:paraId="02282619" w14:textId="77777777" w:rsidR="00D035BF" w:rsidRDefault="00D035BF" w:rsidP="00B266C8">
            <w:pPr>
              <w:rPr>
                <w:rFonts w:ascii="Times New Roman" w:hAnsi="Times New Roman" w:cs="Times New Roman"/>
              </w:rPr>
            </w:pPr>
            <w:r w:rsidRPr="00207208">
              <w:rPr>
                <w:rFonts w:ascii="Times New Roman" w:hAnsi="Times New Roman" w:cs="Times New Roman"/>
              </w:rPr>
              <w:t xml:space="preserve"> П</w:t>
            </w:r>
            <w:r>
              <w:rPr>
                <w:rFonts w:ascii="Times New Roman" w:hAnsi="Times New Roman" w:cs="Times New Roman"/>
              </w:rPr>
              <w:t>ользуясь ПК и сайтом Росреестра,</w:t>
            </w:r>
            <w:r w:rsidRPr="00207208">
              <w:rPr>
                <w:rFonts w:ascii="Times New Roman" w:hAnsi="Times New Roman" w:cs="Times New Roman"/>
              </w:rPr>
              <w:t xml:space="preserve"> используя </w:t>
            </w:r>
            <w:r>
              <w:rPr>
                <w:rFonts w:ascii="Times New Roman" w:hAnsi="Times New Roman" w:cs="Times New Roman"/>
              </w:rPr>
              <w:t xml:space="preserve">данные </w:t>
            </w:r>
            <w:r w:rsidRPr="00207208">
              <w:rPr>
                <w:rFonts w:ascii="Times New Roman" w:hAnsi="Times New Roman" w:cs="Times New Roman"/>
              </w:rPr>
              <w:t>об объекте недвижимости</w:t>
            </w:r>
            <w:r>
              <w:rPr>
                <w:rFonts w:ascii="Times New Roman" w:hAnsi="Times New Roman" w:cs="Times New Roman"/>
              </w:rPr>
              <w:t>, выполнить запрос имеющихся сведений об объекте недвижимости. Составить форму</w:t>
            </w:r>
          </w:p>
          <w:p w14:paraId="594A2CB3" w14:textId="77777777" w:rsidR="00D035BF" w:rsidRPr="00B523F9" w:rsidRDefault="00D035BF" w:rsidP="00B266C8">
            <w:pPr>
              <w:rPr>
                <w:rFonts w:ascii="Times New Roman" w:eastAsia="Calibri" w:hAnsi="Times New Roman" w:cs="Times New Roman"/>
                <w:color w:val="000000"/>
              </w:rPr>
            </w:pPr>
            <w:r w:rsidRPr="00087738">
              <w:rPr>
                <w:rFonts w:ascii="Times New Roman" w:eastAsia="Calibri" w:hAnsi="Times New Roman" w:cs="Times New Roman"/>
                <w:color w:val="000000"/>
              </w:rPr>
              <w:t>межевого (техническ</w:t>
            </w:r>
            <w:r>
              <w:rPr>
                <w:rFonts w:ascii="Times New Roman" w:eastAsia="Calibri" w:hAnsi="Times New Roman" w:cs="Times New Roman"/>
                <w:color w:val="000000"/>
              </w:rPr>
              <w:t xml:space="preserve">ого) плана объекта недвижимости </w:t>
            </w:r>
            <w:r w:rsidRPr="00087738">
              <w:rPr>
                <w:rFonts w:ascii="Times New Roman" w:eastAsia="Calibri" w:hAnsi="Times New Roman" w:cs="Times New Roman"/>
                <w:color w:val="000000"/>
              </w:rPr>
              <w:t>используя</w:t>
            </w:r>
            <w:r>
              <w:rPr>
                <w:rFonts w:ascii="Times New Roman" w:eastAsia="Calibri" w:hAnsi="Times New Roman" w:cs="Times New Roman"/>
                <w:color w:val="000000"/>
              </w:rPr>
              <w:t xml:space="preserve"> ПО.</w:t>
            </w:r>
          </w:p>
        </w:tc>
        <w:tc>
          <w:tcPr>
            <w:tcW w:w="487" w:type="pct"/>
            <w:tcBorders>
              <w:top w:val="single" w:sz="6" w:space="0" w:color="000000"/>
              <w:left w:val="single" w:sz="6" w:space="0" w:color="000000"/>
              <w:bottom w:val="single" w:sz="6" w:space="0" w:color="000000"/>
              <w:right w:val="single" w:sz="6" w:space="0" w:color="000000"/>
            </w:tcBorders>
          </w:tcPr>
          <w:p w14:paraId="0DA1C1E6" w14:textId="77777777" w:rsidR="00D035BF" w:rsidRPr="00B523F9" w:rsidRDefault="00D035BF" w:rsidP="00B266C8">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1984A22" w14:textId="77777777" w:rsidR="00D035BF"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ПК3.1</w:t>
            </w:r>
            <w:r>
              <w:rPr>
                <w:rFonts w:ascii="Times New Roman" w:eastAsia="Calibri" w:hAnsi="Times New Roman" w:cs="Times New Roman"/>
                <w:color w:val="000000"/>
              </w:rPr>
              <w:t>-ПК3.3</w:t>
            </w:r>
          </w:p>
          <w:p w14:paraId="1A60A8F6"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hAnsi="Times New Roman" w:cs="Times New Roman"/>
              </w:rPr>
              <w:t xml:space="preserve"> </w:t>
            </w:r>
            <w:r w:rsidRPr="00B523F9">
              <w:rPr>
                <w:rFonts w:ascii="Times New Roman" w:eastAsia="Calibri" w:hAnsi="Times New Roman" w:cs="Times New Roman"/>
                <w:color w:val="000000"/>
              </w:rPr>
              <w:t>ОК1-ОК6,</w:t>
            </w:r>
          </w:p>
          <w:p w14:paraId="093E9819"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D035BF" w:rsidRPr="00B523F9" w14:paraId="4B5F77E9" w14:textId="77777777" w:rsidTr="00B266C8">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4139E390" w14:textId="77777777" w:rsidR="00D035BF" w:rsidRPr="00B523F9" w:rsidRDefault="00D035BF" w:rsidP="00B266C8">
            <w:pPr>
              <w:shd w:val="clear" w:color="auto" w:fill="FFFFFF"/>
              <w:rPr>
                <w:rFonts w:ascii="Times New Roman" w:hAnsi="Times New Roman" w:cs="Times New Roman"/>
                <w:i/>
                <w:color w:val="000000"/>
              </w:rPr>
            </w:pPr>
            <w:r w:rsidRPr="00B523F9">
              <w:rPr>
                <w:rFonts w:ascii="Times New Roman" w:hAnsi="Times New Roman" w:cs="Times New Roman"/>
                <w:color w:val="000000"/>
              </w:rPr>
              <w:t xml:space="preserve"> </w:t>
            </w:r>
            <w:r w:rsidRPr="00087738">
              <w:rPr>
                <w:rFonts w:ascii="Times New Roman" w:hAnsi="Times New Roman" w:cs="Times New Roman"/>
                <w:color w:val="000000"/>
              </w:rPr>
              <w:t>Тема 2. Изучение нормативно правовой документации и подготовка пакета документов для регистрации недвижимого имущества;</w:t>
            </w:r>
          </w:p>
        </w:tc>
        <w:tc>
          <w:tcPr>
            <w:tcW w:w="487" w:type="pct"/>
            <w:tcBorders>
              <w:top w:val="single" w:sz="6" w:space="0" w:color="000000"/>
              <w:left w:val="single" w:sz="6" w:space="0" w:color="000000"/>
              <w:bottom w:val="single" w:sz="6" w:space="0" w:color="000000"/>
              <w:right w:val="single" w:sz="6" w:space="0" w:color="000000"/>
            </w:tcBorders>
          </w:tcPr>
          <w:p w14:paraId="64DBD5CA"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0A5955A"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75E634D2" w14:textId="77777777" w:rsidTr="00B266C8">
        <w:trPr>
          <w:trHeight w:val="281"/>
        </w:trPr>
        <w:tc>
          <w:tcPr>
            <w:tcW w:w="1141" w:type="pct"/>
            <w:tcBorders>
              <w:top w:val="single" w:sz="6" w:space="0" w:color="000000"/>
              <w:left w:val="single" w:sz="6" w:space="0" w:color="000000"/>
              <w:bottom w:val="single" w:sz="4" w:space="0" w:color="auto"/>
              <w:right w:val="single" w:sz="6" w:space="0" w:color="000000"/>
            </w:tcBorders>
          </w:tcPr>
          <w:p w14:paraId="2887F3CC" w14:textId="77777777" w:rsidR="00D035BF" w:rsidRPr="00B523F9" w:rsidRDefault="00D035BF" w:rsidP="00B266C8">
            <w:pPr>
              <w:shd w:val="clear" w:color="auto" w:fill="FFFFFF"/>
              <w:rPr>
                <w:rFonts w:ascii="Times New Roman" w:eastAsia="Calibri" w:hAnsi="Times New Roman" w:cs="Times New Roman"/>
                <w:color w:val="000000"/>
              </w:rPr>
            </w:pPr>
            <w:r>
              <w:rPr>
                <w:rFonts w:ascii="Times New Roman" w:hAnsi="Times New Roman" w:cs="Times New Roman"/>
                <w:color w:val="000000"/>
              </w:rPr>
              <w:lastRenderedPageBreak/>
              <w:t>2</w:t>
            </w:r>
            <w:r w:rsidRPr="001E461F">
              <w:rPr>
                <w:rFonts w:ascii="Times New Roman" w:hAnsi="Times New Roman" w:cs="Times New Roman"/>
              </w:rPr>
              <w:t>. Изучение нормативно правовой документации и подготовка пакета документов для регистрации недвижимого имущества;</w:t>
            </w:r>
          </w:p>
        </w:tc>
        <w:tc>
          <w:tcPr>
            <w:tcW w:w="899" w:type="pct"/>
            <w:tcBorders>
              <w:top w:val="single" w:sz="6" w:space="0" w:color="000000"/>
              <w:left w:val="single" w:sz="6" w:space="0" w:color="000000"/>
              <w:bottom w:val="single" w:sz="4" w:space="0" w:color="auto"/>
              <w:right w:val="single" w:sz="6" w:space="0" w:color="000000"/>
            </w:tcBorders>
            <w:shd w:val="clear" w:color="auto" w:fill="auto"/>
          </w:tcPr>
          <w:p w14:paraId="02A09DE6" w14:textId="77777777" w:rsidR="00D035BF" w:rsidRPr="00B523F9" w:rsidRDefault="00D035BF" w:rsidP="00B266C8">
            <w:pPr>
              <w:ind w:left="46"/>
              <w:jc w:val="both"/>
              <w:rPr>
                <w:rFonts w:ascii="Times New Roman" w:eastAsia="Calibri" w:hAnsi="Times New Roman" w:cs="Times New Roman"/>
                <w:color w:val="000000"/>
              </w:rPr>
            </w:pPr>
            <w:r w:rsidRPr="001E461F">
              <w:rPr>
                <w:rFonts w:ascii="Times New Roman" w:eastAsia="Calibri" w:hAnsi="Times New Roman" w:cs="Times New Roman"/>
                <w:color w:val="000000"/>
              </w:rPr>
              <w:t>Формирование сведений об объекте недвижимости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66D62A4A" w14:textId="77777777" w:rsidR="00D035BF" w:rsidRPr="00F768EA" w:rsidRDefault="00D035BF" w:rsidP="00B266C8">
            <w:pPr>
              <w:shd w:val="clear" w:color="auto" w:fill="FFFFFF"/>
              <w:rPr>
                <w:rFonts w:ascii="Times New Roman" w:eastAsia="Calibri" w:hAnsi="Times New Roman" w:cs="Times New Roman"/>
                <w:color w:val="000000"/>
              </w:rPr>
            </w:pPr>
            <w:r w:rsidRPr="00F768EA">
              <w:rPr>
                <w:rFonts w:ascii="Times New Roman" w:eastAsia="Calibri" w:hAnsi="Times New Roman" w:cs="Times New Roman"/>
                <w:color w:val="000000"/>
              </w:rPr>
              <w:t>Изучение нормативно правовой документации и подготовка пакета документов для регистрации недвижимого имущества;</w:t>
            </w:r>
            <w:r w:rsidRPr="00F768EA">
              <w:rPr>
                <w:rFonts w:ascii="Times New Roman" w:hAnsi="Times New Roman" w:cs="Times New Roman"/>
              </w:rPr>
              <w:t xml:space="preserve"> </w:t>
            </w:r>
            <w:r w:rsidRPr="00F768EA">
              <w:rPr>
                <w:rFonts w:ascii="Times New Roman" w:eastAsia="Calibri" w:hAnsi="Times New Roman" w:cs="Times New Roman"/>
                <w:color w:val="000000"/>
              </w:rPr>
              <w:t>Составить кадастровое дело на объект недвижимости и его оформить.</w:t>
            </w:r>
          </w:p>
        </w:tc>
        <w:tc>
          <w:tcPr>
            <w:tcW w:w="487" w:type="pct"/>
            <w:tcBorders>
              <w:top w:val="single" w:sz="6" w:space="0" w:color="000000"/>
              <w:left w:val="single" w:sz="6" w:space="0" w:color="000000"/>
              <w:bottom w:val="single" w:sz="6" w:space="0" w:color="000000"/>
              <w:right w:val="single" w:sz="6" w:space="0" w:color="000000"/>
            </w:tcBorders>
          </w:tcPr>
          <w:p w14:paraId="41213965" w14:textId="77777777" w:rsidR="00D035BF" w:rsidRPr="00B523F9" w:rsidRDefault="00D035BF" w:rsidP="00B266C8">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2A3A05F"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ПК3.2</w:t>
            </w:r>
            <w:r>
              <w:rPr>
                <w:rFonts w:ascii="Times New Roman" w:eastAsia="Calibri" w:hAnsi="Times New Roman" w:cs="Times New Roman"/>
                <w:color w:val="000000"/>
              </w:rPr>
              <w:t>;ПК3.4</w:t>
            </w:r>
          </w:p>
          <w:p w14:paraId="4A4C3DB2"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ОК1-ОК6,</w:t>
            </w:r>
          </w:p>
          <w:p w14:paraId="69E79FB1" w14:textId="77777777" w:rsidR="00D035BF" w:rsidRPr="00B523F9" w:rsidRDefault="00D035BF" w:rsidP="00B266C8">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D035BF" w:rsidRPr="00B523F9" w14:paraId="48ADD9F4"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1B854F3B" w14:textId="77777777" w:rsidR="00D035BF" w:rsidRPr="00F768EA" w:rsidRDefault="00D035BF" w:rsidP="00B266C8">
            <w:pPr>
              <w:shd w:val="clear" w:color="auto" w:fill="FFFFFF"/>
              <w:rPr>
                <w:rFonts w:ascii="Times New Roman" w:eastAsia="Calibri" w:hAnsi="Times New Roman" w:cs="Times New Roman"/>
                <w:color w:val="000000"/>
              </w:rPr>
            </w:pPr>
            <w:r w:rsidRPr="00F768EA">
              <w:rPr>
                <w:rFonts w:ascii="Times New Roman" w:eastAsia="Calibri" w:hAnsi="Times New Roman" w:cs="Times New Roman"/>
                <w:color w:val="000000"/>
              </w:rPr>
              <w:t>Тема 3. Изучение нормативно правовой документации. Запрос необходимых сведений на портале Росреестра</w:t>
            </w:r>
          </w:p>
        </w:tc>
        <w:tc>
          <w:tcPr>
            <w:tcW w:w="487" w:type="pct"/>
            <w:tcBorders>
              <w:top w:val="single" w:sz="6" w:space="0" w:color="000000"/>
              <w:left w:val="single" w:sz="6" w:space="0" w:color="000000"/>
              <w:bottom w:val="single" w:sz="6" w:space="0" w:color="000000"/>
              <w:right w:val="single" w:sz="6" w:space="0" w:color="000000"/>
            </w:tcBorders>
          </w:tcPr>
          <w:p w14:paraId="643D567C"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202BBAE6"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26A7E46B"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508F3BA8" w14:textId="77777777" w:rsidR="00D035BF" w:rsidRPr="00B523F9" w:rsidRDefault="00D035BF" w:rsidP="00B266C8">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3.</w:t>
            </w:r>
            <w:r w:rsidRPr="00B523F9">
              <w:rPr>
                <w:rFonts w:ascii="Times New Roman" w:hAnsi="Times New Roman" w:cs="Times New Roman"/>
              </w:rPr>
              <w:t xml:space="preserve"> </w:t>
            </w:r>
            <w:r w:rsidRPr="00F768EA">
              <w:rPr>
                <w:rFonts w:ascii="Times New Roman" w:hAnsi="Times New Roman" w:cs="Times New Roman"/>
              </w:rPr>
              <w:t>Изучение нормативно правовой документации. Запрос необходимых сведений на портале Росреестра</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21F089F4" w14:textId="77777777" w:rsidR="00D035BF" w:rsidRPr="00B523F9" w:rsidRDefault="00D035BF" w:rsidP="00B266C8">
            <w:pPr>
              <w:rPr>
                <w:rFonts w:ascii="Times New Roman" w:eastAsia="Calibri" w:hAnsi="Times New Roman" w:cs="Times New Roman"/>
                <w:color w:val="000000"/>
              </w:rPr>
            </w:pPr>
            <w:r w:rsidRPr="00F768EA">
              <w:rPr>
                <w:rFonts w:ascii="Times New Roman" w:eastAsia="Calibri" w:hAnsi="Times New Roman" w:cs="Times New Roman"/>
                <w:color w:val="000000"/>
              </w:rPr>
              <w:t>Предоставление сведений, которые содержатся в ЕГРН</w:t>
            </w:r>
          </w:p>
        </w:tc>
        <w:tc>
          <w:tcPr>
            <w:tcW w:w="1852" w:type="pct"/>
            <w:gridSpan w:val="2"/>
            <w:tcBorders>
              <w:top w:val="single" w:sz="6" w:space="0" w:color="000000"/>
              <w:left w:val="single" w:sz="6" w:space="0" w:color="000000"/>
              <w:bottom w:val="single" w:sz="6" w:space="0" w:color="000000"/>
              <w:right w:val="single" w:sz="6" w:space="0" w:color="000000"/>
            </w:tcBorders>
          </w:tcPr>
          <w:p w14:paraId="23E91B07" w14:textId="77777777" w:rsidR="00D035BF" w:rsidRPr="00F768EA" w:rsidRDefault="00D035BF" w:rsidP="00B266C8">
            <w:pPr>
              <w:rPr>
                <w:rFonts w:ascii="Times New Roman" w:eastAsia="Calibri" w:hAnsi="Times New Roman" w:cs="Times New Roman"/>
                <w:color w:val="000000"/>
              </w:rPr>
            </w:pPr>
            <w:r w:rsidRPr="00F768EA">
              <w:rPr>
                <w:rFonts w:ascii="Times New Roman" w:hAnsi="Times New Roman" w:cs="Times New Roman"/>
                <w:i/>
                <w:color w:val="000000"/>
              </w:rPr>
              <w:t xml:space="preserve">Пользуясь ПК и сайтом Росреестра, </w:t>
            </w:r>
            <w:proofErr w:type="spellStart"/>
            <w:r w:rsidRPr="00F768EA">
              <w:rPr>
                <w:rFonts w:ascii="Times New Roman" w:hAnsi="Times New Roman" w:cs="Times New Roman"/>
                <w:i/>
                <w:color w:val="000000"/>
              </w:rPr>
              <w:t>выполнть</w:t>
            </w:r>
            <w:proofErr w:type="spellEnd"/>
            <w:r w:rsidRPr="00F768EA">
              <w:rPr>
                <w:rFonts w:ascii="Times New Roman" w:hAnsi="Times New Roman" w:cs="Times New Roman"/>
              </w:rPr>
              <w:t xml:space="preserve"> </w:t>
            </w:r>
            <w:r w:rsidRPr="00F768EA">
              <w:rPr>
                <w:rFonts w:ascii="Times New Roman" w:hAnsi="Times New Roman" w:cs="Times New Roman"/>
                <w:i/>
                <w:color w:val="000000"/>
              </w:rPr>
              <w:t>запрос необходимых сведений на портале Росреестра</w:t>
            </w:r>
            <w:r>
              <w:rPr>
                <w:rFonts w:ascii="Times New Roman" w:hAnsi="Times New Roman" w:cs="Times New Roman"/>
                <w:i/>
                <w:color w:val="000000"/>
              </w:rPr>
              <w:t>.</w:t>
            </w:r>
          </w:p>
        </w:tc>
        <w:tc>
          <w:tcPr>
            <w:tcW w:w="487" w:type="pct"/>
            <w:tcBorders>
              <w:top w:val="single" w:sz="6" w:space="0" w:color="000000"/>
              <w:left w:val="single" w:sz="6" w:space="0" w:color="000000"/>
              <w:bottom w:val="single" w:sz="6" w:space="0" w:color="000000"/>
              <w:right w:val="single" w:sz="6" w:space="0" w:color="000000"/>
            </w:tcBorders>
          </w:tcPr>
          <w:p w14:paraId="40BE96A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6AA6B74B"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 xml:space="preserve"> ПК3.3</w:t>
            </w:r>
          </w:p>
          <w:p w14:paraId="18D2B9A6"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6728E361"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3F9F9A9C" w14:textId="77777777" w:rsidTr="00B266C8">
        <w:trPr>
          <w:trHeight w:val="272"/>
        </w:trPr>
        <w:tc>
          <w:tcPr>
            <w:tcW w:w="3892" w:type="pct"/>
            <w:gridSpan w:val="4"/>
            <w:tcBorders>
              <w:top w:val="nil"/>
              <w:left w:val="single" w:sz="6" w:space="0" w:color="000000"/>
              <w:bottom w:val="single" w:sz="6" w:space="0" w:color="000000"/>
              <w:right w:val="single" w:sz="6" w:space="0" w:color="000000"/>
            </w:tcBorders>
          </w:tcPr>
          <w:p w14:paraId="11F2B118" w14:textId="77777777" w:rsidR="00D035BF" w:rsidRPr="00B523F9" w:rsidRDefault="00D035BF" w:rsidP="00B266C8">
            <w:pPr>
              <w:rPr>
                <w:rFonts w:ascii="Times New Roman" w:hAnsi="Times New Roman" w:cs="Times New Roman"/>
              </w:rPr>
            </w:pPr>
            <w:r w:rsidRPr="00B523F9">
              <w:rPr>
                <w:rFonts w:ascii="Times New Roman" w:hAnsi="Times New Roman" w:cs="Times New Roman"/>
              </w:rPr>
              <w:t>Тема 4. . Изучение нормативно правовой документации. Расчет кадастровой стоимости недвижимости сравнительным методом.</w:t>
            </w:r>
          </w:p>
          <w:p w14:paraId="26809F7E" w14:textId="77777777" w:rsidR="00D035BF" w:rsidRPr="00B523F9" w:rsidRDefault="00D035BF" w:rsidP="00B266C8">
            <w:pPr>
              <w:ind w:left="36" w:right="-1"/>
              <w:jc w:val="both"/>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2F7359F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74F7DF2"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699D85FD"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68FB2983"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4. Работа с  </w:t>
            </w:r>
            <w:r w:rsidRPr="00B523F9">
              <w:rPr>
                <w:rFonts w:ascii="Times New Roman" w:hAnsi="Times New Roman" w:cs="Times New Roman"/>
              </w:rPr>
              <w:t>нормативно правовой документации. Расчет кадастровой стоимости недвижимости сравнительным методом.</w:t>
            </w:r>
          </w:p>
        </w:tc>
        <w:tc>
          <w:tcPr>
            <w:tcW w:w="899" w:type="pct"/>
            <w:tcBorders>
              <w:top w:val="nil"/>
              <w:left w:val="single" w:sz="6" w:space="0" w:color="000000"/>
              <w:bottom w:val="single" w:sz="6" w:space="0" w:color="000000"/>
              <w:right w:val="single" w:sz="6" w:space="0" w:color="000000"/>
            </w:tcBorders>
            <w:shd w:val="clear" w:color="auto" w:fill="auto"/>
          </w:tcPr>
          <w:p w14:paraId="06747470" w14:textId="77777777" w:rsidR="00D035BF" w:rsidRPr="00B523F9" w:rsidRDefault="00D035BF" w:rsidP="00B266C8">
            <w:pPr>
              <w:rPr>
                <w:rFonts w:ascii="Times New Roman" w:eastAsia="Calibri" w:hAnsi="Times New Roman" w:cs="Times New Roman"/>
              </w:rPr>
            </w:pPr>
            <w:r w:rsidRPr="00B523F9">
              <w:rPr>
                <w:rFonts w:ascii="Times New Roman" w:eastAsia="Calibri" w:hAnsi="Times New Roman" w:cs="Times New Roman"/>
              </w:rPr>
              <w:t>Расчет кадастровой стоимости объектов недвижимости.</w:t>
            </w:r>
          </w:p>
        </w:tc>
        <w:tc>
          <w:tcPr>
            <w:tcW w:w="1852" w:type="pct"/>
            <w:gridSpan w:val="2"/>
            <w:tcBorders>
              <w:top w:val="single" w:sz="6" w:space="0" w:color="000000"/>
              <w:left w:val="single" w:sz="6" w:space="0" w:color="000000"/>
              <w:bottom w:val="single" w:sz="6" w:space="0" w:color="000000"/>
              <w:right w:val="single" w:sz="6" w:space="0" w:color="000000"/>
            </w:tcBorders>
          </w:tcPr>
          <w:p w14:paraId="3CA3AB1A" w14:textId="77777777" w:rsidR="00D035BF" w:rsidRPr="00B523F9" w:rsidRDefault="00D035BF" w:rsidP="00B266C8">
            <w:pPr>
              <w:ind w:left="36" w:right="-1"/>
              <w:jc w:val="both"/>
              <w:rPr>
                <w:rFonts w:ascii="Times New Roman" w:eastAsia="Calibri" w:hAnsi="Times New Roman" w:cs="Times New Roman"/>
                <w:color w:val="000000"/>
              </w:rPr>
            </w:pPr>
            <w:r w:rsidRPr="00B523F9">
              <w:rPr>
                <w:rFonts w:ascii="Times New Roman" w:eastAsia="Calibri" w:hAnsi="Times New Roman" w:cs="Times New Roman"/>
                <w:color w:val="000000"/>
              </w:rPr>
              <w:t xml:space="preserve"> Пользуясь приказом Росреестра от 04.08.2021 N П/0336 "Об утверждении Методических указаний о государственной кадастровой оценке" произвести расчет кадастровой стоимости недвижимости сравнительным методом.</w:t>
            </w:r>
          </w:p>
        </w:tc>
        <w:tc>
          <w:tcPr>
            <w:tcW w:w="487" w:type="pct"/>
            <w:tcBorders>
              <w:top w:val="single" w:sz="6" w:space="0" w:color="000000"/>
              <w:left w:val="single" w:sz="6" w:space="0" w:color="000000"/>
              <w:bottom w:val="single" w:sz="6" w:space="0" w:color="000000"/>
              <w:right w:val="single" w:sz="6" w:space="0" w:color="000000"/>
            </w:tcBorders>
          </w:tcPr>
          <w:p w14:paraId="6DE7EA0C"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750AB3E2" w14:textId="77777777" w:rsidR="00D035BF" w:rsidRPr="00B523F9" w:rsidRDefault="00D035BF" w:rsidP="00B266C8">
            <w:pPr>
              <w:ind w:left="4"/>
              <w:jc w:val="center"/>
              <w:rPr>
                <w:rFonts w:ascii="Times New Roman" w:hAnsi="Times New Roman" w:cs="Times New Roman"/>
                <w:color w:val="000000"/>
              </w:rPr>
            </w:pPr>
            <w:r w:rsidRPr="00515C15">
              <w:rPr>
                <w:rFonts w:ascii="Times New Roman" w:hAnsi="Times New Roman" w:cs="Times New Roman"/>
                <w:color w:val="000000"/>
              </w:rPr>
              <w:t>ПК3.2;ПК3.4</w:t>
            </w:r>
          </w:p>
          <w:p w14:paraId="36A3EA1A"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4958AAC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4D27E9E8"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5B2A1CFD" w14:textId="77777777" w:rsidR="00D035BF" w:rsidRPr="00B523F9" w:rsidRDefault="00D035BF" w:rsidP="00B266C8">
            <w:pPr>
              <w:widowControl w:val="0"/>
              <w:rPr>
                <w:rFonts w:ascii="Times New Roman" w:hAnsi="Times New Roman" w:cs="Times New Roman"/>
              </w:rPr>
            </w:pPr>
            <w:r w:rsidRPr="00B523F9">
              <w:rPr>
                <w:rFonts w:ascii="Times New Roman" w:hAnsi="Times New Roman" w:cs="Times New Roman"/>
              </w:rPr>
              <w:t xml:space="preserve"> </w:t>
            </w:r>
            <w:r w:rsidRPr="00B523F9">
              <w:rPr>
                <w:rFonts w:ascii="Times New Roman" w:eastAsia="Calibri" w:hAnsi="Times New Roman" w:cs="Times New Roman"/>
                <w:color w:val="000000"/>
              </w:rPr>
              <w:t>Тема 5. Изучение нормативно правовой документации. Расчет кадастровой стоимости недвижимости экспертным методом</w:t>
            </w:r>
          </w:p>
          <w:p w14:paraId="79A70D31" w14:textId="77777777" w:rsidR="00D035BF" w:rsidRPr="00B523F9" w:rsidRDefault="00D035BF" w:rsidP="00B266C8">
            <w:pPr>
              <w:widowControl w:val="0"/>
              <w:ind w:left="34"/>
              <w:rPr>
                <w:rFonts w:ascii="Times New Roman" w:hAnsi="Times New Roman" w:cs="Times New Roman"/>
              </w:rPr>
            </w:pPr>
          </w:p>
        </w:tc>
        <w:tc>
          <w:tcPr>
            <w:tcW w:w="487" w:type="pct"/>
            <w:tcBorders>
              <w:top w:val="single" w:sz="6" w:space="0" w:color="000000"/>
              <w:left w:val="single" w:sz="6" w:space="0" w:color="000000"/>
              <w:bottom w:val="single" w:sz="6" w:space="0" w:color="000000"/>
              <w:right w:val="single" w:sz="6" w:space="0" w:color="000000"/>
            </w:tcBorders>
          </w:tcPr>
          <w:p w14:paraId="18B21799"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034019BC"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180EBA6C" w14:textId="77777777" w:rsidTr="00B266C8">
        <w:trPr>
          <w:trHeight w:val="272"/>
        </w:trPr>
        <w:tc>
          <w:tcPr>
            <w:tcW w:w="1141" w:type="pct"/>
            <w:tcBorders>
              <w:top w:val="single" w:sz="4" w:space="0" w:color="auto"/>
              <w:left w:val="single" w:sz="6" w:space="0" w:color="000000"/>
              <w:bottom w:val="single" w:sz="6" w:space="0" w:color="000000"/>
              <w:right w:val="single" w:sz="6" w:space="0" w:color="000000"/>
            </w:tcBorders>
          </w:tcPr>
          <w:p w14:paraId="0F45545C"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5. Работа с  нормативно правовой документацией          и составление формы акта обследования. </w:t>
            </w:r>
            <w:r w:rsidRPr="00B523F9">
              <w:rPr>
                <w:rFonts w:ascii="Times New Roman" w:hAnsi="Times New Roman" w:cs="Times New Roman"/>
              </w:rPr>
              <w:t>Определение кадастровой стоимости земли.</w:t>
            </w:r>
          </w:p>
        </w:tc>
        <w:tc>
          <w:tcPr>
            <w:tcW w:w="899" w:type="pct"/>
            <w:tcBorders>
              <w:top w:val="single" w:sz="4" w:space="0" w:color="auto"/>
              <w:left w:val="single" w:sz="6" w:space="0" w:color="000000"/>
              <w:bottom w:val="single" w:sz="6" w:space="0" w:color="000000"/>
              <w:right w:val="single" w:sz="6" w:space="0" w:color="000000"/>
            </w:tcBorders>
            <w:shd w:val="clear" w:color="auto" w:fill="auto"/>
          </w:tcPr>
          <w:p w14:paraId="71C20730"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Расчет кадастровой стоимости объектов недвижимости.</w:t>
            </w:r>
          </w:p>
        </w:tc>
        <w:tc>
          <w:tcPr>
            <w:tcW w:w="1852" w:type="pct"/>
            <w:gridSpan w:val="2"/>
            <w:tcBorders>
              <w:top w:val="single" w:sz="6" w:space="0" w:color="000000"/>
              <w:left w:val="single" w:sz="6" w:space="0" w:color="000000"/>
              <w:bottom w:val="single" w:sz="6" w:space="0" w:color="000000"/>
              <w:right w:val="single" w:sz="6" w:space="0" w:color="000000"/>
            </w:tcBorders>
          </w:tcPr>
          <w:p w14:paraId="3B9ABE5D" w14:textId="77777777" w:rsidR="00D035BF" w:rsidRPr="00B523F9" w:rsidRDefault="00D035BF" w:rsidP="00B266C8">
            <w:pPr>
              <w:ind w:left="36" w:right="-1"/>
              <w:jc w:val="both"/>
              <w:rPr>
                <w:rFonts w:ascii="Times New Roman" w:hAnsi="Times New Roman" w:cs="Times New Roman"/>
              </w:rPr>
            </w:pPr>
            <w:r w:rsidRPr="00B523F9">
              <w:rPr>
                <w:rFonts w:ascii="Times New Roman" w:hAnsi="Times New Roman" w:cs="Times New Roman"/>
              </w:rPr>
              <w:t xml:space="preserve">Изучить </w:t>
            </w:r>
            <w:proofErr w:type="gramStart"/>
            <w:r w:rsidRPr="00B523F9">
              <w:rPr>
                <w:rFonts w:ascii="Times New Roman" w:hAnsi="Times New Roman" w:cs="Times New Roman"/>
              </w:rPr>
              <w:t>приказ  Росреестра</w:t>
            </w:r>
            <w:proofErr w:type="gramEnd"/>
            <w:r w:rsidRPr="00B523F9">
              <w:rPr>
                <w:rFonts w:ascii="Times New Roman" w:hAnsi="Times New Roman" w:cs="Times New Roman"/>
              </w:rPr>
              <w:t xml:space="preserve"> от 04.08.2021 N П/0336 "Об утверждении Методических указаний о государственной кадастровой оценке"</w:t>
            </w:r>
            <w:r w:rsidRPr="00B523F9">
              <w:rPr>
                <w:rFonts w:ascii="Times New Roman" w:eastAsia="Calibri" w:hAnsi="Times New Roman" w:cs="Times New Roman"/>
                <w:color w:val="000000"/>
              </w:rPr>
              <w:t>" произвести расчет кадастровой стоимости недвижимости</w:t>
            </w:r>
            <w:r w:rsidRPr="00B523F9">
              <w:rPr>
                <w:rFonts w:ascii="Times New Roman" w:hAnsi="Times New Roman" w:cs="Times New Roman"/>
              </w:rPr>
              <w:t xml:space="preserve"> экспертным методом.</w:t>
            </w:r>
          </w:p>
        </w:tc>
        <w:tc>
          <w:tcPr>
            <w:tcW w:w="487" w:type="pct"/>
            <w:tcBorders>
              <w:top w:val="single" w:sz="6" w:space="0" w:color="000000"/>
              <w:left w:val="single" w:sz="6" w:space="0" w:color="000000"/>
              <w:bottom w:val="single" w:sz="6" w:space="0" w:color="000000"/>
              <w:right w:val="single" w:sz="6" w:space="0" w:color="000000"/>
            </w:tcBorders>
          </w:tcPr>
          <w:p w14:paraId="3A85CE6D"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3A4D00D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ПК 3.3;3.4</w:t>
            </w:r>
          </w:p>
          <w:p w14:paraId="37271340"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711A467A"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2F7F4B7D" w14:textId="77777777" w:rsidTr="00B266C8">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8127DB5" w14:textId="77777777" w:rsidR="00D035BF" w:rsidRPr="00B523F9" w:rsidRDefault="00D035BF" w:rsidP="00B266C8">
            <w:pPr>
              <w:widowControl w:val="0"/>
              <w:ind w:left="34"/>
              <w:rPr>
                <w:rFonts w:ascii="Times New Roman" w:hAnsi="Times New Roman" w:cs="Times New Roman"/>
              </w:rPr>
            </w:pPr>
            <w:r w:rsidRPr="00B523F9">
              <w:rPr>
                <w:rFonts w:ascii="Times New Roman" w:hAnsi="Times New Roman" w:cs="Times New Roman"/>
              </w:rPr>
              <w:t>Тема 6 Изучение нормативно правовой документации. Расчет кадастровой стоимости недвижимости с помощью расчёта УПКС.</w:t>
            </w:r>
          </w:p>
        </w:tc>
        <w:tc>
          <w:tcPr>
            <w:tcW w:w="487" w:type="pct"/>
            <w:tcBorders>
              <w:top w:val="single" w:sz="6" w:space="0" w:color="000000"/>
              <w:left w:val="single" w:sz="6" w:space="0" w:color="000000"/>
              <w:bottom w:val="single" w:sz="6" w:space="0" w:color="000000"/>
              <w:right w:val="single" w:sz="6" w:space="0" w:color="000000"/>
            </w:tcBorders>
          </w:tcPr>
          <w:p w14:paraId="486D2C45" w14:textId="77777777" w:rsidR="00D035BF" w:rsidRPr="00B523F9" w:rsidRDefault="00D035BF" w:rsidP="00B266C8">
            <w:pPr>
              <w:ind w:right="1"/>
              <w:jc w:val="center"/>
              <w:rPr>
                <w:rFonts w:ascii="Times New Roman" w:hAnsi="Times New Roman" w:cs="Times New Roman"/>
                <w:b/>
                <w:color w:val="000000"/>
              </w:rPr>
            </w:pPr>
          </w:p>
        </w:tc>
        <w:tc>
          <w:tcPr>
            <w:tcW w:w="621" w:type="pct"/>
            <w:tcBorders>
              <w:top w:val="single" w:sz="6" w:space="0" w:color="000000"/>
              <w:left w:val="single" w:sz="6" w:space="0" w:color="000000"/>
              <w:bottom w:val="single" w:sz="6" w:space="0" w:color="000000"/>
              <w:right w:val="single" w:sz="6" w:space="0" w:color="000000"/>
            </w:tcBorders>
          </w:tcPr>
          <w:p w14:paraId="1F4830A7" w14:textId="77777777" w:rsidR="00D035BF" w:rsidRPr="00B523F9" w:rsidRDefault="00D035BF" w:rsidP="00B266C8">
            <w:pPr>
              <w:ind w:left="4"/>
              <w:jc w:val="center"/>
              <w:rPr>
                <w:rFonts w:ascii="Times New Roman" w:hAnsi="Times New Roman" w:cs="Times New Roman"/>
                <w:bCs/>
                <w:color w:val="000000"/>
              </w:rPr>
            </w:pPr>
          </w:p>
        </w:tc>
      </w:tr>
      <w:tr w:rsidR="00D035BF" w:rsidRPr="00B523F9" w14:paraId="44CCADFA" w14:textId="77777777" w:rsidTr="00B266C8">
        <w:trPr>
          <w:trHeight w:val="272"/>
        </w:trPr>
        <w:tc>
          <w:tcPr>
            <w:tcW w:w="1141" w:type="pct"/>
            <w:tcBorders>
              <w:top w:val="nil"/>
              <w:left w:val="single" w:sz="6" w:space="0" w:color="000000"/>
              <w:bottom w:val="single" w:sz="6" w:space="0" w:color="000000"/>
              <w:right w:val="single" w:sz="6" w:space="0" w:color="000000"/>
            </w:tcBorders>
          </w:tcPr>
          <w:p w14:paraId="417FC590" w14:textId="77777777" w:rsidR="00D035BF" w:rsidRPr="00B523F9" w:rsidRDefault="00D035BF" w:rsidP="00B266C8">
            <w:pPr>
              <w:rPr>
                <w:rFonts w:ascii="Times New Roman" w:hAnsi="Times New Roman" w:cs="Times New Roman"/>
                <w:color w:val="000000"/>
              </w:rPr>
            </w:pPr>
            <w:r w:rsidRPr="00B523F9">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5DCB0645" w14:textId="77777777" w:rsidR="00D035BF" w:rsidRPr="00B523F9" w:rsidRDefault="00D035BF" w:rsidP="00B266C8">
            <w:pPr>
              <w:rPr>
                <w:rFonts w:ascii="Times New Roman" w:eastAsia="Calibri" w:hAnsi="Times New Roman" w:cs="Times New Roman"/>
                <w:color w:val="000000"/>
              </w:rPr>
            </w:pPr>
            <w:r w:rsidRPr="00B523F9">
              <w:rPr>
                <w:rFonts w:ascii="Times New Roman" w:hAnsi="Times New Roman" w:cs="Times New Roman"/>
              </w:rPr>
              <w:t>Защита отчёта по практике</w:t>
            </w:r>
          </w:p>
        </w:tc>
        <w:tc>
          <w:tcPr>
            <w:tcW w:w="899" w:type="pct"/>
            <w:tcBorders>
              <w:top w:val="nil"/>
              <w:left w:val="single" w:sz="6" w:space="0" w:color="000000"/>
              <w:bottom w:val="single" w:sz="6" w:space="0" w:color="000000"/>
              <w:right w:val="single" w:sz="6" w:space="0" w:color="000000"/>
            </w:tcBorders>
            <w:shd w:val="clear" w:color="auto" w:fill="auto"/>
          </w:tcPr>
          <w:p w14:paraId="50BC608E"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Расчет кадастровой стоимости объектов недвижимости.</w:t>
            </w:r>
          </w:p>
          <w:p w14:paraId="65D0F91B" w14:textId="77777777" w:rsidR="00D035BF" w:rsidRPr="00B523F9" w:rsidRDefault="00D035BF" w:rsidP="00B266C8">
            <w:pPr>
              <w:rPr>
                <w:rFonts w:ascii="Times New Roman" w:eastAsia="Calibri" w:hAnsi="Times New Roman" w:cs="Times New Roman"/>
                <w:color w:val="000000"/>
              </w:rPr>
            </w:pPr>
            <w:r w:rsidRPr="00B523F9">
              <w:rPr>
                <w:rFonts w:ascii="Times New Roman" w:eastAsia="Calibri" w:hAnsi="Times New Roman" w:cs="Times New Roman"/>
                <w:color w:val="000000"/>
              </w:rPr>
              <w:t>Составление  акта определения кадастровой  стоимости земельного участка.</w:t>
            </w:r>
          </w:p>
        </w:tc>
        <w:tc>
          <w:tcPr>
            <w:tcW w:w="1852" w:type="pct"/>
            <w:gridSpan w:val="2"/>
            <w:tcBorders>
              <w:top w:val="single" w:sz="6" w:space="0" w:color="000000"/>
              <w:left w:val="single" w:sz="6" w:space="0" w:color="000000"/>
              <w:bottom w:val="single" w:sz="6" w:space="0" w:color="000000"/>
              <w:right w:val="single" w:sz="6" w:space="0" w:color="000000"/>
            </w:tcBorders>
          </w:tcPr>
          <w:p w14:paraId="1CF172A1" w14:textId="77777777" w:rsidR="00D035BF" w:rsidRDefault="00D035BF" w:rsidP="00B266C8">
            <w:pPr>
              <w:widowControl w:val="0"/>
              <w:ind w:left="34"/>
              <w:rPr>
                <w:rFonts w:ascii="Times New Roman" w:hAnsi="Times New Roman" w:cs="Times New Roman"/>
              </w:rPr>
            </w:pPr>
            <w:r w:rsidRPr="00B523F9">
              <w:rPr>
                <w:rFonts w:ascii="Times New Roman" w:hAnsi="Times New Roman" w:cs="Times New Roman"/>
              </w:rPr>
              <w:t xml:space="preserve">Изучить </w:t>
            </w:r>
            <w:proofErr w:type="gramStart"/>
            <w:r w:rsidRPr="00B523F9">
              <w:rPr>
                <w:rFonts w:ascii="Times New Roman" w:hAnsi="Times New Roman" w:cs="Times New Roman"/>
              </w:rPr>
              <w:t>приказ  Росреестра</w:t>
            </w:r>
            <w:proofErr w:type="gramEnd"/>
            <w:r w:rsidRPr="00B523F9">
              <w:rPr>
                <w:rFonts w:ascii="Times New Roman" w:hAnsi="Times New Roman" w:cs="Times New Roman"/>
              </w:rPr>
              <w:t xml:space="preserve"> от 04.08.2021 N П/0336 "Об утверждении Методических указаний о государственной кадастровой оценке" произвести расчет кадастровой стоимости недвижимости с помощью расчёта УПКС. Составить  акт определения кадастровой  стоимости объекта недвижимости.</w:t>
            </w:r>
          </w:p>
          <w:p w14:paraId="75C73A97" w14:textId="77777777" w:rsidR="00D035BF" w:rsidRPr="00B523F9" w:rsidRDefault="00D035BF" w:rsidP="00B266C8">
            <w:pPr>
              <w:widowControl w:val="0"/>
              <w:ind w:left="34"/>
              <w:rPr>
                <w:rFonts w:ascii="Times New Roman" w:hAnsi="Times New Roman" w:cs="Times New Roman"/>
              </w:rPr>
            </w:pPr>
            <w:r>
              <w:rPr>
                <w:rFonts w:ascii="Times New Roman" w:hAnsi="Times New Roman" w:cs="Times New Roman"/>
              </w:rPr>
              <w:t>Оформление отчета по практике.</w:t>
            </w:r>
          </w:p>
        </w:tc>
        <w:tc>
          <w:tcPr>
            <w:tcW w:w="487" w:type="pct"/>
            <w:tcBorders>
              <w:top w:val="single" w:sz="6" w:space="0" w:color="000000"/>
              <w:left w:val="single" w:sz="6" w:space="0" w:color="000000"/>
              <w:bottom w:val="single" w:sz="6" w:space="0" w:color="000000"/>
              <w:right w:val="single" w:sz="6" w:space="0" w:color="000000"/>
            </w:tcBorders>
          </w:tcPr>
          <w:p w14:paraId="771FA438" w14:textId="77777777" w:rsidR="00D035BF" w:rsidRPr="00B523F9" w:rsidRDefault="00D035BF" w:rsidP="00B266C8">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621" w:type="pct"/>
            <w:tcBorders>
              <w:top w:val="single" w:sz="6" w:space="0" w:color="000000"/>
              <w:left w:val="single" w:sz="6" w:space="0" w:color="000000"/>
              <w:bottom w:val="single" w:sz="6" w:space="0" w:color="000000"/>
              <w:right w:val="single" w:sz="6" w:space="0" w:color="000000"/>
            </w:tcBorders>
          </w:tcPr>
          <w:p w14:paraId="13EBF1C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ПК3.2;3.4</w:t>
            </w:r>
          </w:p>
          <w:p w14:paraId="5DA8303E"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184FB482" w14:textId="77777777" w:rsidR="00D035BF" w:rsidRPr="00B523F9" w:rsidRDefault="00D035BF" w:rsidP="00B266C8">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D035BF" w:rsidRPr="00B523F9" w14:paraId="1481817C" w14:textId="77777777" w:rsidTr="00B266C8">
        <w:trPr>
          <w:trHeight w:val="744"/>
        </w:trPr>
        <w:tc>
          <w:tcPr>
            <w:tcW w:w="2443" w:type="pct"/>
            <w:gridSpan w:val="3"/>
            <w:tcBorders>
              <w:top w:val="single" w:sz="6" w:space="0" w:color="000000"/>
              <w:left w:val="single" w:sz="6" w:space="0" w:color="000000"/>
              <w:bottom w:val="single" w:sz="6" w:space="0" w:color="000000"/>
              <w:right w:val="nil"/>
            </w:tcBorders>
            <w:vAlign w:val="center"/>
          </w:tcPr>
          <w:p w14:paraId="7B3B25FC" w14:textId="77777777" w:rsidR="00D035BF" w:rsidRPr="00B523F9" w:rsidRDefault="00D035BF" w:rsidP="00B266C8">
            <w:pPr>
              <w:ind w:left="22"/>
              <w:rPr>
                <w:rFonts w:ascii="Times New Roman" w:eastAsia="Calibri" w:hAnsi="Times New Roman" w:cs="Times New Roman"/>
                <w:color w:val="000000"/>
              </w:rPr>
            </w:pPr>
            <w:r w:rsidRPr="00B523F9">
              <w:rPr>
                <w:rFonts w:ascii="Times New Roman" w:hAnsi="Times New Roman" w:cs="Times New Roman"/>
                <w:color w:val="000000"/>
              </w:rPr>
              <w:lastRenderedPageBreak/>
              <w:t>Промежуточная аттестация в форме защиты отчёта по УП, итоговое тестирование</w:t>
            </w:r>
          </w:p>
        </w:tc>
        <w:tc>
          <w:tcPr>
            <w:tcW w:w="1449" w:type="pct"/>
            <w:tcBorders>
              <w:top w:val="single" w:sz="6" w:space="0" w:color="000000"/>
              <w:left w:val="nil"/>
              <w:bottom w:val="single" w:sz="6" w:space="0" w:color="000000"/>
              <w:right w:val="nil"/>
            </w:tcBorders>
          </w:tcPr>
          <w:p w14:paraId="272D3068" w14:textId="77777777" w:rsidR="00D035BF" w:rsidRPr="00B523F9" w:rsidRDefault="00D035BF" w:rsidP="00B266C8">
            <w:pPr>
              <w:rPr>
                <w:rFonts w:ascii="Times New Roman" w:eastAsia="Calibri" w:hAnsi="Times New Roman" w:cs="Times New Roman"/>
                <w:color w:val="000000"/>
              </w:rPr>
            </w:pPr>
          </w:p>
        </w:tc>
        <w:tc>
          <w:tcPr>
            <w:tcW w:w="487" w:type="pct"/>
            <w:tcBorders>
              <w:top w:val="single" w:sz="6" w:space="0" w:color="000000"/>
              <w:left w:val="nil"/>
              <w:bottom w:val="single" w:sz="6" w:space="0" w:color="000000"/>
              <w:right w:val="nil"/>
            </w:tcBorders>
          </w:tcPr>
          <w:p w14:paraId="0BA6C300" w14:textId="77777777" w:rsidR="00D035BF" w:rsidRPr="00B523F9" w:rsidRDefault="00D035BF" w:rsidP="00B266C8">
            <w:pPr>
              <w:rPr>
                <w:rFonts w:ascii="Times New Roman" w:eastAsia="Calibri" w:hAnsi="Times New Roman" w:cs="Times New Roman"/>
                <w:color w:val="000000"/>
              </w:rPr>
            </w:pPr>
          </w:p>
        </w:tc>
        <w:tc>
          <w:tcPr>
            <w:tcW w:w="621" w:type="pct"/>
            <w:tcBorders>
              <w:top w:val="single" w:sz="6" w:space="0" w:color="000000"/>
              <w:left w:val="nil"/>
              <w:bottom w:val="single" w:sz="6" w:space="0" w:color="000000"/>
              <w:right w:val="single" w:sz="6" w:space="0" w:color="000000"/>
            </w:tcBorders>
          </w:tcPr>
          <w:p w14:paraId="179399D7" w14:textId="77777777" w:rsidR="00D035BF" w:rsidRPr="00B523F9" w:rsidRDefault="00D035BF" w:rsidP="00B266C8">
            <w:pPr>
              <w:rPr>
                <w:rFonts w:ascii="Times New Roman" w:eastAsia="Calibri" w:hAnsi="Times New Roman" w:cs="Times New Roman"/>
                <w:color w:val="000000"/>
              </w:rPr>
            </w:pPr>
          </w:p>
        </w:tc>
      </w:tr>
    </w:tbl>
    <w:p w14:paraId="47512440" w14:textId="77777777" w:rsidR="00D035BF" w:rsidRPr="00B523F9" w:rsidRDefault="00D035BF" w:rsidP="00D035BF">
      <w:pPr>
        <w:spacing w:after="16" w:line="248" w:lineRule="auto"/>
        <w:ind w:left="627" w:hanging="10"/>
        <w:rPr>
          <w:rFonts w:ascii="Times New Roman" w:eastAsia="Times New Roman" w:hAnsi="Times New Roman" w:cs="Times New Roman"/>
          <w:b/>
          <w:color w:val="000000"/>
          <w:lang w:eastAsia="ru-RU"/>
        </w:rPr>
      </w:pPr>
    </w:p>
    <w:p w14:paraId="0EE8798E" w14:textId="77777777" w:rsidR="00D035BF" w:rsidRDefault="00D035BF" w:rsidP="00D035BF"/>
    <w:p w14:paraId="078BE8F2"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1D7453C6" w14:textId="77777777" w:rsidR="008967BC" w:rsidRPr="009F1A2F" w:rsidRDefault="00881C58" w:rsidP="008967BC">
      <w:pPr>
        <w:spacing w:after="160" w:line="256" w:lineRule="auto"/>
        <w:jc w:val="center"/>
        <w:rPr>
          <w:rFonts w:ascii="Times New Roman" w:hAnsi="Times New Roman" w:cs="Times New Roman"/>
        </w:rPr>
      </w:pPr>
      <w:r w:rsidRPr="00881C58">
        <w:rPr>
          <w:rFonts w:ascii="Times New Roman" w:eastAsia="Times New Roman" w:hAnsi="Times New Roman" w:cs="Times New Roman"/>
          <w:b/>
          <w:color w:val="000000"/>
          <w:lang w:eastAsia="ru-RU"/>
        </w:rPr>
        <w:t>4. УСЛОВИЯ РЕАЛИЗАЦИИ РАБОЧЕЙ ПРОГРАММЫ</w:t>
      </w:r>
      <w:r w:rsidR="008967BC" w:rsidRPr="008967BC">
        <w:rPr>
          <w:rFonts w:ascii="Times New Roman" w:hAnsi="Times New Roman" w:cs="Times New Roman"/>
          <w:b/>
        </w:rPr>
        <w:t xml:space="preserve"> </w:t>
      </w:r>
      <w:r w:rsidR="008967BC" w:rsidRPr="009F1A2F">
        <w:rPr>
          <w:rFonts w:ascii="Times New Roman" w:hAnsi="Times New Roman" w:cs="Times New Roman"/>
          <w:b/>
        </w:rPr>
        <w:t>ПРОИЗВОДСТВЕННОЙ</w:t>
      </w:r>
    </w:p>
    <w:p w14:paraId="12BE8DD4" w14:textId="77777777" w:rsidR="00881C58" w:rsidRPr="00881C58" w:rsidRDefault="00881C58" w:rsidP="00881C58">
      <w:pPr>
        <w:spacing w:after="16" w:line="247" w:lineRule="auto"/>
        <w:ind w:hanging="142"/>
        <w:jc w:val="center"/>
        <w:rPr>
          <w:rFonts w:ascii="Times New Roman" w:eastAsia="Calibri" w:hAnsi="Times New Roman" w:cs="Times New Roman"/>
          <w:color w:val="000000"/>
          <w:lang w:eastAsia="ru-RU"/>
        </w:rPr>
      </w:pPr>
      <w:r w:rsidRPr="00881C58">
        <w:rPr>
          <w:rFonts w:ascii="Times New Roman" w:eastAsia="Times New Roman" w:hAnsi="Times New Roman" w:cs="Times New Roman"/>
          <w:b/>
          <w:color w:val="000000"/>
          <w:lang w:eastAsia="ru-RU"/>
        </w:rPr>
        <w:t xml:space="preserve"> ПРАКТИКИ</w:t>
      </w:r>
    </w:p>
    <w:p w14:paraId="3353A8A7" w14:textId="77777777" w:rsidR="00881C58" w:rsidRPr="00881C58" w:rsidRDefault="00881C58" w:rsidP="00881C58">
      <w:pPr>
        <w:spacing w:after="22" w:line="256" w:lineRule="auto"/>
        <w:ind w:right="12" w:hanging="142"/>
        <w:jc w:val="center"/>
        <w:rPr>
          <w:rFonts w:ascii="Calibri" w:eastAsia="Calibri" w:hAnsi="Calibri" w:cs="Calibri"/>
          <w:color w:val="000000"/>
          <w:lang w:eastAsia="ru-RU"/>
        </w:rPr>
      </w:pPr>
      <w:r w:rsidRPr="00881C58">
        <w:rPr>
          <w:rFonts w:ascii="Times New Roman" w:eastAsia="Times New Roman" w:hAnsi="Times New Roman" w:cs="Times New Roman"/>
          <w:color w:val="000000"/>
          <w:lang w:eastAsia="ru-RU"/>
        </w:rPr>
        <w:t xml:space="preserve"> </w:t>
      </w:r>
    </w:p>
    <w:p w14:paraId="2B79CFB5" w14:textId="77777777" w:rsidR="00881C58" w:rsidRPr="00881C58" w:rsidRDefault="00881C58" w:rsidP="00881C58">
      <w:pPr>
        <w:autoSpaceDE w:val="0"/>
        <w:autoSpaceDN w:val="0"/>
        <w:adjustRightInd w:val="0"/>
        <w:spacing w:after="160" w:line="256"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b/>
          <w:color w:val="000000"/>
          <w:lang w:eastAsia="ru-RU"/>
        </w:rPr>
        <w:t xml:space="preserve">4.1. </w:t>
      </w:r>
      <w:r w:rsidRPr="00881C58">
        <w:rPr>
          <w:rFonts w:ascii="Times New Roman" w:eastAsia="Times New Roman" w:hAnsi="Times New Roman" w:cs="Times New Roman"/>
        </w:rPr>
        <w:t>Общее руководство практикой осуществляет заведующий отделением (начальник учебно-производственного комплекса/зам. директора по УПР или иное должностное лицо). Ответственный за организацию практики утверждает общий план её проведения, обеспечивает контроль проведения со стороны руководителей/мастеров производственного обучения, организует и проводит инструктивное совещание с руководителями практики, обобщает информацию по аттестации студентов, готовит отчет по итогам практики.</w:t>
      </w:r>
    </w:p>
    <w:p w14:paraId="7B221FB4"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rPr>
        <w:t>Практика осуществляется на основе договоров между образовательным учреждением и предприятиями, в соответствии с которыми последние предоставляют места для прохождения практики (при наличии у студента путевки с указанием даты и номера приказа по колледжу). В договоре оговариваются все вопросы, касающиеся проведения практики. Консультирование по выполнению заданий, контроль посещения мест производственной практики, проверка отчетов по итогам практики и выставление оценок осуществляется руководителем практики от ОУ.</w:t>
      </w:r>
    </w:p>
    <w:p w14:paraId="67272B22"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u w:val="single"/>
        </w:rPr>
      </w:pPr>
      <w:r w:rsidRPr="00881C58">
        <w:rPr>
          <w:rFonts w:ascii="Times New Roman" w:eastAsia="Times New Roman" w:hAnsi="Times New Roman" w:cs="Times New Roman"/>
        </w:rPr>
        <w:t xml:space="preserve">Перед началом практики проводится  организационное собрание. </w:t>
      </w:r>
      <w:r w:rsidRPr="00881C58">
        <w:rPr>
          <w:rFonts w:ascii="Times New Roman" w:eastAsia="Times New Roman" w:hAnsi="Times New Roman" w:cs="Times New Roman"/>
          <w:u w:val="single"/>
        </w:rPr>
        <w:t>Посещение организационного собрания и консультаций по практике – обязательное условие её прохождения!</w:t>
      </w:r>
    </w:p>
    <w:p w14:paraId="64AEA32C"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rPr>
        <w:t>Организационное собрание проводится с целью ознакомления Вас  с приказом, сроками практики, порядком организации работы во время практики в организации, оформлением необходимой документации, правилами техники безопасности, распорядком дня, видами и сроками отчетности и т.п.</w:t>
      </w:r>
    </w:p>
    <w:p w14:paraId="1AB6B770"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881C58">
        <w:rPr>
          <w:rFonts w:ascii="Times New Roman" w:eastAsia="Times New Roman" w:hAnsi="Times New Roman" w:cs="Times New Roman"/>
          <w:b/>
        </w:rPr>
        <w:t>ВАЖНО!</w:t>
      </w:r>
      <w:r w:rsidRPr="00881C58">
        <w:rPr>
          <w:rFonts w:ascii="Times New Roman" w:eastAsia="Times New Roman" w:hAnsi="Times New Roman" w:cs="Times New Roman"/>
        </w:rPr>
        <w:t xml:space="preserve"> С момента зачисления практикантов на рабочие места на них распространяются правила охраны труда и  внутреннего распорядка, действующие на предприятии, в учреждении или организации!</w:t>
      </w:r>
    </w:p>
    <w:p w14:paraId="6EA7FF1A"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3DF28A39" w14:textId="77777777" w:rsidR="00881C58" w:rsidRPr="00881C58"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1CAD7743" w14:textId="77777777" w:rsidR="00881C58" w:rsidRPr="00881C58" w:rsidRDefault="00881C58" w:rsidP="00881C58">
      <w:pPr>
        <w:spacing w:after="16" w:line="247" w:lineRule="auto"/>
        <w:ind w:right="1075" w:hanging="142"/>
        <w:rPr>
          <w:rFonts w:ascii="Times New Roman" w:eastAsia="Calibri" w:hAnsi="Times New Roman" w:cs="Times New Roman"/>
          <w:color w:val="000000"/>
          <w:lang w:eastAsia="ru-RU"/>
        </w:rPr>
      </w:pPr>
    </w:p>
    <w:p w14:paraId="45C514EA" w14:textId="77777777" w:rsidR="00881C58" w:rsidRPr="00881C58" w:rsidRDefault="00881C58" w:rsidP="00881C58">
      <w:pPr>
        <w:spacing w:after="0" w:line="256" w:lineRule="auto"/>
        <w:ind w:hanging="142"/>
        <w:rPr>
          <w:rFonts w:ascii="Calibri" w:eastAsia="Calibri" w:hAnsi="Calibri" w:cs="Calibri"/>
          <w:color w:val="000000"/>
          <w:lang w:eastAsia="ru-RU"/>
        </w:rPr>
      </w:pPr>
    </w:p>
    <w:p w14:paraId="34C02B1A" w14:textId="77777777" w:rsidR="00881C58" w:rsidRPr="00881C58" w:rsidRDefault="00881C58" w:rsidP="00881C58">
      <w:pPr>
        <w:spacing w:after="16" w:line="247" w:lineRule="auto"/>
        <w:ind w:hanging="142"/>
        <w:rPr>
          <w:rFonts w:ascii="Calibri" w:eastAsia="Calibri" w:hAnsi="Calibri" w:cs="Calibri"/>
          <w:color w:val="000000"/>
          <w:lang w:eastAsia="ru-RU"/>
        </w:rPr>
      </w:pPr>
      <w:r w:rsidRPr="00881C58">
        <w:rPr>
          <w:rFonts w:ascii="Times New Roman" w:eastAsia="Times New Roman" w:hAnsi="Times New Roman" w:cs="Times New Roman"/>
          <w:b/>
          <w:color w:val="000000"/>
          <w:lang w:eastAsia="ru-RU"/>
        </w:rPr>
        <w:t xml:space="preserve">4.2. Информационное обеспечение обучения </w:t>
      </w:r>
    </w:p>
    <w:p w14:paraId="4B4252F8" w14:textId="77777777" w:rsidR="00881C58" w:rsidRPr="00881C58" w:rsidRDefault="00881C58" w:rsidP="00881C58">
      <w:pPr>
        <w:spacing w:after="16" w:line="244" w:lineRule="auto"/>
        <w:ind w:left="562" w:hanging="10"/>
        <w:rPr>
          <w:rFonts w:ascii="Calibri" w:eastAsia="Calibri" w:hAnsi="Calibri" w:cs="Calibri"/>
          <w:color w:val="000000"/>
          <w:lang w:eastAsia="ru-RU"/>
        </w:rPr>
      </w:pPr>
      <w:r w:rsidRPr="00881C58">
        <w:rPr>
          <w:rFonts w:ascii="Times New Roman" w:eastAsia="Times New Roman" w:hAnsi="Times New Roman" w:cs="Times New Roman"/>
          <w:b/>
          <w:color w:val="000000"/>
          <w:lang w:eastAsia="ru-RU"/>
        </w:rPr>
        <w:t xml:space="preserve">4.2. Информационное обеспечение обучения </w:t>
      </w:r>
    </w:p>
    <w:p w14:paraId="4A75DBB8" w14:textId="77777777" w:rsidR="00881C58" w:rsidRPr="00881C58" w:rsidRDefault="00881C58" w:rsidP="00881C58">
      <w:pPr>
        <w:spacing w:after="16" w:line="244" w:lineRule="auto"/>
        <w:ind w:left="4" w:firstLine="566"/>
        <w:jc w:val="both"/>
        <w:rPr>
          <w:rFonts w:ascii="Calibri" w:eastAsia="Calibri" w:hAnsi="Calibri" w:cs="Calibri"/>
          <w:color w:val="000000"/>
          <w:lang w:eastAsia="ru-RU"/>
        </w:rPr>
      </w:pPr>
      <w:r w:rsidRPr="00881C58">
        <w:rPr>
          <w:rFonts w:ascii="Times New Roman" w:eastAsia="Times New Roman" w:hAnsi="Times New Roman" w:cs="Times New Roman"/>
          <w:color w:val="000000"/>
          <w:lang w:eastAsia="ru-RU"/>
        </w:rPr>
        <w:t xml:space="preserve">Перечень рекомендуемых учебных изданий, Интернет-ресурсов, дополнительной литературы. </w:t>
      </w:r>
    </w:p>
    <w:p w14:paraId="267B03B4"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Times New Roman" w:hAnsi="Times New Roman" w:cs="Times New Roman"/>
          <w:color w:val="000000"/>
          <w:lang w:eastAsia="ru-RU"/>
        </w:rPr>
        <w:t xml:space="preserve">Основные источники: </w:t>
      </w:r>
    </w:p>
    <w:p w14:paraId="5849CC68"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p>
    <w:p w14:paraId="22339E94"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lastRenderedPageBreak/>
        <w:t>1.</w:t>
      </w:r>
      <w:r w:rsidRPr="008967BC">
        <w:rPr>
          <w:rFonts w:ascii="Times New Roman" w:eastAsia="Calibri" w:hAnsi="Times New Roman" w:cs="Times New Roman"/>
          <w:color w:val="000000"/>
          <w:lang w:eastAsia="ru-RU"/>
        </w:rPr>
        <w:tab/>
        <w:t>"Земельный кодекс Российской Федерации" от 25.10.2001 N 136-ФЗ (ред. от 04.08.2023) (с изм. и доп., вступ. в силу с 01.10.2023)</w:t>
      </w:r>
    </w:p>
    <w:p w14:paraId="315763B7"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2.</w:t>
      </w:r>
      <w:r w:rsidRPr="008967BC">
        <w:rPr>
          <w:rFonts w:ascii="Times New Roman" w:eastAsia="Calibri" w:hAnsi="Times New Roman" w:cs="Times New Roman"/>
          <w:color w:val="000000"/>
          <w:lang w:eastAsia="ru-RU"/>
        </w:rPr>
        <w:tab/>
        <w:t>«Гражданский кодекс Российской Федерации» (часть первая, вторая и третья).</w:t>
      </w:r>
    </w:p>
    <w:p w14:paraId="0099360E"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3.</w:t>
      </w:r>
      <w:r w:rsidRPr="008967BC">
        <w:rPr>
          <w:rFonts w:ascii="Times New Roman" w:eastAsia="Calibri" w:hAnsi="Times New Roman" w:cs="Times New Roman"/>
          <w:color w:val="000000"/>
          <w:lang w:eastAsia="ru-RU"/>
        </w:rPr>
        <w:tab/>
        <w:t>"Градостроительный кодекс Российской Федерации" от 29.12.2004 N 190-ФЗ (ред. от 13.06.2023)</w:t>
      </w:r>
    </w:p>
    <w:p w14:paraId="10BB7102"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4.</w:t>
      </w:r>
      <w:r w:rsidRPr="008967BC">
        <w:rPr>
          <w:rFonts w:ascii="Times New Roman" w:eastAsia="Calibri" w:hAnsi="Times New Roman" w:cs="Times New Roman"/>
          <w:color w:val="000000"/>
          <w:lang w:eastAsia="ru-RU"/>
        </w:rPr>
        <w:tab/>
        <w:t>"Водный кодекс Российской Федерации" от 03.06.2006 N 74-ФЗ (ред. от 25.12.2023)</w:t>
      </w:r>
    </w:p>
    <w:p w14:paraId="01EB1CDE"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5.</w:t>
      </w:r>
      <w:r w:rsidRPr="008967BC">
        <w:rPr>
          <w:rFonts w:ascii="Times New Roman" w:eastAsia="Calibri" w:hAnsi="Times New Roman" w:cs="Times New Roman"/>
          <w:color w:val="000000"/>
          <w:lang w:eastAsia="ru-RU"/>
        </w:rPr>
        <w:tab/>
        <w:t>Федеральный закон  «О недрах « (в редакции Федерального закона от 3 марта 1995 года N 27-ФЗ) (с изменениями на 12 декабря 2023 года).</w:t>
      </w:r>
    </w:p>
    <w:p w14:paraId="33BF2609"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6.</w:t>
      </w:r>
      <w:r w:rsidRPr="008967BC">
        <w:rPr>
          <w:rFonts w:ascii="Times New Roman" w:eastAsia="Calibri" w:hAnsi="Times New Roman" w:cs="Times New Roman"/>
          <w:color w:val="000000"/>
          <w:lang w:eastAsia="ru-RU"/>
        </w:rPr>
        <w:tab/>
        <w:t>Федеральный закон "Об обороте земель сельскохозяйственного назначения" от 24.07.2002 N 101-ФЗ (последняя редакция)</w:t>
      </w:r>
    </w:p>
    <w:p w14:paraId="4722FE00"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7.</w:t>
      </w:r>
      <w:r w:rsidRPr="008967BC">
        <w:rPr>
          <w:rFonts w:ascii="Times New Roman" w:eastAsia="Calibri" w:hAnsi="Times New Roman" w:cs="Times New Roman"/>
          <w:color w:val="000000"/>
          <w:lang w:eastAsia="ru-RU"/>
        </w:rPr>
        <w:tab/>
        <w:t>Федеральный закон "Об охране окружающей среды" от 10.01.2002 N 7-ФЗ (последняя редакция)</w:t>
      </w:r>
    </w:p>
    <w:p w14:paraId="24772D37"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8.</w:t>
      </w:r>
      <w:r w:rsidRPr="008967BC">
        <w:rPr>
          <w:rFonts w:ascii="Times New Roman" w:eastAsia="Calibri" w:hAnsi="Times New Roman" w:cs="Times New Roman"/>
          <w:color w:val="000000"/>
          <w:lang w:eastAsia="ru-RU"/>
        </w:rPr>
        <w:tab/>
        <w:t>Федеральный закон "О государственной регистрации недвижимости" от 13.07.2015 N 218-ФЗ</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(с изменениями на 19 октября 2023 года)</w:t>
      </w:r>
    </w:p>
    <w:p w14:paraId="0B0E65A9"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9.</w:t>
      </w:r>
      <w:r w:rsidRPr="008967BC">
        <w:rPr>
          <w:rFonts w:ascii="Times New Roman" w:eastAsia="Calibri" w:hAnsi="Times New Roman" w:cs="Times New Roman"/>
          <w:color w:val="000000"/>
          <w:lang w:eastAsia="ru-RU"/>
        </w:rPr>
        <w:tab/>
        <w:t>Федеральный закон "О крестьянском (фермерском) хозяйстве" от 11.06.2003 N 74-ФЗ (последняя редакция)</w:t>
      </w:r>
    </w:p>
    <w:p w14:paraId="425EAD3B"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10.</w:t>
      </w:r>
      <w:r w:rsidRPr="008967BC">
        <w:rPr>
          <w:rFonts w:ascii="Times New Roman" w:eastAsia="Calibri" w:hAnsi="Times New Roman" w:cs="Times New Roman"/>
          <w:color w:val="000000"/>
          <w:lang w:eastAsia="ru-RU"/>
        </w:rPr>
        <w:tab/>
        <w:t>Федеральный закон "О личном подсобном хозяйстве" от 07.07.2003 N 112-ФЗ (последняя редакция)</w:t>
      </w:r>
    </w:p>
    <w:p w14:paraId="45288A0C" w14:textId="77777777" w:rsidR="00881C58" w:rsidRPr="008967BC" w:rsidRDefault="00881C58" w:rsidP="00881C58">
      <w:pPr>
        <w:spacing w:after="16" w:line="248" w:lineRule="auto"/>
        <w:ind w:left="577" w:hanging="10"/>
        <w:jc w:val="both"/>
        <w:rPr>
          <w:rFonts w:ascii="Times New Roman" w:hAnsi="Times New Roman" w:cs="Times New Roman"/>
        </w:rPr>
      </w:pPr>
      <w:r w:rsidRPr="008967BC">
        <w:rPr>
          <w:rFonts w:ascii="Times New Roman" w:eastAsia="Calibri" w:hAnsi="Times New Roman" w:cs="Times New Roman"/>
          <w:color w:val="000000"/>
          <w:lang w:eastAsia="ru-RU"/>
        </w:rPr>
        <w:t>11.</w:t>
      </w:r>
      <w:r w:rsidRPr="008967BC">
        <w:rPr>
          <w:rFonts w:ascii="Times New Roman" w:hAnsi="Times New Roman" w:cs="Times New Roman"/>
        </w:rPr>
        <w:t xml:space="preserve">           </w:t>
      </w:r>
      <w:proofErr w:type="gramStart"/>
      <w:r w:rsidRPr="008967BC">
        <w:rPr>
          <w:rFonts w:ascii="Times New Roman" w:hAnsi="Times New Roman" w:cs="Times New Roman"/>
        </w:rPr>
        <w:t>Приказ  Росреестра</w:t>
      </w:r>
      <w:proofErr w:type="gramEnd"/>
      <w:r w:rsidRPr="008967BC">
        <w:rPr>
          <w:rFonts w:ascii="Times New Roman" w:hAnsi="Times New Roman" w:cs="Times New Roman"/>
        </w:rPr>
        <w:t xml:space="preserve"> от 04.08.2021 N П/0336 "Об утверждении Методических указаний о государственной кадастровой оценке"</w:t>
      </w:r>
    </w:p>
    <w:p w14:paraId="3F44D17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 xml:space="preserve">12.      </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15.03.2022 N П/0082 «Об установлении формы технического плана, требований к его подготовке и состава содержащихся в нем сведений»</w:t>
      </w:r>
    </w:p>
    <w:p w14:paraId="4E258E2A"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13.</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19.04.2022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w:t>
      </w:r>
    </w:p>
    <w:p w14:paraId="11CBAE5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14.</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от 14 декабря 2021 года N П/0592Об утверждении формы и состава сведений межевого плана, требований к его подготовке</w:t>
      </w:r>
    </w:p>
    <w:p w14:paraId="4DECD5BD"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15.</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Федеральной службы государственной регистрации, кадастра и картографии от 4 августа 2021 г. N П/0337</w:t>
      </w:r>
    </w:p>
    <w:p w14:paraId="11D09718"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w:t>
      </w:r>
    </w:p>
    <w:p w14:paraId="0A41289F"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16.</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Приказ Росреестра от 04.03.2022 N П/0072 «Об утверждении формы декларации об объекте недвижимости, требований к ее подготовке, состава содержащихся в ней сведений»</w:t>
      </w:r>
    </w:p>
    <w:p w14:paraId="00C01862" w14:textId="77777777" w:rsidR="00881C58" w:rsidRPr="008967BC" w:rsidRDefault="00881C58" w:rsidP="00881C58">
      <w:pPr>
        <w:spacing w:after="16" w:line="248" w:lineRule="auto"/>
        <w:ind w:left="577" w:hanging="10"/>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17.</w:t>
      </w:r>
      <w:r w:rsidRPr="008967BC">
        <w:rPr>
          <w:rFonts w:ascii="Times New Roman" w:hAnsi="Times New Roman" w:cs="Times New Roman"/>
        </w:rPr>
        <w:t xml:space="preserve">          </w:t>
      </w:r>
      <w:proofErr w:type="gramStart"/>
      <w:r w:rsidRPr="008967BC">
        <w:rPr>
          <w:rFonts w:ascii="Times New Roman" w:eastAsia="Calibri" w:hAnsi="Times New Roman" w:cs="Times New Roman"/>
          <w:color w:val="000000"/>
          <w:lang w:eastAsia="ru-RU"/>
        </w:rPr>
        <w:t>Приказ  от</w:t>
      </w:r>
      <w:proofErr w:type="gramEnd"/>
      <w:r w:rsidRPr="008967BC">
        <w:rPr>
          <w:rFonts w:ascii="Times New Roman" w:eastAsia="Calibri" w:hAnsi="Times New Roman" w:cs="Times New Roman"/>
          <w:color w:val="000000"/>
          <w:lang w:eastAsia="ru-RU"/>
        </w:rPr>
        <w:t xml:space="preserve"> 24 мая 2021 года N П/0217 Об установлении формы и состава сведений акта обследования, а также требований к его подготовке</w:t>
      </w:r>
    </w:p>
    <w:p w14:paraId="6474190D" w14:textId="77777777" w:rsidR="00881C58" w:rsidRPr="008967BC" w:rsidRDefault="00881C58" w:rsidP="00881C58">
      <w:pPr>
        <w:spacing w:after="16" w:line="248" w:lineRule="auto"/>
        <w:jc w:val="both"/>
        <w:rPr>
          <w:rFonts w:ascii="Times New Roman" w:eastAsia="Calibri" w:hAnsi="Times New Roman" w:cs="Times New Roman"/>
          <w:color w:val="000000"/>
          <w:lang w:eastAsia="ru-RU"/>
        </w:rPr>
      </w:pPr>
      <w:r w:rsidRPr="008967BC">
        <w:rPr>
          <w:rFonts w:ascii="Times New Roman" w:eastAsia="Calibri" w:hAnsi="Times New Roman" w:cs="Times New Roman"/>
          <w:color w:val="000000"/>
          <w:lang w:eastAsia="ru-RU"/>
        </w:rPr>
        <w:t xml:space="preserve">           18.</w:t>
      </w:r>
      <w:r w:rsidRPr="008967BC">
        <w:rPr>
          <w:rFonts w:ascii="Times New Roman" w:hAnsi="Times New Roman" w:cs="Times New Roman"/>
        </w:rPr>
        <w:t xml:space="preserve">          </w:t>
      </w:r>
      <w:r w:rsidRPr="008967BC">
        <w:rPr>
          <w:rFonts w:ascii="Times New Roman" w:eastAsia="Calibri" w:hAnsi="Times New Roman" w:cs="Times New Roman"/>
          <w:color w:val="000000"/>
          <w:lang w:eastAsia="ru-RU"/>
        </w:rPr>
        <w:t>Сведения о наличии и распределении  земель по категориям формам собственности (Форма N 22-1)</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881C58" w:rsidRPr="008967BC" w14:paraId="6BC0B9BA" w14:textId="77777777" w:rsidTr="00401816">
        <w:trPr>
          <w:trHeight w:val="276"/>
        </w:trPr>
        <w:tc>
          <w:tcPr>
            <w:tcW w:w="566" w:type="dxa"/>
            <w:tcBorders>
              <w:top w:val="nil"/>
              <w:left w:val="nil"/>
              <w:bottom w:val="nil"/>
              <w:right w:val="nil"/>
            </w:tcBorders>
            <w:shd w:val="clear" w:color="auto" w:fill="auto"/>
          </w:tcPr>
          <w:p w14:paraId="54F2036E" w14:textId="77777777" w:rsidR="00881C58" w:rsidRPr="008967BC" w:rsidRDefault="00881C58" w:rsidP="00401816">
            <w:pPr>
              <w:rPr>
                <w:rFonts w:ascii="Times New Roman" w:eastAsia="Calibri" w:hAnsi="Times New Roman" w:cs="Times New Roman"/>
                <w:color w:val="000000"/>
              </w:rPr>
            </w:pPr>
          </w:p>
        </w:tc>
        <w:tc>
          <w:tcPr>
            <w:tcW w:w="9636" w:type="dxa"/>
            <w:gridSpan w:val="2"/>
            <w:tcBorders>
              <w:top w:val="nil"/>
              <w:left w:val="nil"/>
              <w:bottom w:val="nil"/>
              <w:right w:val="nil"/>
            </w:tcBorders>
            <w:shd w:val="clear" w:color="auto" w:fill="auto"/>
          </w:tcPr>
          <w:p w14:paraId="637A73FE" w14:textId="77777777" w:rsidR="00881C58" w:rsidRPr="008967BC" w:rsidRDefault="00881C58" w:rsidP="00401816">
            <w:pPr>
              <w:jc w:val="both"/>
              <w:rPr>
                <w:rFonts w:ascii="Times New Roman" w:eastAsia="Calibri" w:hAnsi="Times New Roman" w:cs="Times New Roman"/>
                <w:color w:val="000000"/>
              </w:rPr>
            </w:pPr>
            <w:r w:rsidRPr="008967BC">
              <w:rPr>
                <w:rFonts w:ascii="Times New Roman" w:hAnsi="Times New Roman" w:cs="Times New Roman"/>
                <w:i/>
                <w:color w:val="000000"/>
              </w:rPr>
              <w:t xml:space="preserve">После каждого наименования печатного издания обязательно указываются издательство и </w:t>
            </w:r>
          </w:p>
        </w:tc>
      </w:tr>
      <w:tr w:rsidR="00881C58" w:rsidRPr="008967BC" w14:paraId="72269724" w14:textId="77777777" w:rsidTr="00401816">
        <w:trPr>
          <w:trHeight w:val="276"/>
        </w:trPr>
        <w:tc>
          <w:tcPr>
            <w:tcW w:w="10202" w:type="dxa"/>
            <w:gridSpan w:val="3"/>
            <w:tcBorders>
              <w:top w:val="nil"/>
              <w:left w:val="nil"/>
              <w:bottom w:val="nil"/>
              <w:right w:val="nil"/>
            </w:tcBorders>
            <w:shd w:val="clear" w:color="auto" w:fill="auto"/>
          </w:tcPr>
          <w:p w14:paraId="5BA20855" w14:textId="77777777" w:rsidR="00881C58" w:rsidRPr="008967BC" w:rsidRDefault="00881C58" w:rsidP="00401816">
            <w:pPr>
              <w:ind w:right="-3"/>
              <w:jc w:val="both"/>
              <w:rPr>
                <w:rFonts w:ascii="Times New Roman" w:eastAsia="Calibri" w:hAnsi="Times New Roman" w:cs="Times New Roman"/>
                <w:color w:val="000000"/>
              </w:rPr>
            </w:pPr>
            <w:r w:rsidRPr="008967BC">
              <w:rPr>
                <w:rFonts w:ascii="Times New Roman" w:hAnsi="Times New Roman" w:cs="Times New Roman"/>
                <w:i/>
                <w:color w:val="000000"/>
              </w:rPr>
              <w:t xml:space="preserve">год издания (в соответствии с ГОСТом). При составлении учитывается наличие результатов </w:t>
            </w:r>
          </w:p>
        </w:tc>
      </w:tr>
      <w:tr w:rsidR="00881C58" w:rsidRPr="008967BC" w14:paraId="68C3974B" w14:textId="77777777" w:rsidTr="00401816">
        <w:trPr>
          <w:trHeight w:val="276"/>
        </w:trPr>
        <w:tc>
          <w:tcPr>
            <w:tcW w:w="9960" w:type="dxa"/>
            <w:gridSpan w:val="2"/>
            <w:tcBorders>
              <w:top w:val="nil"/>
              <w:left w:val="nil"/>
              <w:bottom w:val="nil"/>
              <w:right w:val="nil"/>
            </w:tcBorders>
            <w:shd w:val="clear" w:color="auto" w:fill="auto"/>
          </w:tcPr>
          <w:p w14:paraId="4D81405B" w14:textId="77777777" w:rsidR="00881C58" w:rsidRPr="008967BC" w:rsidRDefault="00881C58" w:rsidP="00401816">
            <w:pPr>
              <w:jc w:val="both"/>
              <w:rPr>
                <w:rFonts w:ascii="Times New Roman" w:eastAsia="Calibri" w:hAnsi="Times New Roman" w:cs="Times New Roman"/>
                <w:color w:val="000000"/>
              </w:rPr>
            </w:pPr>
            <w:r w:rsidRPr="008967BC">
              <w:rPr>
                <w:rFonts w:ascii="Times New Roman" w:hAnsi="Times New Roman" w:cs="Times New Roman"/>
                <w:i/>
                <w:color w:val="000000"/>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728EBBB2" w14:textId="77777777" w:rsidR="00881C58" w:rsidRPr="008967BC" w:rsidRDefault="00881C58" w:rsidP="00401816">
            <w:pPr>
              <w:rPr>
                <w:rFonts w:ascii="Times New Roman" w:eastAsia="Calibri" w:hAnsi="Times New Roman" w:cs="Times New Roman"/>
                <w:color w:val="000000"/>
              </w:rPr>
            </w:pPr>
            <w:r w:rsidRPr="008967BC">
              <w:rPr>
                <w:rFonts w:ascii="Times New Roman" w:hAnsi="Times New Roman" w:cs="Times New Roman"/>
                <w:i/>
                <w:color w:val="000000"/>
              </w:rPr>
              <w:t xml:space="preserve"> </w:t>
            </w:r>
          </w:p>
        </w:tc>
      </w:tr>
    </w:tbl>
    <w:p w14:paraId="32900D5C" w14:textId="77777777" w:rsidR="00881C58" w:rsidRPr="008967BC" w:rsidRDefault="00881C58" w:rsidP="00881C58">
      <w:pPr>
        <w:spacing w:after="0" w:line="259" w:lineRule="auto"/>
        <w:ind w:right="2"/>
        <w:jc w:val="center"/>
        <w:rPr>
          <w:rFonts w:ascii="Times New Roman" w:eastAsia="Calibri" w:hAnsi="Times New Roman" w:cs="Times New Roman"/>
          <w:color w:val="000000"/>
          <w:lang w:eastAsia="ru-RU"/>
        </w:rPr>
      </w:pPr>
      <w:r w:rsidRPr="008967BC">
        <w:rPr>
          <w:rFonts w:ascii="Times New Roman" w:eastAsia="Times New Roman" w:hAnsi="Times New Roman" w:cs="Times New Roman"/>
          <w:b/>
          <w:color w:val="000000"/>
          <w:lang w:eastAsia="ru-RU"/>
        </w:rPr>
        <w:t xml:space="preserve"> </w:t>
      </w:r>
    </w:p>
    <w:p w14:paraId="5B5D5897"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b/>
        </w:rPr>
        <w:t>4.3. Общие требования к организации образовательного процесса</w:t>
      </w:r>
      <w:r w:rsidRPr="00881C58">
        <w:rPr>
          <w:rFonts w:ascii="Times New Roman" w:hAnsi="Times New Roman" w:cs="Times New Roman"/>
        </w:rPr>
        <w:t xml:space="preserve"> </w:t>
      </w:r>
    </w:p>
    <w:p w14:paraId="271C6E5A"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Производственная практика (по профилю специальности) проводится </w:t>
      </w:r>
      <w:r w:rsidRPr="00881C58">
        <w:rPr>
          <w:rFonts w:ascii="Times New Roman" w:hAnsi="Times New Roman" w:cs="Times New Roman"/>
          <w:i/>
        </w:rPr>
        <w:t xml:space="preserve">концентрированно </w:t>
      </w:r>
      <w:r w:rsidRPr="00881C58">
        <w:rPr>
          <w:rFonts w:ascii="Times New Roman" w:hAnsi="Times New Roman" w:cs="Times New Roman"/>
        </w:rPr>
        <w:t xml:space="preserve">в рамках каждого профессионального модуля. Условием допуска студентов к производственной практике является освоенная учебная практика. </w:t>
      </w:r>
    </w:p>
    <w:p w14:paraId="08C22FD7" w14:textId="77777777" w:rsidR="00881C58" w:rsidRPr="00881C58" w:rsidRDefault="00881C58" w:rsidP="00881C58">
      <w:pPr>
        <w:spacing w:after="160" w:line="256" w:lineRule="auto"/>
      </w:pPr>
      <w:r w:rsidRPr="00881C58">
        <w:t xml:space="preserve">Производственная практика (по профилю специальности) проводится в форме: </w:t>
      </w:r>
    </w:p>
    <w:p w14:paraId="1CB206FA" w14:textId="77777777" w:rsidR="00881C58" w:rsidRPr="00881C58" w:rsidRDefault="00881C58" w:rsidP="00881C58">
      <w:pPr>
        <w:numPr>
          <w:ilvl w:val="0"/>
          <w:numId w:val="31"/>
        </w:numPr>
        <w:spacing w:after="160" w:line="256" w:lineRule="auto"/>
        <w:ind w:left="0"/>
        <w:jc w:val="both"/>
        <w:rPr>
          <w:rFonts w:ascii="Times New Roman" w:hAnsi="Times New Roman" w:cs="Times New Roman"/>
        </w:rPr>
      </w:pPr>
      <w:r w:rsidRPr="00881C58">
        <w:rPr>
          <w:rFonts w:ascii="Times New Roman" w:hAnsi="Times New Roman" w:cs="Times New Roman"/>
        </w:rPr>
        <w:lastRenderedPageBreak/>
        <w:t xml:space="preserve">производственной деятельности, которая отвечает требованиям программы практики.  </w:t>
      </w:r>
    </w:p>
    <w:p w14:paraId="74C25D50"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Продолжительность рабочего дня студентов при прохождении производственной практики составляет для студентов в возрасте от 16 до 18 лет - не более 36 часов в неделю, в возрасте от 18 лет и старше - не более 40 часов в неделю (ст. 92 ТК РФ). </w:t>
      </w:r>
    </w:p>
    <w:p w14:paraId="5F82C49D" w14:textId="77777777" w:rsidR="00881C58" w:rsidRPr="00881C58" w:rsidRDefault="00881C58" w:rsidP="00881C58">
      <w:pPr>
        <w:spacing w:after="160" w:line="256" w:lineRule="auto"/>
        <w:ind w:firstLine="708"/>
        <w:jc w:val="both"/>
        <w:rPr>
          <w:rFonts w:ascii="Times New Roman" w:hAnsi="Times New Roman" w:cs="Times New Roman"/>
          <w:color w:val="FF0000"/>
        </w:rPr>
      </w:pPr>
      <w:r w:rsidRPr="00881C58">
        <w:rPr>
          <w:rFonts w:ascii="Times New Roman" w:hAnsi="Times New Roman" w:cs="Times New Roman"/>
        </w:rPr>
        <w:t>Студентам очной формы обучения и их родителям (законным представителям) предоставляется право самостоятельного подбора организации - базы практики по месту жительства, с целью трудоустройства. Договор  студента с организацией заключается трёхсторонним соглашением (студент – организация – заведующий практическим обучением)</w:t>
      </w:r>
      <w:r w:rsidRPr="00881C58">
        <w:rPr>
          <w:rFonts w:ascii="Times New Roman" w:hAnsi="Times New Roman" w:cs="Times New Roman"/>
          <w:color w:val="FF0000"/>
        </w:rPr>
        <w:t xml:space="preserve"> </w:t>
      </w:r>
      <w:r w:rsidRPr="00881C58">
        <w:rPr>
          <w:rFonts w:ascii="Times New Roman" w:hAnsi="Times New Roman" w:cs="Times New Roman"/>
        </w:rPr>
        <w:t xml:space="preserve">не позднее, чем за 1 месяц до начала практики. </w:t>
      </w:r>
    </w:p>
    <w:p w14:paraId="36BDB34C"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Студенты, заключившие с организациями индивидуальный договор (контракт) обязаны предоставить один экземпляр договора заведующему по практике не позднее, чем за неделю до начала практики. </w:t>
      </w:r>
    </w:p>
    <w:p w14:paraId="2694328B"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b/>
        </w:rPr>
        <w:t xml:space="preserve"> </w:t>
      </w:r>
      <w:r w:rsidRPr="00881C58">
        <w:rPr>
          <w:rFonts w:ascii="Times New Roman" w:hAnsi="Times New Roman" w:cs="Times New Roman"/>
          <w:b/>
        </w:rPr>
        <w:tab/>
        <w:t>Студенты заочного отделения</w:t>
      </w:r>
      <w:r w:rsidRPr="00881C58">
        <w:rPr>
          <w:rFonts w:ascii="Times New Roman" w:hAnsi="Times New Roman" w:cs="Times New Roman"/>
        </w:rPr>
        <w:t xml:space="preserve"> самостоятельно обеспечивают себя местом для прохождения всех видов практики. Колледж может оказывать содействие студенту в подборе мест практики. Студенты, имеющие договоры на обучение, как правило, проходят практику на предприятиях, заключивших такие договоры с колледжем. Допускается прохождение практики за рубежом. </w:t>
      </w:r>
    </w:p>
    <w:p w14:paraId="1E63C05C"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 сбора технико-экономических данных и подготовки отчета по практике. </w:t>
      </w:r>
    </w:p>
    <w:p w14:paraId="73D7564C"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Производственная практика (по профилю специальности) реализуются студентом самостоятельно с предоставлением и последующей защитой отчета в форме собеседования. </w:t>
      </w:r>
    </w:p>
    <w:p w14:paraId="27168963"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rPr>
        <w:t xml:space="preserve">Колледж не несет финансовых обязательств перед предприятием, предоставляющим место для прохождения практики студентам – заочникам. </w:t>
      </w:r>
    </w:p>
    <w:p w14:paraId="26A16479"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всех видов практики, кроме производственной практики – преддипломной. Для освобождения студент предоставляет в колледж справку-характеристику с основного места работы. </w:t>
      </w:r>
    </w:p>
    <w:p w14:paraId="189830B4" w14:textId="77777777" w:rsidR="00881C58" w:rsidRPr="00881C58" w:rsidRDefault="00881C58" w:rsidP="00881C58">
      <w:pPr>
        <w:spacing w:after="0" w:line="256" w:lineRule="auto"/>
        <w:jc w:val="both"/>
        <w:rPr>
          <w:rFonts w:ascii="Times New Roman" w:hAnsi="Times New Roman" w:cs="Times New Roman"/>
        </w:rPr>
      </w:pPr>
      <w:r w:rsidRPr="00881C58">
        <w:rPr>
          <w:rFonts w:ascii="Times New Roman" w:hAnsi="Times New Roman" w:cs="Times New Roman"/>
        </w:rPr>
        <w:t xml:space="preserve"> </w:t>
      </w:r>
      <w:r w:rsidRPr="00881C58">
        <w:rPr>
          <w:rFonts w:ascii="Times New Roman" w:hAnsi="Times New Roman" w:cs="Times New Roman"/>
        </w:rPr>
        <w:tab/>
        <w:t xml:space="preserve">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 </w:t>
      </w:r>
    </w:p>
    <w:p w14:paraId="21912C74" w14:textId="77777777" w:rsidR="00881C58" w:rsidRPr="00881C58" w:rsidRDefault="00881C58" w:rsidP="00881C58">
      <w:pPr>
        <w:spacing w:after="0" w:line="256" w:lineRule="auto"/>
        <w:ind w:firstLine="708"/>
        <w:jc w:val="both"/>
        <w:rPr>
          <w:rFonts w:ascii="Times New Roman" w:hAnsi="Times New Roman" w:cs="Times New Roman"/>
        </w:rPr>
      </w:pPr>
      <w:r w:rsidRPr="00881C58">
        <w:rPr>
          <w:rFonts w:ascii="Times New Roman" w:hAnsi="Times New Roman" w:cs="Times New Roman"/>
        </w:rPr>
        <w:t xml:space="preserve">Предусматривается установленная форма отчетности для студентов по итогам прохождения производственной практики: </w:t>
      </w:r>
    </w:p>
    <w:p w14:paraId="5963276B"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дневник; </w:t>
      </w:r>
    </w:p>
    <w:p w14:paraId="4BEC2670"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отчет; </w:t>
      </w:r>
    </w:p>
    <w:p w14:paraId="3D8B661D" w14:textId="77777777" w:rsidR="00881C58" w:rsidRPr="00881C58" w:rsidRDefault="008967BC" w:rsidP="00881C58">
      <w:pPr>
        <w:numPr>
          <w:ilvl w:val="0"/>
          <w:numId w:val="32"/>
        </w:numPr>
        <w:spacing w:after="160" w:line="256" w:lineRule="auto"/>
        <w:jc w:val="both"/>
        <w:rPr>
          <w:rFonts w:ascii="Times New Roman" w:hAnsi="Times New Roman" w:cs="Times New Roman"/>
        </w:rPr>
      </w:pPr>
      <w:r w:rsidRPr="008967BC">
        <w:rPr>
          <w:rFonts w:ascii="Times New Roman" w:hAnsi="Times New Roman" w:cs="Times New Roman"/>
        </w:rPr>
        <w:t xml:space="preserve">аттестационный </w:t>
      </w:r>
      <w:r w:rsidR="00881C58" w:rsidRPr="00881C58">
        <w:rPr>
          <w:rFonts w:ascii="Times New Roman" w:hAnsi="Times New Roman" w:cs="Times New Roman"/>
        </w:rPr>
        <w:t xml:space="preserve">лист-характеристика. </w:t>
      </w:r>
    </w:p>
    <w:p w14:paraId="27D92EB1"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 Итоговая оценка по результатам практики выставляется руководителем практики от Колледжа на основании: </w:t>
      </w:r>
    </w:p>
    <w:p w14:paraId="51E11311"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собеседования, предоставленного студентом отчета по практике  на основании: </w:t>
      </w:r>
    </w:p>
    <w:p w14:paraId="42A55A0D"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наблюдений за работой практиканта; </w:t>
      </w:r>
    </w:p>
    <w:p w14:paraId="5C7C8D9F"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lastRenderedPageBreak/>
        <w:t xml:space="preserve">выполнения индивидуального задания; </w:t>
      </w:r>
    </w:p>
    <w:p w14:paraId="3151F1FE"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 качества отчета по программе практики; </w:t>
      </w:r>
    </w:p>
    <w:p w14:paraId="2FBD5FF6" w14:textId="77777777" w:rsidR="00881C58" w:rsidRPr="00881C58" w:rsidRDefault="00881C58" w:rsidP="00881C58">
      <w:pPr>
        <w:numPr>
          <w:ilvl w:val="0"/>
          <w:numId w:val="32"/>
        </w:numPr>
        <w:spacing w:after="160" w:line="256" w:lineRule="auto"/>
        <w:jc w:val="both"/>
        <w:rPr>
          <w:rFonts w:ascii="Times New Roman" w:hAnsi="Times New Roman" w:cs="Times New Roman"/>
        </w:rPr>
      </w:pPr>
      <w:r w:rsidRPr="00881C58">
        <w:rPr>
          <w:rFonts w:ascii="Times New Roman" w:hAnsi="Times New Roman" w:cs="Times New Roman"/>
        </w:rPr>
        <w:t xml:space="preserve">предварительной оценки руководителя практики от организации - базы практики; - характеристики, составленной руководителем практики от организации. </w:t>
      </w:r>
    </w:p>
    <w:p w14:paraId="0F172D2C"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Результаты прохождения производственной практики учитываются при итоговой аттестации.  </w:t>
      </w:r>
    </w:p>
    <w:p w14:paraId="072CAB6F" w14:textId="77777777" w:rsidR="00881C58" w:rsidRPr="00881C58" w:rsidRDefault="00881C58" w:rsidP="00881C58">
      <w:pPr>
        <w:spacing w:after="160" w:line="256" w:lineRule="auto"/>
        <w:rPr>
          <w:rFonts w:ascii="Times New Roman" w:hAnsi="Times New Roman" w:cs="Times New Roman"/>
        </w:rPr>
      </w:pPr>
      <w:r w:rsidRPr="00881C58">
        <w:rPr>
          <w:b/>
        </w:rPr>
        <w:t xml:space="preserve"> </w:t>
      </w:r>
      <w:r w:rsidRPr="00881C58">
        <w:rPr>
          <w:rFonts w:ascii="Times New Roman" w:hAnsi="Times New Roman" w:cs="Times New Roman"/>
          <w:b/>
        </w:rPr>
        <w:t>4.4. Кадровое обеспечение образовательного процесса</w:t>
      </w:r>
      <w:r w:rsidRPr="00881C58">
        <w:rPr>
          <w:rFonts w:ascii="Times New Roman" w:hAnsi="Times New Roman" w:cs="Times New Roman"/>
        </w:rPr>
        <w:t xml:space="preserve"> </w:t>
      </w:r>
    </w:p>
    <w:p w14:paraId="57B96883"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Руководство производственной практикой осуществляет преподаватель, а также работники предприятий/организаций - баз практики</w:t>
      </w:r>
      <w:r w:rsidRPr="00881C58">
        <w:rPr>
          <w:rFonts w:ascii="Times New Roman" w:hAnsi="Times New Roman" w:cs="Times New Roman"/>
          <w:i/>
        </w:rPr>
        <w:t xml:space="preserve">. </w:t>
      </w:r>
    </w:p>
    <w:p w14:paraId="7EEB435A" w14:textId="77777777" w:rsidR="00881C58" w:rsidRPr="00881C58" w:rsidRDefault="00881C58" w:rsidP="00C010DF">
      <w:pPr>
        <w:spacing w:after="160" w:line="256" w:lineRule="auto"/>
        <w:rPr>
          <w:rFonts w:ascii="Times New Roman" w:hAnsi="Times New Roman" w:cs="Times New Roman"/>
        </w:rPr>
      </w:pPr>
      <w:r w:rsidRPr="00881C58">
        <w:rPr>
          <w:rFonts w:ascii="Times New Roman" w:hAnsi="Times New Roman" w:cs="Times New Roman"/>
        </w:rPr>
        <w:t xml:space="preserve">Реализация программы производственной практики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w:t>
      </w:r>
    </w:p>
    <w:p w14:paraId="2283C4C4" w14:textId="77777777" w:rsidR="00C010DF" w:rsidRPr="00C010DF" w:rsidRDefault="00881C58" w:rsidP="00C010DF">
      <w:pPr>
        <w:rPr>
          <w:rFonts w:ascii="Times New Roman" w:hAnsi="Times New Roman" w:cs="Times New Roman"/>
        </w:rPr>
      </w:pPr>
      <w:r w:rsidRPr="00881C58">
        <w:rPr>
          <w:rFonts w:ascii="Times New Roman" w:hAnsi="Times New Roman" w:cs="Times New Roman"/>
        </w:rPr>
        <w:t>Руководители практики и руководители-наставники от организации являются руководителями струк</w:t>
      </w:r>
      <w:r w:rsidR="00C010DF">
        <w:rPr>
          <w:rFonts w:ascii="Times New Roman" w:hAnsi="Times New Roman" w:cs="Times New Roman"/>
        </w:rPr>
        <w:t xml:space="preserve">турных подразделений и ведущими </w:t>
      </w:r>
      <w:r w:rsidRPr="00881C58">
        <w:rPr>
          <w:rFonts w:ascii="Times New Roman" w:hAnsi="Times New Roman" w:cs="Times New Roman"/>
        </w:rPr>
        <w:t xml:space="preserve">квалифицированными специалистами </w:t>
      </w:r>
      <w:r w:rsidRPr="00881C58">
        <w:rPr>
          <w:rFonts w:ascii="Times New Roman" w:hAnsi="Times New Roman" w:cs="Times New Roman"/>
        </w:rPr>
        <w:tab/>
        <w:t xml:space="preserve">по </w:t>
      </w:r>
      <w:r w:rsidRPr="00881C58">
        <w:rPr>
          <w:rFonts w:ascii="Times New Roman" w:hAnsi="Times New Roman" w:cs="Times New Roman"/>
        </w:rPr>
        <w:tab/>
        <w:t xml:space="preserve">профилю </w:t>
      </w:r>
      <w:r w:rsidRPr="00881C58">
        <w:rPr>
          <w:rFonts w:ascii="Times New Roman" w:hAnsi="Times New Roman" w:cs="Times New Roman"/>
        </w:rPr>
        <w:tab/>
        <w:t xml:space="preserve">специальности </w:t>
      </w:r>
      <w:r w:rsidR="00C010DF">
        <w:rPr>
          <w:rFonts w:ascii="Times New Roman" w:hAnsi="Times New Roman" w:cs="Times New Roman"/>
        </w:rPr>
        <w:t xml:space="preserve"> </w:t>
      </w:r>
      <w:r w:rsidR="00C010DF" w:rsidRPr="00C010DF">
        <w:rPr>
          <w:rFonts w:ascii="Times New Roman" w:hAnsi="Times New Roman" w:cs="Times New Roman"/>
        </w:rPr>
        <w:t>21.02.19 Землеустройство</w:t>
      </w:r>
    </w:p>
    <w:p w14:paraId="34204A6D" w14:textId="77777777" w:rsidR="00881C58" w:rsidRPr="00881C58" w:rsidRDefault="00881C58" w:rsidP="00C010DF">
      <w:pPr>
        <w:spacing w:after="160" w:line="256" w:lineRule="auto"/>
        <w:rPr>
          <w:rFonts w:ascii="Times New Roman" w:hAnsi="Times New Roman" w:cs="Times New Roman"/>
        </w:rPr>
      </w:pPr>
    </w:p>
    <w:p w14:paraId="55D40C6A"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ab/>
      </w:r>
    </w:p>
    <w:p w14:paraId="42ED3006"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ab/>
      </w:r>
      <w:r w:rsidRPr="00881C58">
        <w:rPr>
          <w:rFonts w:ascii="Times New Roman" w:hAnsi="Times New Roman" w:cs="Times New Roman"/>
        </w:rPr>
        <w:tab/>
      </w:r>
    </w:p>
    <w:p w14:paraId="20583724" w14:textId="77777777" w:rsidR="00881C58" w:rsidRPr="00881C58" w:rsidRDefault="00881C58" w:rsidP="00881C58">
      <w:pPr>
        <w:spacing w:after="160" w:line="256" w:lineRule="auto"/>
        <w:jc w:val="center"/>
        <w:rPr>
          <w:rFonts w:ascii="Times New Roman" w:hAnsi="Times New Roman" w:cs="Times New Roman"/>
        </w:rPr>
      </w:pPr>
    </w:p>
    <w:p w14:paraId="73481533"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5. КОНТРОЛЬ И ОЦЕНКА РЕЗУЛЬТАТОВ ОСВОЕНИЯ</w:t>
      </w:r>
    </w:p>
    <w:p w14:paraId="2F623D6A"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 xml:space="preserve">ПРОИЗВОДСТВЕННОЙ ПРАКТИКИ </w:t>
      </w:r>
    </w:p>
    <w:p w14:paraId="66DAD6F5" w14:textId="77777777" w:rsidR="00881C58" w:rsidRPr="00881C58" w:rsidRDefault="00881C58" w:rsidP="00881C58">
      <w:pPr>
        <w:spacing w:after="160" w:line="256" w:lineRule="auto"/>
        <w:jc w:val="both"/>
        <w:rPr>
          <w:rFonts w:ascii="Times New Roman" w:hAnsi="Times New Roman" w:cs="Times New Roman"/>
        </w:rPr>
      </w:pPr>
      <w:r w:rsidRPr="00881C58">
        <w:rPr>
          <w:rFonts w:ascii="Times New Roman" w:hAnsi="Times New Roman" w:cs="Times New Roman"/>
        </w:rPr>
        <w:t xml:space="preserve"> </w:t>
      </w:r>
    </w:p>
    <w:p w14:paraId="747571D5" w14:textId="77777777" w:rsidR="00881C58" w:rsidRPr="00881C58" w:rsidRDefault="00881C58" w:rsidP="00C010DF">
      <w:pPr>
        <w:spacing w:after="160" w:line="256" w:lineRule="auto"/>
        <w:rPr>
          <w:rFonts w:ascii="Times New Roman" w:hAnsi="Times New Roman" w:cs="Times New Roman"/>
        </w:rPr>
      </w:pPr>
      <w:r w:rsidRPr="00881C58">
        <w:rPr>
          <w:rFonts w:ascii="Times New Roman" w:hAnsi="Times New Roman" w:cs="Times New Roman"/>
        </w:rPr>
        <w:t xml:space="preserve">Контроль и оценка результатов освоения производственной практики (по </w:t>
      </w:r>
      <w:r w:rsidRPr="00881C58">
        <w:rPr>
          <w:rFonts w:ascii="Times New Roman" w:hAnsi="Times New Roman" w:cs="Times New Roman"/>
        </w:rPr>
        <w:tab/>
        <w:t xml:space="preserve">профилю специальности) </w:t>
      </w:r>
      <w:r w:rsidRPr="00881C58">
        <w:rPr>
          <w:rFonts w:ascii="Times New Roman" w:hAnsi="Times New Roman" w:cs="Times New Roman"/>
        </w:rPr>
        <w:tab/>
        <w:t xml:space="preserve">осуществляется </w:t>
      </w:r>
      <w:r w:rsidRPr="00881C58">
        <w:rPr>
          <w:rFonts w:ascii="Times New Roman" w:hAnsi="Times New Roman" w:cs="Times New Roman"/>
        </w:rPr>
        <w:tab/>
        <w:t xml:space="preserve">руководителем </w:t>
      </w:r>
      <w:r w:rsidRPr="00881C58">
        <w:rPr>
          <w:rFonts w:ascii="Times New Roman" w:hAnsi="Times New Roman" w:cs="Times New Roman"/>
        </w:rPr>
        <w:tab/>
        <w:t xml:space="preserve">практики </w:t>
      </w:r>
      <w:r w:rsidRPr="00881C58">
        <w:rPr>
          <w:rFonts w:ascii="Times New Roman" w:hAnsi="Times New Roman" w:cs="Times New Roman"/>
        </w:rPr>
        <w:tab/>
        <w:t xml:space="preserve">от </w:t>
      </w:r>
      <w:r w:rsidRPr="00881C58">
        <w:rPr>
          <w:rFonts w:ascii="Times New Roman" w:hAnsi="Times New Roman" w:cs="Times New Roman"/>
        </w:rPr>
        <w:tab/>
        <w:t xml:space="preserve">Колледжа </w:t>
      </w:r>
      <w:r w:rsidRPr="00881C58">
        <w:rPr>
          <w:rFonts w:ascii="Times New Roman" w:hAnsi="Times New Roman" w:cs="Times New Roman"/>
        </w:rPr>
        <w:tab/>
        <w:t xml:space="preserve">и </w:t>
      </w:r>
      <w:r w:rsidRPr="00881C58">
        <w:rPr>
          <w:rFonts w:ascii="Times New Roman" w:hAnsi="Times New Roman" w:cs="Times New Roman"/>
        </w:rPr>
        <w:tab/>
        <w:t xml:space="preserve">от предприятия/организации в форме </w:t>
      </w:r>
      <w:r w:rsidRPr="00881C58">
        <w:rPr>
          <w:rFonts w:ascii="Times New Roman" w:hAnsi="Times New Roman" w:cs="Times New Roman"/>
        </w:rPr>
        <w:tab/>
        <w:t xml:space="preserve">земельно-имущественных отношений  (указывается в соответствии с учебным планом специальности).  </w:t>
      </w:r>
      <w:r w:rsidRPr="00881C58">
        <w:rPr>
          <w:rFonts w:ascii="Times New Roman" w:hAnsi="Times New Roman" w:cs="Times New Roman"/>
        </w:rPr>
        <w:tab/>
        <w:t>По завершению практики студенты проходят квалификационные испытания, которые входят в экзамен квалификационный по профессиональному модулю</w:t>
      </w:r>
      <w:r w:rsidR="00C010DF" w:rsidRPr="00C010DF">
        <w:rPr>
          <w:rFonts w:ascii="Times New Roman" w:eastAsia="Calibri" w:hAnsi="Times New Roman" w:cs="Times New Roman"/>
        </w:rPr>
        <w:t xml:space="preserve"> </w:t>
      </w:r>
      <w:r w:rsidR="00C010DF" w:rsidRPr="009F1A2F">
        <w:rPr>
          <w:rFonts w:ascii="Times New Roman" w:eastAsia="Calibri" w:hAnsi="Times New Roman" w:cs="Times New Roman"/>
        </w:rPr>
        <w:t xml:space="preserve">ПМ.03 Вспомогательная деятельность в сфере государственного кадастрового учета и (или) государственной регистрации прав </w:t>
      </w:r>
      <w:proofErr w:type="gramStart"/>
      <w:r w:rsidR="00C010DF" w:rsidRPr="009F1A2F">
        <w:rPr>
          <w:rFonts w:ascii="Times New Roman" w:eastAsia="Calibri" w:hAnsi="Times New Roman" w:cs="Times New Roman"/>
        </w:rPr>
        <w:t>на  объекты</w:t>
      </w:r>
      <w:proofErr w:type="gramEnd"/>
      <w:r w:rsidR="00C010DF" w:rsidRPr="009F1A2F">
        <w:rPr>
          <w:rFonts w:ascii="Times New Roman" w:eastAsia="Calibri" w:hAnsi="Times New Roman" w:cs="Times New Roman"/>
        </w:rPr>
        <w:t xml:space="preserve"> недвижимости, определения кадастровой </w:t>
      </w:r>
      <w:proofErr w:type="gramStart"/>
      <w:r w:rsidR="00C010DF" w:rsidRPr="009F1A2F">
        <w:rPr>
          <w:rFonts w:ascii="Times New Roman" w:eastAsia="Calibri" w:hAnsi="Times New Roman" w:cs="Times New Roman"/>
        </w:rPr>
        <w:t>стоимости</w:t>
      </w:r>
      <w:r w:rsidRPr="00881C58">
        <w:rPr>
          <w:rFonts w:ascii="Times New Roman" w:hAnsi="Times New Roman" w:cs="Times New Roman"/>
        </w:rPr>
        <w:t xml:space="preserve"> </w:t>
      </w:r>
      <w:r w:rsidR="00C010DF">
        <w:rPr>
          <w:rFonts w:ascii="Times New Roman" w:hAnsi="Times New Roman" w:cs="Times New Roman"/>
        </w:rPr>
        <w:t>.</w:t>
      </w:r>
      <w:proofErr w:type="gramEnd"/>
    </w:p>
    <w:p w14:paraId="589CE9BF" w14:textId="77777777" w:rsidR="00881C58" w:rsidRPr="00881C58" w:rsidRDefault="00881C58" w:rsidP="00C010DF">
      <w:pPr>
        <w:spacing w:after="0" w:line="256" w:lineRule="auto"/>
        <w:ind w:firstLine="708"/>
        <w:rPr>
          <w:rFonts w:ascii="Times New Roman" w:hAnsi="Times New Roman" w:cs="Times New Roman"/>
        </w:rPr>
      </w:pPr>
      <w:r w:rsidRPr="00881C58">
        <w:rPr>
          <w:rFonts w:ascii="Times New Roman" w:hAnsi="Times New Roman" w:cs="Times New Roman"/>
        </w:rPr>
        <w:lastRenderedPageBreak/>
        <w:t xml:space="preserve">Для проведения квалификационного экзамена формируется комиссия, в состав которой включаются представители Колледжа и профильных организаций, результаты экзамена оформляются ведомостью.  </w:t>
      </w:r>
    </w:p>
    <w:p w14:paraId="16C0177C" w14:textId="77777777" w:rsidR="00881C58" w:rsidRPr="00881C58" w:rsidRDefault="00881C58" w:rsidP="00C010DF">
      <w:pPr>
        <w:spacing w:after="0" w:line="256" w:lineRule="auto"/>
        <w:ind w:firstLine="708"/>
        <w:rPr>
          <w:rFonts w:ascii="Times New Roman" w:hAnsi="Times New Roman" w:cs="Times New Roman"/>
        </w:rPr>
      </w:pPr>
      <w:r w:rsidRPr="00881C58">
        <w:rPr>
          <w:rFonts w:ascii="Times New Roman" w:hAnsi="Times New Roman" w:cs="Times New Roman"/>
        </w:rPr>
        <w:t>Результаты освоения компетенций по каждому профессиональному модулю фиксируются в документации, которая разрабатывается колледжем.</w:t>
      </w:r>
    </w:p>
    <w:p w14:paraId="6251B461" w14:textId="77777777" w:rsidR="00881C58" w:rsidRPr="00881C58" w:rsidRDefault="00881C58" w:rsidP="00C010DF">
      <w:pPr>
        <w:spacing w:after="0" w:line="256" w:lineRule="auto"/>
        <w:ind w:firstLine="708"/>
        <w:rPr>
          <w:rFonts w:ascii="Times New Roman" w:hAnsi="Times New Roman" w:cs="Times New Roman"/>
        </w:rPr>
      </w:pPr>
    </w:p>
    <w:p w14:paraId="7381E040" w14:textId="77777777" w:rsidR="00881C58" w:rsidRPr="00881C58" w:rsidRDefault="00881C58" w:rsidP="00881C58">
      <w:pPr>
        <w:spacing w:after="160" w:line="256" w:lineRule="auto"/>
        <w:rPr>
          <w:rFonts w:ascii="Times New Roman" w:hAnsi="Times New Roman" w:cs="Times New Roman"/>
          <w:b/>
        </w:rPr>
      </w:pPr>
    </w:p>
    <w:p w14:paraId="5884F07C" w14:textId="77777777" w:rsidR="00881C58" w:rsidRPr="00881C58" w:rsidRDefault="00881C58" w:rsidP="00881C58">
      <w:pPr>
        <w:spacing w:after="160" w:line="256" w:lineRule="auto"/>
        <w:rPr>
          <w:rFonts w:ascii="Times New Roman" w:hAnsi="Times New Roman" w:cs="Times New Roman"/>
          <w:b/>
        </w:rPr>
      </w:pPr>
      <w:r w:rsidRPr="00881C58">
        <w:rPr>
          <w:rFonts w:ascii="Times New Roman" w:hAnsi="Times New Roman" w:cs="Times New Roman"/>
          <w:b/>
        </w:rPr>
        <w:t xml:space="preserve">Критерии оценки выполнения задания при </w:t>
      </w:r>
      <w:proofErr w:type="gramStart"/>
      <w:r w:rsidRPr="00881C58">
        <w:rPr>
          <w:rFonts w:ascii="Times New Roman" w:hAnsi="Times New Roman" w:cs="Times New Roman"/>
          <w:b/>
        </w:rPr>
        <w:t>сдачи  студентами</w:t>
      </w:r>
      <w:proofErr w:type="gramEnd"/>
      <w:r w:rsidRPr="00881C58">
        <w:rPr>
          <w:rFonts w:ascii="Times New Roman" w:hAnsi="Times New Roman" w:cs="Times New Roman"/>
          <w:b/>
        </w:rPr>
        <w:t xml:space="preserve"> отчета по про</w:t>
      </w:r>
      <w:r w:rsidR="007133FE">
        <w:rPr>
          <w:rFonts w:ascii="Times New Roman" w:hAnsi="Times New Roman" w:cs="Times New Roman"/>
          <w:b/>
        </w:rPr>
        <w:t xml:space="preserve">изводственной практики ПП 03 </w:t>
      </w:r>
      <w:proofErr w:type="gramStart"/>
      <w:r w:rsidR="007133FE">
        <w:rPr>
          <w:rFonts w:ascii="Times New Roman" w:hAnsi="Times New Roman" w:cs="Times New Roman"/>
          <w:b/>
        </w:rPr>
        <w:t>модуля</w:t>
      </w:r>
      <w:r w:rsidR="007133FE" w:rsidRPr="007133FE">
        <w:t xml:space="preserve"> </w:t>
      </w:r>
      <w:r w:rsidR="007133FE">
        <w:t xml:space="preserve"> </w:t>
      </w:r>
      <w:r w:rsidR="007133FE" w:rsidRPr="007133FE">
        <w:rPr>
          <w:rFonts w:ascii="Times New Roman" w:hAnsi="Times New Roman" w:cs="Times New Roman"/>
          <w:b/>
        </w:rPr>
        <w:t>«</w:t>
      </w:r>
      <w:proofErr w:type="gramEnd"/>
      <w:r w:rsidR="007133FE" w:rsidRPr="007133FE">
        <w:rPr>
          <w:rFonts w:ascii="Times New Roman" w:hAnsi="Times New Roman" w:cs="Times New Roman"/>
          <w:b/>
        </w:rPr>
        <w:t xml:space="preserve">ПМ.03 Вспомогательная деятельность в сфере государственного кадастрового учета и (или) государственной регистрации прав </w:t>
      </w:r>
      <w:proofErr w:type="gramStart"/>
      <w:r w:rsidR="007133FE" w:rsidRPr="007133FE">
        <w:rPr>
          <w:rFonts w:ascii="Times New Roman" w:hAnsi="Times New Roman" w:cs="Times New Roman"/>
          <w:b/>
        </w:rPr>
        <w:t>на  объекты</w:t>
      </w:r>
      <w:proofErr w:type="gramEnd"/>
      <w:r w:rsidR="007133FE" w:rsidRPr="007133FE">
        <w:rPr>
          <w:rFonts w:ascii="Times New Roman" w:hAnsi="Times New Roman" w:cs="Times New Roman"/>
          <w:b/>
        </w:rPr>
        <w:t xml:space="preserve"> недвижимости, определения кадастровой стоимости»</w:t>
      </w:r>
    </w:p>
    <w:p w14:paraId="7F0A9AF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Критерии оценивания</w:t>
      </w:r>
    </w:p>
    <w:p w14:paraId="54E8C2D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0- критерий отсутствует</w:t>
      </w:r>
    </w:p>
    <w:p w14:paraId="008861F2"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1– критерий присутствует частично</w:t>
      </w:r>
    </w:p>
    <w:p w14:paraId="0B22233C"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2– критерий присутствует в полном объеме</w:t>
      </w:r>
    </w:p>
    <w:p w14:paraId="37AE6F9E"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Максимально возможное количество баллов – 10 , минимально – 5</w:t>
      </w:r>
    </w:p>
    <w:p w14:paraId="39FCD5EE"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9-10 баллов – оценка «5»</w:t>
      </w:r>
    </w:p>
    <w:p w14:paraId="33A7DF3B"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7-8 баллов – оценка «4»</w:t>
      </w:r>
    </w:p>
    <w:p w14:paraId="4A2BB71F" w14:textId="77777777" w:rsidR="00881C58" w:rsidRPr="00881C58" w:rsidRDefault="00881C58" w:rsidP="00881C58">
      <w:pPr>
        <w:spacing w:after="160" w:line="256" w:lineRule="auto"/>
        <w:rPr>
          <w:rFonts w:ascii="Times New Roman" w:hAnsi="Times New Roman" w:cs="Times New Roman"/>
        </w:rPr>
      </w:pPr>
      <w:proofErr w:type="gramStart"/>
      <w:r w:rsidRPr="00881C58">
        <w:rPr>
          <w:rFonts w:ascii="Times New Roman" w:hAnsi="Times New Roman" w:cs="Times New Roman"/>
        </w:rPr>
        <w:t>5-6</w:t>
      </w:r>
      <w:proofErr w:type="gramEnd"/>
      <w:r w:rsidRPr="00881C58">
        <w:rPr>
          <w:rFonts w:ascii="Times New Roman" w:hAnsi="Times New Roman" w:cs="Times New Roman"/>
        </w:rPr>
        <w:t xml:space="preserve"> баллов – оценка «3</w:t>
      </w:r>
      <w:proofErr w:type="gramStart"/>
      <w:r w:rsidRPr="00881C58">
        <w:rPr>
          <w:rFonts w:ascii="Times New Roman" w:hAnsi="Times New Roman" w:cs="Times New Roman"/>
        </w:rPr>
        <w:t xml:space="preserve">»,   </w:t>
      </w:r>
      <w:proofErr w:type="gramEnd"/>
      <w:r w:rsidRPr="00881C58">
        <w:rPr>
          <w:rFonts w:ascii="Times New Roman" w:hAnsi="Times New Roman" w:cs="Times New Roman"/>
        </w:rPr>
        <w:t xml:space="preserve"> менее 5 баллов – ВПД не освоен.</w:t>
      </w:r>
    </w:p>
    <w:p w14:paraId="0A1CEE31" w14:textId="77777777" w:rsidR="00881C58" w:rsidRPr="00881C58" w:rsidRDefault="00881C58" w:rsidP="00881C58">
      <w:pPr>
        <w:spacing w:after="160" w:line="256" w:lineRule="auto"/>
        <w:rPr>
          <w:rFonts w:ascii="Times New Roman" w:hAnsi="Times New Roman" w:cs="Times New Roman"/>
        </w:rPr>
      </w:pPr>
    </w:p>
    <w:p w14:paraId="12EA7DAF" w14:textId="77777777" w:rsidR="00881C58" w:rsidRPr="00881C58" w:rsidRDefault="00881C58" w:rsidP="00881C58">
      <w:pPr>
        <w:spacing w:after="160" w:line="256" w:lineRule="auto"/>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20184A" w14:paraId="7B2A9DDD" w14:textId="77777777">
        <w:trPr>
          <w:jc w:val="center"/>
        </w:trPr>
        <w:tc>
          <w:tcPr>
            <w:tcW w:w="0" w:type="auto"/>
            <w:gridSpan w:val="2"/>
            <w:tcMar>
              <w:top w:w="150" w:type="dxa"/>
              <w:left w:w="350" w:type="dxa"/>
              <w:bottom w:w="0" w:type="dxa"/>
              <w:right w:w="350" w:type="dxa"/>
            </w:tcMar>
          </w:tcPr>
          <w:p w14:paraId="48E458AC" w14:textId="77777777" w:rsidR="0020184A" w:rsidRDefault="00000000">
            <w:pPr>
              <w:jc w:val="center"/>
              <w:rPr>
                <w:b/>
                <w:bCs/>
                <w:sz w:val="36"/>
                <w:szCs w:val="36"/>
              </w:rPr>
            </w:pPr>
            <w:r>
              <w:rPr>
                <w:b/>
                <w:bCs/>
                <w:sz w:val="36"/>
                <w:szCs w:val="36"/>
              </w:rPr>
              <w:t>ДОКУМЕНТ ПОДПИСАН ЭЛЕКТРОННОЙ ПОДПИСЬЮ</w:t>
            </w:r>
          </w:p>
        </w:tc>
      </w:tr>
      <w:tr w:rsidR="0020184A" w14:paraId="220308F4" w14:textId="77777777">
        <w:trPr>
          <w:jc w:val="center"/>
        </w:trPr>
        <w:tc>
          <w:tcPr>
            <w:tcW w:w="0" w:type="auto"/>
            <w:gridSpan w:val="2"/>
            <w:tcMar>
              <w:left w:w="0" w:type="dxa"/>
              <w:bottom w:w="150" w:type="dxa"/>
              <w:right w:w="0" w:type="dxa"/>
            </w:tcMar>
          </w:tcPr>
          <w:p w14:paraId="2CF73041" w14:textId="77777777" w:rsidR="0020184A"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0184A" w14:paraId="34A144EC" w14:textId="77777777">
        <w:trPr>
          <w:jc w:val="center"/>
        </w:trPr>
        <w:tc>
          <w:tcPr>
            <w:tcW w:w="0" w:type="auto"/>
          </w:tcPr>
          <w:p w14:paraId="697B3C39" w14:textId="77777777" w:rsidR="0020184A" w:rsidRDefault="00000000">
            <w:r>
              <w:t>Сертификат</w:t>
            </w:r>
          </w:p>
        </w:tc>
        <w:tc>
          <w:tcPr>
            <w:tcW w:w="0" w:type="auto"/>
          </w:tcPr>
          <w:p w14:paraId="37C250C4" w14:textId="77777777" w:rsidR="0020184A" w:rsidRDefault="00000000">
            <w:r>
              <w:t>301855813211864865354984698895558776452667678531</w:t>
            </w:r>
          </w:p>
        </w:tc>
      </w:tr>
      <w:tr w:rsidR="0020184A" w14:paraId="611005A9" w14:textId="77777777">
        <w:trPr>
          <w:jc w:val="center"/>
        </w:trPr>
        <w:tc>
          <w:tcPr>
            <w:tcW w:w="0" w:type="auto"/>
          </w:tcPr>
          <w:p w14:paraId="29DDE3C8" w14:textId="77777777" w:rsidR="0020184A" w:rsidRDefault="00000000">
            <w:r>
              <w:lastRenderedPageBreak/>
              <w:t>Владелец</w:t>
            </w:r>
          </w:p>
        </w:tc>
        <w:tc>
          <w:tcPr>
            <w:tcW w:w="0" w:type="auto"/>
          </w:tcPr>
          <w:p w14:paraId="40784586" w14:textId="77777777" w:rsidR="0020184A" w:rsidRDefault="00000000">
            <w:r>
              <w:t>Кузнецова Татьяна Николаевна</w:t>
            </w:r>
          </w:p>
        </w:tc>
      </w:tr>
      <w:tr w:rsidR="0020184A" w14:paraId="202DD1D4" w14:textId="77777777">
        <w:trPr>
          <w:jc w:val="center"/>
        </w:trPr>
        <w:tc>
          <w:tcPr>
            <w:tcW w:w="0" w:type="auto"/>
          </w:tcPr>
          <w:p w14:paraId="3EB61862" w14:textId="77777777" w:rsidR="0020184A" w:rsidRDefault="00000000">
            <w:r>
              <w:t>Действителен</w:t>
            </w:r>
          </w:p>
        </w:tc>
        <w:tc>
          <w:tcPr>
            <w:tcW w:w="0" w:type="auto"/>
          </w:tcPr>
          <w:p w14:paraId="6AD24855" w14:textId="77777777" w:rsidR="0020184A" w:rsidRDefault="00000000">
            <w:r>
              <w:t>С 29.02.2024 по 28.02.2025</w:t>
            </w:r>
          </w:p>
        </w:tc>
      </w:tr>
    </w:tbl>
    <w:p w14:paraId="18D769B1" w14:textId="77777777" w:rsidR="000C5224" w:rsidRDefault="000C5224"/>
    <w:sectPr w:rsidR="000C5224"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58D6" w14:textId="77777777" w:rsidR="003803C8" w:rsidRDefault="003803C8" w:rsidP="00462C1B">
      <w:pPr>
        <w:spacing w:after="0" w:line="240" w:lineRule="auto"/>
      </w:pPr>
      <w:r>
        <w:separator/>
      </w:r>
    </w:p>
  </w:endnote>
  <w:endnote w:type="continuationSeparator" w:id="0">
    <w:p w14:paraId="28440BAD" w14:textId="77777777" w:rsidR="003803C8" w:rsidRDefault="003803C8"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277CD" w14:textId="77777777" w:rsidR="003803C8" w:rsidRDefault="003803C8" w:rsidP="00462C1B">
      <w:pPr>
        <w:spacing w:after="0" w:line="240" w:lineRule="auto"/>
      </w:pPr>
      <w:r>
        <w:separator/>
      </w:r>
    </w:p>
  </w:footnote>
  <w:footnote w:type="continuationSeparator" w:id="0">
    <w:p w14:paraId="244F49C0" w14:textId="77777777" w:rsidR="003803C8" w:rsidRDefault="003803C8" w:rsidP="00462C1B">
      <w:pPr>
        <w:spacing w:after="0" w:line="240" w:lineRule="auto"/>
      </w:pPr>
      <w:r>
        <w:continuationSeparator/>
      </w:r>
    </w:p>
  </w:footnote>
  <w:footnote w:id="1">
    <w:p w14:paraId="344BF4E8" w14:textId="77777777" w:rsidR="00BB1D56" w:rsidRPr="002D2E6F" w:rsidRDefault="00BB1D56"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742296F"/>
    <w:multiLevelType w:val="hybridMultilevel"/>
    <w:tmpl w:val="63D2E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27201F5F"/>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734755"/>
    <w:multiLevelType w:val="hybridMultilevel"/>
    <w:tmpl w:val="84E0FF16"/>
    <w:lvl w:ilvl="0" w:tplc="46694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41422D"/>
    <w:multiLevelType w:val="hybridMultilevel"/>
    <w:tmpl w:val="E77887C8"/>
    <w:lvl w:ilvl="0" w:tplc="75152216">
      <w:start w:val="1"/>
      <w:numFmt w:val="decimal"/>
      <w:lvlText w:val="%1."/>
      <w:lvlJc w:val="left"/>
      <w:pPr>
        <w:ind w:left="720" w:hanging="360"/>
      </w:pPr>
    </w:lvl>
    <w:lvl w:ilvl="1" w:tplc="75152216" w:tentative="1">
      <w:start w:val="1"/>
      <w:numFmt w:val="lowerLetter"/>
      <w:lvlText w:val="%2."/>
      <w:lvlJc w:val="left"/>
      <w:pPr>
        <w:ind w:left="1440" w:hanging="360"/>
      </w:pPr>
    </w:lvl>
    <w:lvl w:ilvl="2" w:tplc="75152216" w:tentative="1">
      <w:start w:val="1"/>
      <w:numFmt w:val="lowerRoman"/>
      <w:lvlText w:val="%3."/>
      <w:lvlJc w:val="right"/>
      <w:pPr>
        <w:ind w:left="2160" w:hanging="180"/>
      </w:pPr>
    </w:lvl>
    <w:lvl w:ilvl="3" w:tplc="75152216" w:tentative="1">
      <w:start w:val="1"/>
      <w:numFmt w:val="decimal"/>
      <w:lvlText w:val="%4."/>
      <w:lvlJc w:val="left"/>
      <w:pPr>
        <w:ind w:left="2880" w:hanging="360"/>
      </w:pPr>
    </w:lvl>
    <w:lvl w:ilvl="4" w:tplc="75152216" w:tentative="1">
      <w:start w:val="1"/>
      <w:numFmt w:val="lowerLetter"/>
      <w:lvlText w:val="%5."/>
      <w:lvlJc w:val="left"/>
      <w:pPr>
        <w:ind w:left="3600" w:hanging="360"/>
      </w:pPr>
    </w:lvl>
    <w:lvl w:ilvl="5" w:tplc="75152216" w:tentative="1">
      <w:start w:val="1"/>
      <w:numFmt w:val="lowerRoman"/>
      <w:lvlText w:val="%6."/>
      <w:lvlJc w:val="right"/>
      <w:pPr>
        <w:ind w:left="4320" w:hanging="180"/>
      </w:pPr>
    </w:lvl>
    <w:lvl w:ilvl="6" w:tplc="75152216" w:tentative="1">
      <w:start w:val="1"/>
      <w:numFmt w:val="decimal"/>
      <w:lvlText w:val="%7."/>
      <w:lvlJc w:val="left"/>
      <w:pPr>
        <w:ind w:left="5040" w:hanging="360"/>
      </w:pPr>
    </w:lvl>
    <w:lvl w:ilvl="7" w:tplc="75152216" w:tentative="1">
      <w:start w:val="1"/>
      <w:numFmt w:val="lowerLetter"/>
      <w:lvlText w:val="%8."/>
      <w:lvlJc w:val="left"/>
      <w:pPr>
        <w:ind w:left="5760" w:hanging="360"/>
      </w:pPr>
    </w:lvl>
    <w:lvl w:ilvl="8" w:tplc="75152216" w:tentative="1">
      <w:start w:val="1"/>
      <w:numFmt w:val="lowerRoman"/>
      <w:lvlText w:val="%9."/>
      <w:lvlJc w:val="right"/>
      <w:pPr>
        <w:ind w:left="6480" w:hanging="180"/>
      </w:pPr>
    </w:lvl>
  </w:abstractNum>
  <w:abstractNum w:abstractNumId="18"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B623E4"/>
    <w:multiLevelType w:val="hybridMultilevel"/>
    <w:tmpl w:val="950EA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9"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D97638"/>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67661280">
    <w:abstractNumId w:val="6"/>
  </w:num>
  <w:num w:numId="2" w16cid:durableId="864755983">
    <w:abstractNumId w:val="39"/>
  </w:num>
  <w:num w:numId="3" w16cid:durableId="306980380">
    <w:abstractNumId w:val="4"/>
  </w:num>
  <w:num w:numId="4" w16cid:durableId="63795496">
    <w:abstractNumId w:val="15"/>
  </w:num>
  <w:num w:numId="5" w16cid:durableId="1443112217">
    <w:abstractNumId w:val="26"/>
  </w:num>
  <w:num w:numId="6" w16cid:durableId="201669808">
    <w:abstractNumId w:val="9"/>
  </w:num>
  <w:num w:numId="7" w16cid:durableId="1678146896">
    <w:abstractNumId w:val="24"/>
  </w:num>
  <w:num w:numId="8" w16cid:durableId="2049182560">
    <w:abstractNumId w:val="42"/>
  </w:num>
  <w:num w:numId="9" w16cid:durableId="927932210">
    <w:abstractNumId w:val="21"/>
  </w:num>
  <w:num w:numId="10" w16cid:durableId="161631407">
    <w:abstractNumId w:val="34"/>
  </w:num>
  <w:num w:numId="11" w16cid:durableId="1985968299">
    <w:abstractNumId w:val="32"/>
  </w:num>
  <w:num w:numId="12" w16cid:durableId="159656770">
    <w:abstractNumId w:val="36"/>
  </w:num>
  <w:num w:numId="13" w16cid:durableId="197473579">
    <w:abstractNumId w:val="19"/>
  </w:num>
  <w:num w:numId="14" w16cid:durableId="1200825793">
    <w:abstractNumId w:val="25"/>
  </w:num>
  <w:num w:numId="15" w16cid:durableId="1692487404">
    <w:abstractNumId w:val="43"/>
  </w:num>
  <w:num w:numId="16" w16cid:durableId="933128816">
    <w:abstractNumId w:val="13"/>
  </w:num>
  <w:num w:numId="17" w16cid:durableId="1546135611">
    <w:abstractNumId w:val="11"/>
  </w:num>
  <w:num w:numId="18" w16cid:durableId="1700858069">
    <w:abstractNumId w:val="30"/>
  </w:num>
  <w:num w:numId="19" w16cid:durableId="1860466402">
    <w:abstractNumId w:val="31"/>
  </w:num>
  <w:num w:numId="20" w16cid:durableId="270209578">
    <w:abstractNumId w:val="22"/>
  </w:num>
  <w:num w:numId="21" w16cid:durableId="805582960">
    <w:abstractNumId w:val="37"/>
  </w:num>
  <w:num w:numId="22" w16cid:durableId="737362863">
    <w:abstractNumId w:val="0"/>
  </w:num>
  <w:num w:numId="23" w16cid:durableId="1764181460">
    <w:abstractNumId w:val="2"/>
  </w:num>
  <w:num w:numId="24" w16cid:durableId="731123016">
    <w:abstractNumId w:val="20"/>
  </w:num>
  <w:num w:numId="25" w16cid:durableId="1522478458">
    <w:abstractNumId w:val="28"/>
  </w:num>
  <w:num w:numId="26" w16cid:durableId="1925725939">
    <w:abstractNumId w:val="18"/>
  </w:num>
  <w:num w:numId="27" w16cid:durableId="1263682697">
    <w:abstractNumId w:val="14"/>
  </w:num>
  <w:num w:numId="28" w16cid:durableId="1998531921">
    <w:abstractNumId w:val="7"/>
  </w:num>
  <w:num w:numId="29" w16cid:durableId="677267742">
    <w:abstractNumId w:val="41"/>
  </w:num>
  <w:num w:numId="30" w16cid:durableId="1454128639">
    <w:abstractNumId w:val="5"/>
  </w:num>
  <w:num w:numId="31" w16cid:durableId="41102961">
    <w:abstractNumId w:val="27"/>
  </w:num>
  <w:num w:numId="32" w16cid:durableId="709459549">
    <w:abstractNumId w:val="8"/>
  </w:num>
  <w:num w:numId="33" w16cid:durableId="773525246">
    <w:abstractNumId w:val="16"/>
  </w:num>
  <w:num w:numId="34" w16cid:durableId="352191617">
    <w:abstractNumId w:val="3"/>
  </w:num>
  <w:num w:numId="35" w16cid:durableId="173809930">
    <w:abstractNumId w:val="33"/>
  </w:num>
  <w:num w:numId="36" w16cid:durableId="985359777">
    <w:abstractNumId w:val="23"/>
  </w:num>
  <w:num w:numId="37" w16cid:durableId="653995732">
    <w:abstractNumId w:val="38"/>
  </w:num>
  <w:num w:numId="38" w16cid:durableId="1937517277">
    <w:abstractNumId w:val="29"/>
  </w:num>
  <w:num w:numId="39" w16cid:durableId="16069653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0957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9752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9379538">
    <w:abstractNumId w:val="1"/>
  </w:num>
  <w:num w:numId="43" w16cid:durableId="2135980108">
    <w:abstractNumId w:val="10"/>
  </w:num>
  <w:num w:numId="44" w16cid:durableId="1708145585">
    <w:abstractNumId w:val="12"/>
  </w:num>
  <w:num w:numId="45" w16cid:durableId="1894905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62F09"/>
    <w:rsid w:val="00083975"/>
    <w:rsid w:val="00090A3E"/>
    <w:rsid w:val="00090FCA"/>
    <w:rsid w:val="000951C6"/>
    <w:rsid w:val="000A70E3"/>
    <w:rsid w:val="000B3DA8"/>
    <w:rsid w:val="000C5224"/>
    <w:rsid w:val="000E2F97"/>
    <w:rsid w:val="000F08C8"/>
    <w:rsid w:val="00134D07"/>
    <w:rsid w:val="001629F3"/>
    <w:rsid w:val="001671CF"/>
    <w:rsid w:val="00193DD9"/>
    <w:rsid w:val="001B6EAC"/>
    <w:rsid w:val="001E413E"/>
    <w:rsid w:val="0020184A"/>
    <w:rsid w:val="00205478"/>
    <w:rsid w:val="00234EC3"/>
    <w:rsid w:val="0024239F"/>
    <w:rsid w:val="0024539F"/>
    <w:rsid w:val="00252B76"/>
    <w:rsid w:val="002A0170"/>
    <w:rsid w:val="002A085E"/>
    <w:rsid w:val="002A190A"/>
    <w:rsid w:val="002B4330"/>
    <w:rsid w:val="002C1BC9"/>
    <w:rsid w:val="002C47AD"/>
    <w:rsid w:val="002D0A09"/>
    <w:rsid w:val="002D2B58"/>
    <w:rsid w:val="002E3ADD"/>
    <w:rsid w:val="003045C7"/>
    <w:rsid w:val="00351CA4"/>
    <w:rsid w:val="003678FB"/>
    <w:rsid w:val="003803C8"/>
    <w:rsid w:val="00392E35"/>
    <w:rsid w:val="003A37D5"/>
    <w:rsid w:val="003C3ED8"/>
    <w:rsid w:val="003C5092"/>
    <w:rsid w:val="003D1B3D"/>
    <w:rsid w:val="003E2BF2"/>
    <w:rsid w:val="003E72DB"/>
    <w:rsid w:val="00401A0E"/>
    <w:rsid w:val="004154E3"/>
    <w:rsid w:val="00421054"/>
    <w:rsid w:val="0043443B"/>
    <w:rsid w:val="00442321"/>
    <w:rsid w:val="00446D4F"/>
    <w:rsid w:val="00453730"/>
    <w:rsid w:val="00462731"/>
    <w:rsid w:val="00462C1B"/>
    <w:rsid w:val="0049358A"/>
    <w:rsid w:val="004A3657"/>
    <w:rsid w:val="004D43AB"/>
    <w:rsid w:val="004E440D"/>
    <w:rsid w:val="004F4FFF"/>
    <w:rsid w:val="00510B10"/>
    <w:rsid w:val="005232E8"/>
    <w:rsid w:val="00527808"/>
    <w:rsid w:val="0055098B"/>
    <w:rsid w:val="00552E2F"/>
    <w:rsid w:val="0056587D"/>
    <w:rsid w:val="005760DE"/>
    <w:rsid w:val="00576E07"/>
    <w:rsid w:val="00586736"/>
    <w:rsid w:val="005965E5"/>
    <w:rsid w:val="00597844"/>
    <w:rsid w:val="005A6F7B"/>
    <w:rsid w:val="005C6FE8"/>
    <w:rsid w:val="005F6DD0"/>
    <w:rsid w:val="00633BF0"/>
    <w:rsid w:val="006352BE"/>
    <w:rsid w:val="00635447"/>
    <w:rsid w:val="00651E85"/>
    <w:rsid w:val="00670B1A"/>
    <w:rsid w:val="00684742"/>
    <w:rsid w:val="00691610"/>
    <w:rsid w:val="006956B3"/>
    <w:rsid w:val="006A0D9D"/>
    <w:rsid w:val="006C100C"/>
    <w:rsid w:val="006C77B5"/>
    <w:rsid w:val="006E2DFD"/>
    <w:rsid w:val="00704DE4"/>
    <w:rsid w:val="00712E14"/>
    <w:rsid w:val="007133FE"/>
    <w:rsid w:val="00731FA7"/>
    <w:rsid w:val="00733212"/>
    <w:rsid w:val="00762355"/>
    <w:rsid w:val="0077133F"/>
    <w:rsid w:val="00794635"/>
    <w:rsid w:val="007B18B1"/>
    <w:rsid w:val="007D447B"/>
    <w:rsid w:val="007D4CDA"/>
    <w:rsid w:val="007D6403"/>
    <w:rsid w:val="007F4993"/>
    <w:rsid w:val="00805471"/>
    <w:rsid w:val="00826CFF"/>
    <w:rsid w:val="00826DE2"/>
    <w:rsid w:val="00844139"/>
    <w:rsid w:val="00850344"/>
    <w:rsid w:val="00881C58"/>
    <w:rsid w:val="008869A8"/>
    <w:rsid w:val="00894FED"/>
    <w:rsid w:val="008967BC"/>
    <w:rsid w:val="008C0E2F"/>
    <w:rsid w:val="008E11CF"/>
    <w:rsid w:val="008E1407"/>
    <w:rsid w:val="008F7285"/>
    <w:rsid w:val="009052FD"/>
    <w:rsid w:val="00912E3C"/>
    <w:rsid w:val="00957F4B"/>
    <w:rsid w:val="00980291"/>
    <w:rsid w:val="00985C55"/>
    <w:rsid w:val="009A15F6"/>
    <w:rsid w:val="009A5441"/>
    <w:rsid w:val="009D355F"/>
    <w:rsid w:val="009F1A2F"/>
    <w:rsid w:val="00A216B0"/>
    <w:rsid w:val="00A34192"/>
    <w:rsid w:val="00A519A6"/>
    <w:rsid w:val="00A51F2C"/>
    <w:rsid w:val="00A6075B"/>
    <w:rsid w:val="00A62D39"/>
    <w:rsid w:val="00A74843"/>
    <w:rsid w:val="00A81C48"/>
    <w:rsid w:val="00AB63F8"/>
    <w:rsid w:val="00AD3A29"/>
    <w:rsid w:val="00AE7BE5"/>
    <w:rsid w:val="00AF10CE"/>
    <w:rsid w:val="00AF39B7"/>
    <w:rsid w:val="00AF6AFF"/>
    <w:rsid w:val="00B075DD"/>
    <w:rsid w:val="00B37338"/>
    <w:rsid w:val="00B413D8"/>
    <w:rsid w:val="00B43D58"/>
    <w:rsid w:val="00B523F9"/>
    <w:rsid w:val="00B654C1"/>
    <w:rsid w:val="00B8199C"/>
    <w:rsid w:val="00B976E3"/>
    <w:rsid w:val="00BB1D56"/>
    <w:rsid w:val="00BC1590"/>
    <w:rsid w:val="00BC3A3E"/>
    <w:rsid w:val="00BD3B6B"/>
    <w:rsid w:val="00BE075C"/>
    <w:rsid w:val="00C010DF"/>
    <w:rsid w:val="00C37A70"/>
    <w:rsid w:val="00C50633"/>
    <w:rsid w:val="00C54F10"/>
    <w:rsid w:val="00C55834"/>
    <w:rsid w:val="00C605E5"/>
    <w:rsid w:val="00C97D9C"/>
    <w:rsid w:val="00CB7CB2"/>
    <w:rsid w:val="00CC4813"/>
    <w:rsid w:val="00CD1097"/>
    <w:rsid w:val="00CF42F2"/>
    <w:rsid w:val="00D035BF"/>
    <w:rsid w:val="00D30F2C"/>
    <w:rsid w:val="00D32623"/>
    <w:rsid w:val="00D6067A"/>
    <w:rsid w:val="00D63957"/>
    <w:rsid w:val="00D66FC6"/>
    <w:rsid w:val="00D74E7B"/>
    <w:rsid w:val="00D837C4"/>
    <w:rsid w:val="00DA1FF8"/>
    <w:rsid w:val="00DC35FF"/>
    <w:rsid w:val="00DC7A19"/>
    <w:rsid w:val="00DE6FCB"/>
    <w:rsid w:val="00DE76A7"/>
    <w:rsid w:val="00E01F67"/>
    <w:rsid w:val="00E33A1E"/>
    <w:rsid w:val="00E4516B"/>
    <w:rsid w:val="00E55818"/>
    <w:rsid w:val="00E56DCA"/>
    <w:rsid w:val="00E73EB0"/>
    <w:rsid w:val="00E97CB7"/>
    <w:rsid w:val="00EA7487"/>
    <w:rsid w:val="00EB6461"/>
    <w:rsid w:val="00EB77AC"/>
    <w:rsid w:val="00EB7838"/>
    <w:rsid w:val="00EC1495"/>
    <w:rsid w:val="00EF30DD"/>
    <w:rsid w:val="00EF33CF"/>
    <w:rsid w:val="00F0074B"/>
    <w:rsid w:val="00F03608"/>
    <w:rsid w:val="00F0484A"/>
    <w:rsid w:val="00F15F09"/>
    <w:rsid w:val="00F2546E"/>
    <w:rsid w:val="00F42561"/>
    <w:rsid w:val="00F505A6"/>
    <w:rsid w:val="00F577A7"/>
    <w:rsid w:val="00F66A9A"/>
    <w:rsid w:val="00F96CBA"/>
    <w:rsid w:val="00F97D28"/>
    <w:rsid w:val="00FA2334"/>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FA11"/>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8B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E52C-4D8B-4EA8-8A32-EC311D140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1</Pages>
  <Words>5191</Words>
  <Characters>29594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46</cp:revision>
  <cp:lastPrinted>2025-06-09T06:32:00Z</cp:lastPrinted>
  <dcterms:created xsi:type="dcterms:W3CDTF">2022-02-08T06:39:00Z</dcterms:created>
  <dcterms:modified xsi:type="dcterms:W3CDTF">2025-08-26T09:51:00Z</dcterms:modified>
</cp:coreProperties>
</file>