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2B2" w:rsidRDefault="003662B2" w:rsidP="00076F95">
      <w:pPr>
        <w:widowControl/>
        <w:autoSpaceDE/>
        <w:autoSpaceDN/>
        <w:adjustRightInd/>
        <w:spacing w:line="360" w:lineRule="auto"/>
        <w:ind w:hanging="10"/>
        <w:jc w:val="center"/>
        <w:rPr>
          <w:rFonts w:eastAsia="Times New Roman"/>
          <w:color w:val="000000"/>
          <w:sz w:val="24"/>
          <w:szCs w:val="24"/>
        </w:rPr>
      </w:pPr>
      <w:bookmarkStart w:id="0" w:name="1._ОБЩАЯ_ХАРАКТЕРИСТИКА_ПРИМЕРНОЙ_РАБОЧЕ"/>
      <w:bookmarkEnd w:id="0"/>
      <w:r w:rsidRPr="003662B2">
        <w:rPr>
          <w:rFonts w:eastAsia="Times New Roman"/>
          <w:noProof/>
          <w:color w:val="000000"/>
          <w:sz w:val="24"/>
          <w:szCs w:val="24"/>
        </w:rPr>
        <w:drawing>
          <wp:inline distT="0" distB="0" distL="0" distR="0">
            <wp:extent cx="5942965" cy="8170509"/>
            <wp:effectExtent l="0" t="0" r="63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2965" cy="8170509"/>
                    </a:xfrm>
                    <a:prstGeom prst="rect">
                      <a:avLst/>
                    </a:prstGeom>
                    <a:noFill/>
                    <a:ln>
                      <a:noFill/>
                    </a:ln>
                  </pic:spPr>
                </pic:pic>
              </a:graphicData>
            </a:graphic>
          </wp:inline>
        </w:drawing>
      </w:r>
    </w:p>
    <w:p w:rsidR="003662B2" w:rsidRDefault="003662B2" w:rsidP="00076F95">
      <w:pPr>
        <w:widowControl/>
        <w:autoSpaceDE/>
        <w:autoSpaceDN/>
        <w:adjustRightInd/>
        <w:spacing w:line="360" w:lineRule="auto"/>
        <w:ind w:hanging="10"/>
        <w:jc w:val="center"/>
        <w:rPr>
          <w:rFonts w:eastAsia="Times New Roman"/>
          <w:color w:val="000000"/>
          <w:sz w:val="24"/>
          <w:szCs w:val="24"/>
        </w:rPr>
      </w:pPr>
    </w:p>
    <w:p w:rsidR="003662B2" w:rsidRDefault="003662B2" w:rsidP="00076F95">
      <w:pPr>
        <w:widowControl/>
        <w:autoSpaceDE/>
        <w:autoSpaceDN/>
        <w:adjustRightInd/>
        <w:spacing w:line="360" w:lineRule="auto"/>
        <w:ind w:hanging="10"/>
        <w:jc w:val="center"/>
        <w:rPr>
          <w:rFonts w:eastAsia="Times New Roman"/>
          <w:color w:val="000000"/>
          <w:sz w:val="24"/>
          <w:szCs w:val="24"/>
        </w:rPr>
      </w:pPr>
    </w:p>
    <w:p w:rsidR="003662B2" w:rsidRDefault="003662B2" w:rsidP="00076F95">
      <w:pPr>
        <w:widowControl/>
        <w:autoSpaceDE/>
        <w:autoSpaceDN/>
        <w:adjustRightInd/>
        <w:spacing w:line="360" w:lineRule="auto"/>
        <w:ind w:hanging="10"/>
        <w:jc w:val="center"/>
        <w:rPr>
          <w:rFonts w:eastAsia="Times New Roman"/>
          <w:color w:val="000000"/>
          <w:sz w:val="24"/>
          <w:szCs w:val="24"/>
        </w:rPr>
      </w:pPr>
    </w:p>
    <w:p w:rsidR="003662B2" w:rsidRDefault="003662B2" w:rsidP="00076F95">
      <w:pPr>
        <w:widowControl/>
        <w:autoSpaceDE/>
        <w:autoSpaceDN/>
        <w:adjustRightInd/>
        <w:spacing w:line="360" w:lineRule="auto"/>
        <w:ind w:hanging="10"/>
        <w:jc w:val="center"/>
        <w:rPr>
          <w:rFonts w:eastAsia="Times New Roman"/>
          <w:color w:val="000000"/>
          <w:sz w:val="24"/>
          <w:szCs w:val="24"/>
        </w:rPr>
      </w:pPr>
    </w:p>
    <w:p w:rsidR="00076F95" w:rsidRPr="00076F95" w:rsidRDefault="00076F95" w:rsidP="00076F95">
      <w:pPr>
        <w:widowControl/>
        <w:autoSpaceDE/>
        <w:autoSpaceDN/>
        <w:adjustRightInd/>
        <w:spacing w:line="360" w:lineRule="auto"/>
        <w:ind w:hanging="10"/>
        <w:jc w:val="center"/>
        <w:rPr>
          <w:rFonts w:eastAsia="Times New Roman"/>
          <w:color w:val="000000"/>
          <w:sz w:val="24"/>
          <w:szCs w:val="24"/>
        </w:rPr>
      </w:pPr>
      <w:bookmarkStart w:id="1" w:name="_GoBack"/>
      <w:bookmarkEnd w:id="1"/>
      <w:r w:rsidRPr="00076F95">
        <w:rPr>
          <w:rFonts w:eastAsia="Times New Roman"/>
          <w:color w:val="000000"/>
          <w:sz w:val="24"/>
          <w:szCs w:val="24"/>
        </w:rPr>
        <w:lastRenderedPageBreak/>
        <w:t>МИНИСТЕРСТВО ОБРАЗОВАНИЯ СВЕРДЛОВСКОЙ ОБЛАСТИ</w:t>
      </w:r>
    </w:p>
    <w:p w:rsidR="00076F95" w:rsidRPr="00076F95" w:rsidRDefault="00076F95" w:rsidP="00076F95">
      <w:pPr>
        <w:widowControl/>
        <w:autoSpaceDE/>
        <w:autoSpaceDN/>
        <w:adjustRightInd/>
        <w:spacing w:line="360" w:lineRule="auto"/>
        <w:ind w:hanging="10"/>
        <w:jc w:val="center"/>
        <w:rPr>
          <w:rFonts w:eastAsia="Times New Roman"/>
          <w:color w:val="000000"/>
          <w:sz w:val="24"/>
          <w:szCs w:val="24"/>
        </w:rPr>
      </w:pPr>
      <w:r w:rsidRPr="00076F95">
        <w:rPr>
          <w:rFonts w:eastAsia="Times New Roman"/>
          <w:color w:val="000000"/>
          <w:sz w:val="24"/>
          <w:szCs w:val="24"/>
        </w:rPr>
        <w:t>ГАПОУ СО «Красноуфимский аграрный колледж»</w:t>
      </w: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tbl>
      <w:tblPr>
        <w:tblW w:w="8424" w:type="dxa"/>
        <w:tblInd w:w="555" w:type="dxa"/>
        <w:tblLayout w:type="fixed"/>
        <w:tblLook w:val="0000" w:firstRow="0" w:lastRow="0" w:firstColumn="0" w:lastColumn="0" w:noHBand="0" w:noVBand="0"/>
      </w:tblPr>
      <w:tblGrid>
        <w:gridCol w:w="4231"/>
        <w:gridCol w:w="4193"/>
      </w:tblGrid>
      <w:tr w:rsidR="00076F95" w:rsidRPr="00076F95" w:rsidTr="008A5D5D">
        <w:tc>
          <w:tcPr>
            <w:tcW w:w="4231" w:type="dxa"/>
          </w:tcPr>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rPr>
                <w:rFonts w:eastAsia="Calibri"/>
                <w:sz w:val="24"/>
                <w:szCs w:val="24"/>
              </w:rPr>
            </w:pPr>
            <w:r w:rsidRPr="00076F95">
              <w:rPr>
                <w:rFonts w:eastAsia="Calibri"/>
                <w:sz w:val="24"/>
                <w:szCs w:val="24"/>
              </w:rPr>
              <w:t>РАССМОТРЕНО ЦМК общеобразовательных дисциплин</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протокол № 1 </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__________ И.В. Михайлова</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«26» августа 2025 г                                                                             </w:t>
            </w:r>
          </w:p>
        </w:tc>
        <w:tc>
          <w:tcPr>
            <w:tcW w:w="4193" w:type="dxa"/>
          </w:tcPr>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УТВЕРЖДАЮ: </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Заместитель директора по учебной работе</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 ____________ С.В. Оношкин   </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«___» ____________ 2025 г</w:t>
            </w: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p>
          <w:p w:rsidR="00076F95" w:rsidRPr="00076F95" w:rsidRDefault="00076F95" w:rsidP="00076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both"/>
              <w:rPr>
                <w:rFonts w:eastAsia="Calibri"/>
                <w:sz w:val="24"/>
                <w:szCs w:val="24"/>
              </w:rPr>
            </w:pPr>
            <w:r w:rsidRPr="00076F95">
              <w:rPr>
                <w:rFonts w:eastAsia="Calibri"/>
                <w:sz w:val="24"/>
                <w:szCs w:val="24"/>
              </w:rPr>
              <w:t xml:space="preserve">                                                   </w:t>
            </w:r>
          </w:p>
        </w:tc>
      </w:tr>
    </w:tbl>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autoSpaceDE/>
        <w:autoSpaceDN/>
        <w:adjustRightInd/>
        <w:spacing w:line="246" w:lineRule="auto"/>
        <w:ind w:hanging="10"/>
        <w:jc w:val="center"/>
        <w:rPr>
          <w:rFonts w:eastAsia="Times New Roman"/>
          <w:color w:val="000000"/>
          <w:sz w:val="24"/>
        </w:rPr>
      </w:pPr>
    </w:p>
    <w:p w:rsidR="00076F95" w:rsidRPr="00076F95" w:rsidRDefault="00076F95" w:rsidP="00076F95">
      <w:pPr>
        <w:widowControl/>
        <w:shd w:val="clear" w:color="auto" w:fill="FFFFFF"/>
        <w:autoSpaceDE/>
        <w:autoSpaceDN/>
        <w:adjustRightInd/>
        <w:spacing w:line="246" w:lineRule="auto"/>
        <w:ind w:hanging="10"/>
        <w:jc w:val="center"/>
        <w:rPr>
          <w:rFonts w:eastAsia="Times New Roman"/>
          <w:color w:val="000000"/>
          <w:sz w:val="24"/>
          <w:szCs w:val="28"/>
        </w:rPr>
      </w:pPr>
    </w:p>
    <w:p w:rsidR="00076F95" w:rsidRPr="00076F95" w:rsidRDefault="00076F95" w:rsidP="00076F95">
      <w:pPr>
        <w:widowControl/>
        <w:shd w:val="clear" w:color="auto" w:fill="FFFFFF"/>
        <w:autoSpaceDE/>
        <w:autoSpaceDN/>
        <w:adjustRightInd/>
        <w:spacing w:line="360" w:lineRule="auto"/>
        <w:ind w:hanging="10"/>
        <w:jc w:val="center"/>
        <w:rPr>
          <w:rFonts w:eastAsia="Times New Roman"/>
          <w:color w:val="000000"/>
          <w:sz w:val="24"/>
          <w:szCs w:val="28"/>
        </w:rPr>
      </w:pPr>
      <w:r w:rsidRPr="00076F95">
        <w:rPr>
          <w:rFonts w:eastAsia="Times New Roman"/>
          <w:b/>
          <w:color w:val="000000"/>
          <w:sz w:val="24"/>
          <w:szCs w:val="28"/>
        </w:rPr>
        <w:t>РАБОЧАЯ ПРОГРАММА ОБЩЕОБРАЗОВАТЕЛЬНОЙ ДИСЦИПЛИНЫ</w:t>
      </w:r>
    </w:p>
    <w:p w:rsidR="00076F95" w:rsidRDefault="00076F95" w:rsidP="00076F95">
      <w:pPr>
        <w:widowControl/>
        <w:autoSpaceDE/>
        <w:autoSpaceDN/>
        <w:adjustRightInd/>
        <w:spacing w:line="360" w:lineRule="auto"/>
        <w:ind w:hanging="10"/>
        <w:jc w:val="center"/>
        <w:rPr>
          <w:spacing w:val="-2"/>
          <w:sz w:val="24"/>
          <w:szCs w:val="24"/>
        </w:rPr>
      </w:pPr>
      <w:r w:rsidRPr="00076F95">
        <w:rPr>
          <w:spacing w:val="-2"/>
          <w:sz w:val="24"/>
          <w:szCs w:val="24"/>
        </w:rPr>
        <w:t>ОД.01 РУССКИЙ ЯЗЫК</w:t>
      </w:r>
    </w:p>
    <w:p w:rsidR="00076F95" w:rsidRPr="00076F95" w:rsidRDefault="00076F95" w:rsidP="00076F95">
      <w:pPr>
        <w:widowControl/>
        <w:autoSpaceDE/>
        <w:autoSpaceDN/>
        <w:adjustRightInd/>
        <w:spacing w:line="360" w:lineRule="auto"/>
        <w:ind w:hanging="10"/>
        <w:jc w:val="center"/>
        <w:rPr>
          <w:rFonts w:eastAsia="Times New Roman"/>
          <w:b/>
          <w:i/>
          <w:color w:val="000000"/>
          <w:sz w:val="24"/>
          <w:szCs w:val="28"/>
        </w:rPr>
      </w:pPr>
    </w:p>
    <w:p w:rsidR="00076F95" w:rsidRPr="00076F95" w:rsidRDefault="00076F95" w:rsidP="00076F95">
      <w:pPr>
        <w:widowControl/>
        <w:autoSpaceDE/>
        <w:autoSpaceDN/>
        <w:adjustRightInd/>
        <w:spacing w:line="360" w:lineRule="auto"/>
        <w:ind w:hanging="10"/>
        <w:jc w:val="center"/>
        <w:rPr>
          <w:rFonts w:eastAsia="Times New Roman"/>
          <w:color w:val="000000"/>
          <w:sz w:val="24"/>
          <w:szCs w:val="28"/>
        </w:rPr>
      </w:pPr>
      <w:r w:rsidRPr="00076F95">
        <w:rPr>
          <w:rFonts w:eastAsia="Times New Roman"/>
          <w:b/>
          <w:color w:val="000000"/>
          <w:sz w:val="24"/>
          <w:szCs w:val="24"/>
        </w:rPr>
        <w:t xml:space="preserve">Специальность </w:t>
      </w:r>
      <w:r w:rsidRPr="00076F95">
        <w:rPr>
          <w:rFonts w:eastAsia="Times New Roman"/>
          <w:bCs/>
          <w:iCs/>
          <w:color w:val="000000"/>
          <w:sz w:val="24"/>
          <w:szCs w:val="24"/>
        </w:rPr>
        <w:t>35.02.08 Электротехнические системы в агропромышленном комплексе (АПК)</w:t>
      </w:r>
    </w:p>
    <w:p w:rsidR="00076F95" w:rsidRPr="00076F95" w:rsidRDefault="00076F95" w:rsidP="00076F95">
      <w:pPr>
        <w:widowControl/>
        <w:autoSpaceDE/>
        <w:autoSpaceDN/>
        <w:adjustRightInd/>
        <w:spacing w:line="360" w:lineRule="auto"/>
        <w:ind w:hanging="10"/>
        <w:jc w:val="center"/>
        <w:rPr>
          <w:rFonts w:eastAsia="Times New Roman"/>
          <w:color w:val="000000"/>
          <w:sz w:val="24"/>
          <w:szCs w:val="28"/>
        </w:rPr>
      </w:pPr>
      <w:r w:rsidRPr="00076F95">
        <w:rPr>
          <w:rFonts w:eastAsia="Times New Roman"/>
          <w:color w:val="000000"/>
          <w:sz w:val="24"/>
          <w:szCs w:val="28"/>
        </w:rPr>
        <w:t>Курс 1 курс группы 11Э, 12Э</w:t>
      </w:r>
    </w:p>
    <w:p w:rsidR="00076F95" w:rsidRPr="00076F95" w:rsidRDefault="00076F95" w:rsidP="00076F95">
      <w:pPr>
        <w:widowControl/>
        <w:autoSpaceDE/>
        <w:autoSpaceDN/>
        <w:adjustRightInd/>
        <w:spacing w:line="360" w:lineRule="auto"/>
        <w:ind w:hanging="10"/>
        <w:jc w:val="center"/>
        <w:rPr>
          <w:rFonts w:eastAsia="Times New Roman"/>
          <w:color w:val="000000"/>
          <w:sz w:val="24"/>
          <w:szCs w:val="28"/>
        </w:rPr>
      </w:pPr>
      <w:r w:rsidRPr="00076F95">
        <w:rPr>
          <w:rFonts w:eastAsia="Times New Roman"/>
          <w:color w:val="000000"/>
          <w:sz w:val="24"/>
          <w:szCs w:val="28"/>
        </w:rPr>
        <w:t>Форма обучения: очная</w:t>
      </w: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bookmarkStart w:id="2" w:name="_heading=h.gjdgxs" w:colFirst="0" w:colLast="0"/>
      <w:bookmarkEnd w:id="2"/>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autoSpaceDE/>
        <w:autoSpaceDN/>
        <w:adjustRightInd/>
        <w:spacing w:line="246" w:lineRule="auto"/>
        <w:ind w:hanging="10"/>
        <w:jc w:val="both"/>
        <w:rPr>
          <w:rFonts w:eastAsia="Times New Roman"/>
          <w:color w:val="000000"/>
          <w:sz w:val="24"/>
        </w:rPr>
      </w:pPr>
    </w:p>
    <w:p w:rsidR="00076F95" w:rsidRP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Pr="00076F95" w:rsidRDefault="00076F95" w:rsidP="00076F95">
      <w:pPr>
        <w:widowControl/>
        <w:tabs>
          <w:tab w:val="left" w:pos="3858"/>
        </w:tabs>
        <w:autoSpaceDE/>
        <w:autoSpaceDN/>
        <w:adjustRightInd/>
        <w:spacing w:line="246" w:lineRule="auto"/>
        <w:ind w:hanging="10"/>
        <w:jc w:val="center"/>
        <w:rPr>
          <w:rFonts w:eastAsia="Times New Roman"/>
          <w:color w:val="000000"/>
          <w:sz w:val="24"/>
        </w:rPr>
      </w:pPr>
    </w:p>
    <w:p w:rsidR="00076F95" w:rsidRPr="00076F95" w:rsidRDefault="00076F95" w:rsidP="00076F95">
      <w:pPr>
        <w:widowControl/>
        <w:tabs>
          <w:tab w:val="left" w:pos="3858"/>
        </w:tabs>
        <w:autoSpaceDE/>
        <w:autoSpaceDN/>
        <w:adjustRightInd/>
        <w:spacing w:line="246" w:lineRule="auto"/>
        <w:rPr>
          <w:rFonts w:eastAsia="Times New Roman"/>
          <w:color w:val="000000"/>
          <w:sz w:val="24"/>
        </w:rPr>
      </w:pPr>
    </w:p>
    <w:p w:rsidR="00394F5F" w:rsidRDefault="00076F95" w:rsidP="00076F95">
      <w:pPr>
        <w:widowControl/>
        <w:autoSpaceDE/>
        <w:autoSpaceDN/>
        <w:spacing w:line="360" w:lineRule="auto"/>
        <w:ind w:firstLine="425"/>
        <w:jc w:val="center"/>
        <w:rPr>
          <w:rFonts w:eastAsia="Calibri"/>
          <w:sz w:val="24"/>
        </w:rPr>
      </w:pPr>
      <w:r w:rsidRPr="00076F95">
        <w:rPr>
          <w:rFonts w:eastAsia="Times New Roman"/>
          <w:color w:val="000000"/>
          <w:sz w:val="24"/>
        </w:rPr>
        <w:t>Год поступления 2025 г</w:t>
      </w:r>
      <w:r w:rsidR="00394F5F">
        <w:rPr>
          <w:rFonts w:eastAsia="Calibri"/>
          <w:sz w:val="24"/>
        </w:rPr>
        <w:br w:type="page"/>
      </w:r>
    </w:p>
    <w:p w:rsidR="00394F5F" w:rsidRPr="00B341C9" w:rsidRDefault="00394F5F" w:rsidP="00394F5F">
      <w:pPr>
        <w:widowControl/>
        <w:autoSpaceDE/>
        <w:autoSpaceDN/>
        <w:spacing w:line="360" w:lineRule="auto"/>
        <w:ind w:firstLine="425"/>
        <w:jc w:val="both"/>
        <w:rPr>
          <w:sz w:val="24"/>
          <w:szCs w:val="24"/>
        </w:rPr>
      </w:pPr>
      <w:r w:rsidRPr="00B341C9">
        <w:rPr>
          <w:sz w:val="24"/>
          <w:szCs w:val="24"/>
        </w:rPr>
        <w:lastRenderedPageBreak/>
        <w:t>Рабочая программа учебной дисциплины «Русский язык» разработана на основе:</w:t>
      </w:r>
    </w:p>
    <w:p w:rsidR="00394F5F" w:rsidRPr="00076F95" w:rsidRDefault="00394F5F" w:rsidP="00394F5F">
      <w:pPr>
        <w:widowControl/>
        <w:autoSpaceDE/>
        <w:autoSpaceDN/>
        <w:spacing w:line="360" w:lineRule="auto"/>
        <w:ind w:firstLine="425"/>
        <w:jc w:val="both"/>
        <w:rPr>
          <w:sz w:val="24"/>
          <w:szCs w:val="24"/>
        </w:rPr>
      </w:pPr>
      <w:r w:rsidRPr="00B341C9">
        <w:rPr>
          <w:sz w:val="24"/>
          <w:szCs w:val="24"/>
        </w:rPr>
        <w:t xml:space="preserve">– примерной рабочей программы общеобразовательной дисциплины «Русский язык» для профессиональных образовательных организаций, утвержденной </w:t>
      </w:r>
      <w:r w:rsidRPr="00B341C9">
        <w:rPr>
          <w:rFonts w:eastAsia="Calibri"/>
          <w:sz w:val="24"/>
          <w:szCs w:val="24"/>
        </w:rPr>
        <w:t>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Pr="00B341C9">
        <w:rPr>
          <w:sz w:val="24"/>
          <w:szCs w:val="24"/>
        </w:rPr>
        <w:t xml:space="preserve">, </w:t>
      </w:r>
      <w:r w:rsidR="00076F95">
        <w:rPr>
          <w:rFonts w:eastAsia="Calibri"/>
          <w:sz w:val="24"/>
          <w:szCs w:val="24"/>
        </w:rPr>
        <w:t>протокол № 14</w:t>
      </w:r>
      <w:r w:rsidRPr="00B341C9">
        <w:rPr>
          <w:rFonts w:eastAsia="Calibri"/>
          <w:sz w:val="24"/>
          <w:szCs w:val="24"/>
        </w:rPr>
        <w:t xml:space="preserve"> </w:t>
      </w:r>
      <w:r w:rsidRPr="00076F95">
        <w:rPr>
          <w:rFonts w:eastAsia="Calibri"/>
          <w:sz w:val="24"/>
          <w:szCs w:val="24"/>
        </w:rPr>
        <w:t>от «30» ноября 2022</w:t>
      </w:r>
      <w:r w:rsidR="00076F95">
        <w:rPr>
          <w:rFonts w:eastAsia="Calibri"/>
          <w:sz w:val="24"/>
          <w:szCs w:val="24"/>
        </w:rPr>
        <w:t xml:space="preserve"> года:</w:t>
      </w:r>
    </w:p>
    <w:p w:rsidR="00394F5F" w:rsidRPr="00B341C9" w:rsidRDefault="00394F5F" w:rsidP="00394F5F">
      <w:pPr>
        <w:widowControl/>
        <w:autoSpaceDE/>
        <w:autoSpaceDN/>
        <w:spacing w:line="360" w:lineRule="auto"/>
        <w:ind w:firstLine="425"/>
        <w:jc w:val="both"/>
        <w:rPr>
          <w:sz w:val="24"/>
          <w:szCs w:val="24"/>
        </w:rPr>
      </w:pPr>
      <w:r w:rsidRPr="00B341C9">
        <w:rPr>
          <w:sz w:val="24"/>
          <w:szCs w:val="24"/>
        </w:rPr>
        <w:t>– федерального государственного стандарта среднего профессионального образования для УГПС 35.00.00 и профиля профессионального образования специальностей по программе подготовки специалистов среднего звена среднего профессион</w:t>
      </w:r>
      <w:r w:rsidR="00076F95">
        <w:rPr>
          <w:sz w:val="24"/>
          <w:szCs w:val="24"/>
        </w:rPr>
        <w:t>ального образования (ППССЗ СПО);</w:t>
      </w:r>
      <w:r w:rsidRPr="00B341C9">
        <w:rPr>
          <w:sz w:val="24"/>
          <w:szCs w:val="24"/>
        </w:rPr>
        <w:t xml:space="preserve">  </w:t>
      </w:r>
    </w:p>
    <w:p w:rsidR="00076F95" w:rsidRDefault="00394F5F" w:rsidP="00394F5F">
      <w:pPr>
        <w:widowControl/>
        <w:autoSpaceDE/>
        <w:autoSpaceDN/>
        <w:spacing w:line="360" w:lineRule="auto"/>
        <w:ind w:firstLine="425"/>
        <w:jc w:val="both"/>
        <w:rPr>
          <w:sz w:val="24"/>
          <w:szCs w:val="24"/>
        </w:rPr>
      </w:pPr>
      <w:r w:rsidRPr="00B341C9">
        <w:rPr>
          <w:sz w:val="24"/>
          <w:szCs w:val="24"/>
        </w:rPr>
        <w:t>– с учетом Рабочей программы воспитания по специальности 35.02.08 Электротехнические системы в агропромышленном комплексе (АПК)</w:t>
      </w:r>
      <w:r w:rsidR="00076F95">
        <w:rPr>
          <w:sz w:val="24"/>
          <w:szCs w:val="24"/>
        </w:rPr>
        <w:t>.</w:t>
      </w:r>
    </w:p>
    <w:p w:rsidR="00394F5F" w:rsidRPr="00B341C9" w:rsidRDefault="00394F5F" w:rsidP="00394F5F">
      <w:pPr>
        <w:widowControl/>
        <w:autoSpaceDE/>
        <w:autoSpaceDN/>
        <w:spacing w:line="360" w:lineRule="auto"/>
        <w:ind w:firstLine="425"/>
        <w:jc w:val="both"/>
        <w:rPr>
          <w:sz w:val="24"/>
          <w:szCs w:val="24"/>
        </w:rPr>
      </w:pPr>
      <w:r w:rsidRPr="00B341C9">
        <w:rPr>
          <w:sz w:val="24"/>
          <w:szCs w:val="24"/>
        </w:rPr>
        <w:t xml:space="preserve"> </w:t>
      </w:r>
    </w:p>
    <w:p w:rsidR="00394F5F" w:rsidRPr="00B341C9" w:rsidRDefault="00394F5F" w:rsidP="00394F5F">
      <w:pPr>
        <w:widowControl/>
        <w:autoSpaceDE/>
        <w:autoSpaceDN/>
        <w:spacing w:line="360" w:lineRule="auto"/>
        <w:jc w:val="both"/>
        <w:rPr>
          <w:sz w:val="24"/>
          <w:szCs w:val="24"/>
        </w:rPr>
      </w:pPr>
      <w:r w:rsidRPr="00B341C9">
        <w:rPr>
          <w:sz w:val="24"/>
          <w:szCs w:val="24"/>
        </w:rPr>
        <w:t>Организация разработчик: ГАПОУ СО «Красноуфимский аграрный колледж»</w:t>
      </w:r>
    </w:p>
    <w:p w:rsidR="00076F95" w:rsidRDefault="00394F5F" w:rsidP="00394F5F">
      <w:pPr>
        <w:widowControl/>
        <w:spacing w:line="360" w:lineRule="auto"/>
        <w:jc w:val="both"/>
        <w:rPr>
          <w:spacing w:val="-2"/>
          <w:sz w:val="24"/>
          <w:szCs w:val="24"/>
        </w:rPr>
      </w:pPr>
      <w:r w:rsidRPr="00B341C9">
        <w:rPr>
          <w:sz w:val="24"/>
          <w:szCs w:val="24"/>
        </w:rPr>
        <w:t>Разработчик: Блохина И.П., преподаватель</w:t>
      </w:r>
      <w:r w:rsidRPr="00B341C9">
        <w:rPr>
          <w:spacing w:val="-2"/>
          <w:sz w:val="24"/>
          <w:szCs w:val="24"/>
        </w:rPr>
        <w:t xml:space="preserve"> </w:t>
      </w:r>
    </w:p>
    <w:p w:rsidR="00394F5F" w:rsidRDefault="00394F5F" w:rsidP="00394F5F">
      <w:pPr>
        <w:widowControl/>
        <w:spacing w:line="360" w:lineRule="auto"/>
        <w:jc w:val="both"/>
        <w:rPr>
          <w:b/>
          <w:bCs/>
          <w:spacing w:val="-2"/>
          <w:sz w:val="28"/>
          <w:szCs w:val="28"/>
        </w:rPr>
      </w:pPr>
      <w:r w:rsidRPr="00B341C9">
        <w:rPr>
          <w:spacing w:val="-2"/>
          <w:sz w:val="24"/>
          <w:szCs w:val="24"/>
        </w:rPr>
        <w:br w:type="page"/>
      </w:r>
    </w:p>
    <w:p w:rsidR="00394F5F" w:rsidRDefault="00394F5F" w:rsidP="00394F5F">
      <w:pPr>
        <w:pStyle w:val="a5"/>
        <w:numPr>
          <w:ilvl w:val="0"/>
          <w:numId w:val="14"/>
        </w:numPr>
        <w:tabs>
          <w:tab w:val="left" w:pos="358"/>
          <w:tab w:val="right" w:leader="dot" w:pos="10221"/>
        </w:tabs>
        <w:kinsoku w:val="0"/>
        <w:overflowPunct w:val="0"/>
        <w:spacing w:before="137"/>
        <w:ind w:hanging="244"/>
        <w:rPr>
          <w:spacing w:val="-5"/>
        </w:rPr>
        <w:sectPr w:rsidR="00394F5F" w:rsidSect="003F3B68">
          <w:footerReference w:type="default" r:id="rId8"/>
          <w:pgSz w:w="11910" w:h="16840"/>
          <w:pgMar w:top="1134" w:right="850" w:bottom="1134" w:left="1701" w:header="720" w:footer="720" w:gutter="0"/>
          <w:cols w:space="720"/>
          <w:noEndnote/>
          <w:titlePg/>
          <w:docGrid w:linePitch="299"/>
        </w:sectPr>
      </w:pPr>
    </w:p>
    <w:p w:rsidR="00394F5F" w:rsidRDefault="00394F5F" w:rsidP="00076F95">
      <w:pPr>
        <w:pStyle w:val="4"/>
        <w:numPr>
          <w:ilvl w:val="0"/>
          <w:numId w:val="13"/>
        </w:numPr>
        <w:tabs>
          <w:tab w:val="left" w:pos="0"/>
        </w:tabs>
        <w:kinsoku w:val="0"/>
        <w:overflowPunct w:val="0"/>
        <w:spacing w:before="81" w:line="237" w:lineRule="auto"/>
        <w:ind w:left="0" w:right="3" w:firstLine="0"/>
        <w:jc w:val="center"/>
      </w:pPr>
      <w:r>
        <w:lastRenderedPageBreak/>
        <w:t>ОБЩАЯ ХАРАКТЕРИСТИКА РАБОЧЕЙ ПРОГРАММЫ ОБЩЕОБРАЗОВАТЕЛЬНОЙ</w:t>
      </w:r>
      <w:r>
        <w:rPr>
          <w:spacing w:val="-8"/>
        </w:rPr>
        <w:t xml:space="preserve"> </w:t>
      </w:r>
      <w:r>
        <w:t>ДИСЦИПЛИНЫ</w:t>
      </w:r>
      <w:r>
        <w:rPr>
          <w:spacing w:val="-13"/>
        </w:rPr>
        <w:t xml:space="preserve"> </w:t>
      </w:r>
      <w:r>
        <w:t>ООД.01</w:t>
      </w:r>
      <w:r>
        <w:rPr>
          <w:spacing w:val="-7"/>
        </w:rPr>
        <w:t xml:space="preserve"> </w:t>
      </w:r>
      <w:r>
        <w:t>РУССКИЙ</w:t>
      </w:r>
      <w:r>
        <w:rPr>
          <w:spacing w:val="-7"/>
        </w:rPr>
        <w:t xml:space="preserve"> </w:t>
      </w:r>
      <w:r>
        <w:t>ЯЗЫК</w:t>
      </w:r>
    </w:p>
    <w:p w:rsidR="00394F5F" w:rsidRDefault="00394F5F" w:rsidP="00394F5F">
      <w:pPr>
        <w:pStyle w:val="a3"/>
        <w:kinsoku w:val="0"/>
        <w:overflowPunct w:val="0"/>
        <w:spacing w:before="9"/>
        <w:rPr>
          <w:b/>
          <w:bCs/>
          <w:sz w:val="27"/>
          <w:szCs w:val="27"/>
        </w:rPr>
      </w:pPr>
    </w:p>
    <w:p w:rsidR="00394F5F" w:rsidRDefault="00394F5F" w:rsidP="00076F95">
      <w:pPr>
        <w:pStyle w:val="a5"/>
        <w:numPr>
          <w:ilvl w:val="1"/>
          <w:numId w:val="13"/>
        </w:numPr>
        <w:tabs>
          <w:tab w:val="left" w:pos="1246"/>
        </w:tabs>
        <w:kinsoku w:val="0"/>
        <w:overflowPunct w:val="0"/>
        <w:spacing w:before="240" w:line="275" w:lineRule="exact"/>
        <w:ind w:left="1246" w:hanging="422"/>
        <w:jc w:val="both"/>
        <w:rPr>
          <w:b/>
          <w:bCs/>
          <w:spacing w:val="-2"/>
        </w:rPr>
      </w:pPr>
      <w:r>
        <w:rPr>
          <w:b/>
          <w:bCs/>
        </w:rPr>
        <w:t>Цель</w:t>
      </w:r>
      <w:r>
        <w:rPr>
          <w:b/>
          <w:bCs/>
          <w:spacing w:val="-6"/>
        </w:rPr>
        <w:t xml:space="preserve"> </w:t>
      </w:r>
      <w:r>
        <w:rPr>
          <w:b/>
          <w:bCs/>
        </w:rPr>
        <w:t>и</w:t>
      </w:r>
      <w:r>
        <w:rPr>
          <w:b/>
          <w:bCs/>
          <w:spacing w:val="-2"/>
        </w:rPr>
        <w:t xml:space="preserve"> </w:t>
      </w:r>
      <w:r>
        <w:rPr>
          <w:b/>
          <w:bCs/>
        </w:rPr>
        <w:t>место</w:t>
      </w:r>
      <w:r>
        <w:rPr>
          <w:b/>
          <w:bCs/>
          <w:spacing w:val="-7"/>
        </w:rPr>
        <w:t xml:space="preserve"> </w:t>
      </w:r>
      <w:r>
        <w:rPr>
          <w:b/>
          <w:bCs/>
        </w:rPr>
        <w:t>дисциплины</w:t>
      </w:r>
      <w:r>
        <w:rPr>
          <w:b/>
          <w:bCs/>
          <w:spacing w:val="-7"/>
        </w:rPr>
        <w:t xml:space="preserve"> </w:t>
      </w:r>
      <w:r>
        <w:rPr>
          <w:b/>
          <w:bCs/>
        </w:rPr>
        <w:t>в</w:t>
      </w:r>
      <w:r>
        <w:rPr>
          <w:b/>
          <w:bCs/>
          <w:spacing w:val="-2"/>
        </w:rPr>
        <w:t xml:space="preserve"> </w:t>
      </w:r>
      <w:r>
        <w:rPr>
          <w:b/>
          <w:bCs/>
        </w:rPr>
        <w:t>структуре</w:t>
      </w:r>
      <w:r>
        <w:rPr>
          <w:b/>
          <w:bCs/>
          <w:spacing w:val="-3"/>
        </w:rPr>
        <w:t xml:space="preserve"> </w:t>
      </w:r>
      <w:r>
        <w:rPr>
          <w:b/>
          <w:bCs/>
        </w:rPr>
        <w:t>образовательной</w:t>
      </w:r>
      <w:r>
        <w:rPr>
          <w:b/>
          <w:bCs/>
          <w:spacing w:val="-5"/>
        </w:rPr>
        <w:t xml:space="preserve"> </w:t>
      </w:r>
      <w:r>
        <w:rPr>
          <w:b/>
          <w:bCs/>
          <w:spacing w:val="-2"/>
        </w:rPr>
        <w:t>программы</w:t>
      </w:r>
    </w:p>
    <w:p w:rsidR="00394F5F" w:rsidRDefault="00394F5F" w:rsidP="00076F95">
      <w:pPr>
        <w:pStyle w:val="a3"/>
        <w:kinsoku w:val="0"/>
        <w:overflowPunct w:val="0"/>
        <w:spacing w:before="240"/>
        <w:ind w:firstLine="709"/>
        <w:jc w:val="both"/>
      </w:pPr>
      <w:r>
        <w:t>Рабочая программа учебной дисциплины «Русский язык» является частью основной профессиональной образовательной программы среднего профессионального образования по специальности 35.02.08 Электротехнические системы в агропромышленном комплексе (АПК).</w:t>
      </w:r>
    </w:p>
    <w:p w:rsidR="00394F5F" w:rsidRDefault="00394F5F" w:rsidP="00076F95">
      <w:pPr>
        <w:pStyle w:val="a3"/>
        <w:kinsoku w:val="0"/>
        <w:overflowPunct w:val="0"/>
        <w:spacing w:before="240"/>
        <w:ind w:firstLine="709"/>
        <w:jc w:val="both"/>
      </w:pPr>
      <w:r>
        <w:t>Рабочая программа учебной дисциплины разработана на основе федерального государственного образовательного стандарта среднего общего образования, реализуемого в пределах ОПОП СПО. Программа предназначена для изучения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специалистов среднего звена.</w:t>
      </w:r>
    </w:p>
    <w:p w:rsidR="00394F5F" w:rsidRDefault="00394F5F" w:rsidP="00076F95">
      <w:pPr>
        <w:pStyle w:val="a5"/>
        <w:numPr>
          <w:ilvl w:val="1"/>
          <w:numId w:val="13"/>
        </w:numPr>
        <w:tabs>
          <w:tab w:val="left" w:pos="1428"/>
          <w:tab w:val="left" w:pos="3198"/>
          <w:tab w:val="left" w:pos="4700"/>
          <w:tab w:val="left" w:pos="5923"/>
          <w:tab w:val="left" w:pos="8551"/>
          <w:tab w:val="left" w:pos="10183"/>
        </w:tabs>
        <w:kinsoku w:val="0"/>
        <w:overflowPunct w:val="0"/>
        <w:spacing w:before="240" w:line="237" w:lineRule="auto"/>
        <w:ind w:left="114" w:right="108" w:firstLine="710"/>
        <w:rPr>
          <w:b/>
          <w:bCs/>
        </w:rPr>
      </w:pPr>
      <w:r>
        <w:rPr>
          <w:b/>
          <w:bCs/>
          <w:spacing w:val="-2"/>
        </w:rPr>
        <w:t>Планируемые</w:t>
      </w:r>
      <w:r>
        <w:rPr>
          <w:b/>
          <w:bCs/>
        </w:rPr>
        <w:t xml:space="preserve"> </w:t>
      </w:r>
      <w:r>
        <w:rPr>
          <w:b/>
          <w:bCs/>
          <w:spacing w:val="-2"/>
        </w:rPr>
        <w:t>результаты</w:t>
      </w:r>
      <w:r>
        <w:rPr>
          <w:b/>
          <w:bCs/>
        </w:rPr>
        <w:t xml:space="preserve"> </w:t>
      </w:r>
      <w:r>
        <w:rPr>
          <w:b/>
          <w:bCs/>
          <w:spacing w:val="-2"/>
        </w:rPr>
        <w:t>освоения</w:t>
      </w:r>
      <w:r>
        <w:rPr>
          <w:b/>
          <w:bCs/>
        </w:rPr>
        <w:t xml:space="preserve"> </w:t>
      </w:r>
      <w:r>
        <w:rPr>
          <w:b/>
          <w:bCs/>
          <w:spacing w:val="-2"/>
        </w:rPr>
        <w:t>общеобразовательной</w:t>
      </w:r>
      <w:r>
        <w:rPr>
          <w:b/>
          <w:bCs/>
        </w:rPr>
        <w:t xml:space="preserve"> </w:t>
      </w:r>
      <w:r>
        <w:rPr>
          <w:b/>
          <w:bCs/>
          <w:spacing w:val="-2"/>
        </w:rPr>
        <w:t>дисциплины</w:t>
      </w:r>
      <w:r>
        <w:rPr>
          <w:b/>
          <w:bCs/>
        </w:rPr>
        <w:t xml:space="preserve"> </w:t>
      </w:r>
      <w:r>
        <w:rPr>
          <w:b/>
          <w:bCs/>
          <w:spacing w:val="-10"/>
        </w:rPr>
        <w:t xml:space="preserve">в </w:t>
      </w:r>
      <w:r>
        <w:rPr>
          <w:b/>
          <w:bCs/>
        </w:rPr>
        <w:t>соответствии с ФГОС СПО и на основе ФГОС СОО</w:t>
      </w:r>
    </w:p>
    <w:p w:rsidR="00394F5F" w:rsidRDefault="00394F5F" w:rsidP="00076F95">
      <w:pPr>
        <w:pStyle w:val="a3"/>
        <w:kinsoku w:val="0"/>
        <w:overflowPunct w:val="0"/>
        <w:spacing w:before="240" w:line="237" w:lineRule="auto"/>
        <w:ind w:left="114" w:right="111" w:firstLine="566"/>
        <w:jc w:val="both"/>
      </w:pPr>
      <w:r>
        <w:t>Программа общеобразовательной дисциплины «Русский язык» обеспечивает достижение обучающимися следующих общих и дисциплинарных результатов.</w:t>
      </w:r>
    </w:p>
    <w:p w:rsidR="00394F5F" w:rsidRDefault="00394F5F" w:rsidP="00076F95">
      <w:pPr>
        <w:pStyle w:val="a3"/>
        <w:kinsoku w:val="0"/>
        <w:overflowPunct w:val="0"/>
        <w:spacing w:before="240"/>
        <w:ind w:left="114" w:right="115" w:firstLine="710"/>
        <w:jc w:val="both"/>
        <w:rPr>
          <w:spacing w:val="-4"/>
        </w:rPr>
      </w:pPr>
      <w:r>
        <w:t>Результаты освоения дисциплины соотносятся с планируемыми результатами освоения образовательной</w:t>
      </w:r>
      <w:r>
        <w:rPr>
          <w:spacing w:val="-1"/>
        </w:rPr>
        <w:t xml:space="preserve"> </w:t>
      </w:r>
      <w:r>
        <w:t>программы,</w:t>
      </w:r>
      <w:r>
        <w:rPr>
          <w:spacing w:val="-5"/>
        </w:rPr>
        <w:t xml:space="preserve"> </w:t>
      </w:r>
      <w:r>
        <w:t>представленными</w:t>
      </w:r>
      <w:r>
        <w:rPr>
          <w:spacing w:val="-6"/>
        </w:rPr>
        <w:t xml:space="preserve"> </w:t>
      </w:r>
      <w:r>
        <w:t>в</w:t>
      </w:r>
      <w:r>
        <w:rPr>
          <w:spacing w:val="-5"/>
        </w:rPr>
        <w:t xml:space="preserve"> </w:t>
      </w:r>
      <w:r>
        <w:t>матрице</w:t>
      </w:r>
      <w:r>
        <w:rPr>
          <w:spacing w:val="-3"/>
        </w:rPr>
        <w:t xml:space="preserve"> </w:t>
      </w:r>
      <w:r>
        <w:t>компетенций</w:t>
      </w:r>
      <w:r>
        <w:rPr>
          <w:spacing w:val="-6"/>
        </w:rPr>
        <w:t xml:space="preserve"> </w:t>
      </w:r>
      <w:r>
        <w:t>выпускника</w:t>
      </w:r>
      <w:r>
        <w:rPr>
          <w:spacing w:val="-3"/>
        </w:rPr>
        <w:t xml:space="preserve"> </w:t>
      </w:r>
      <w:r>
        <w:t>(п. 4.3</w:t>
      </w:r>
      <w:r>
        <w:rPr>
          <w:spacing w:val="-2"/>
        </w:rPr>
        <w:t xml:space="preserve"> </w:t>
      </w:r>
      <w:r>
        <w:t xml:space="preserve">ОПОП- </w:t>
      </w:r>
      <w:r>
        <w:rPr>
          <w:spacing w:val="-4"/>
        </w:rPr>
        <w:t>П).</w:t>
      </w:r>
    </w:p>
    <w:p w:rsidR="00394F5F" w:rsidRDefault="00394F5F" w:rsidP="00076F95">
      <w:pPr>
        <w:pStyle w:val="a3"/>
        <w:kinsoku w:val="0"/>
        <w:overflowPunct w:val="0"/>
        <w:spacing w:before="240" w:line="274" w:lineRule="exact"/>
        <w:ind w:left="824"/>
        <w:rPr>
          <w:spacing w:val="-2"/>
        </w:rPr>
      </w:pPr>
      <w:r>
        <w:t>В</w:t>
      </w:r>
      <w:r>
        <w:rPr>
          <w:spacing w:val="-6"/>
        </w:rPr>
        <w:t xml:space="preserve"> </w:t>
      </w:r>
      <w:r>
        <w:t>результате</w:t>
      </w:r>
      <w:r>
        <w:rPr>
          <w:spacing w:val="-2"/>
        </w:rPr>
        <w:t xml:space="preserve"> </w:t>
      </w:r>
      <w:r>
        <w:t>освоения</w:t>
      </w:r>
      <w:r>
        <w:rPr>
          <w:spacing w:val="-6"/>
        </w:rPr>
        <w:t xml:space="preserve"> </w:t>
      </w:r>
      <w:r>
        <w:t>дисциплины</w:t>
      </w:r>
      <w:r>
        <w:rPr>
          <w:spacing w:val="-8"/>
        </w:rPr>
        <w:t xml:space="preserve"> </w:t>
      </w:r>
      <w:r>
        <w:t>обучающийся</w:t>
      </w:r>
      <w:r>
        <w:rPr>
          <w:spacing w:val="-1"/>
        </w:rPr>
        <w:t xml:space="preserve"> </w:t>
      </w:r>
      <w:r>
        <w:rPr>
          <w:spacing w:val="-2"/>
        </w:rPr>
        <w:t>должен:</w:t>
      </w:r>
    </w:p>
    <w:p w:rsidR="00394F5F" w:rsidRDefault="00394F5F" w:rsidP="00076F95">
      <w:pPr>
        <w:pStyle w:val="a3"/>
        <w:kinsoku w:val="0"/>
        <w:overflowPunct w:val="0"/>
        <w:spacing w:before="240" w:line="274" w:lineRule="exact"/>
        <w:ind w:left="824"/>
        <w:rPr>
          <w:spacing w:val="-2"/>
        </w:rPr>
        <w:sectPr w:rsidR="00394F5F" w:rsidSect="00076F95">
          <w:pgSz w:w="11910" w:h="16840"/>
          <w:pgMar w:top="1134" w:right="850" w:bottom="1134" w:left="1701" w:header="720" w:footer="720" w:gutter="0"/>
          <w:cols w:space="720"/>
          <w:noEndnote/>
          <w:docGrid w:linePitch="299"/>
        </w:sectPr>
      </w:pP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5953"/>
        <w:gridCol w:w="6237"/>
      </w:tblGrid>
      <w:tr w:rsidR="00076F95" w:rsidRPr="00076F95" w:rsidTr="008A5D5D">
        <w:trPr>
          <w:trHeight w:val="699"/>
          <w:jc w:val="center"/>
        </w:trPr>
        <w:tc>
          <w:tcPr>
            <w:tcW w:w="2465" w:type="dxa"/>
            <w:vMerge w:val="restart"/>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lastRenderedPageBreak/>
              <w:t xml:space="preserve">Код и наименование формируемых компетенций </w:t>
            </w:r>
          </w:p>
        </w:tc>
        <w:tc>
          <w:tcPr>
            <w:tcW w:w="12190" w:type="dxa"/>
            <w:gridSpan w:val="2"/>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t>Планируемые результаты освоения дисциплины</w:t>
            </w:r>
          </w:p>
        </w:tc>
      </w:tr>
      <w:tr w:rsidR="00076F95" w:rsidRPr="00076F95" w:rsidTr="008A5D5D">
        <w:trPr>
          <w:trHeight w:val="554"/>
          <w:jc w:val="center"/>
        </w:trPr>
        <w:tc>
          <w:tcPr>
            <w:tcW w:w="2465" w:type="dxa"/>
            <w:vMerge/>
            <w:vAlign w:val="center"/>
          </w:tcPr>
          <w:p w:rsidR="00076F95" w:rsidRPr="00076F95" w:rsidRDefault="00076F95" w:rsidP="00076F95">
            <w:pPr>
              <w:widowControl/>
              <w:suppressAutoHyphens/>
              <w:autoSpaceDE/>
              <w:autoSpaceDN/>
              <w:adjustRightInd/>
              <w:jc w:val="center"/>
              <w:rPr>
                <w:rFonts w:eastAsia="Calibri"/>
                <w:iCs/>
                <w:sz w:val="24"/>
                <w:szCs w:val="24"/>
              </w:rPr>
            </w:pPr>
          </w:p>
        </w:tc>
        <w:tc>
          <w:tcPr>
            <w:tcW w:w="5953" w:type="dxa"/>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t>Общие</w:t>
            </w:r>
          </w:p>
        </w:tc>
        <w:tc>
          <w:tcPr>
            <w:tcW w:w="6237" w:type="dxa"/>
            <w:vAlign w:val="center"/>
          </w:tcPr>
          <w:p w:rsidR="00076F95" w:rsidRPr="00076F95" w:rsidRDefault="00076F95" w:rsidP="00076F95">
            <w:pPr>
              <w:widowControl/>
              <w:suppressAutoHyphens/>
              <w:autoSpaceDE/>
              <w:autoSpaceDN/>
              <w:adjustRightInd/>
              <w:jc w:val="center"/>
              <w:rPr>
                <w:rFonts w:eastAsia="Calibri"/>
                <w:b/>
                <w:iCs/>
                <w:sz w:val="24"/>
                <w:szCs w:val="24"/>
              </w:rPr>
            </w:pPr>
            <w:r w:rsidRPr="00076F95">
              <w:rPr>
                <w:rFonts w:eastAsia="Calibri"/>
                <w:b/>
                <w:iCs/>
                <w:sz w:val="24"/>
                <w:szCs w:val="24"/>
              </w:rPr>
              <w:t>Дисциплинарные (предметные)</w:t>
            </w:r>
            <w:r w:rsidRPr="00076F95">
              <w:rPr>
                <w:rFonts w:eastAsia="Calibri"/>
                <w:b/>
                <w:iCs/>
                <w:sz w:val="24"/>
                <w:szCs w:val="24"/>
                <w:vertAlign w:val="superscript"/>
              </w:rPr>
              <w:footnoteReference w:id="1"/>
            </w:r>
          </w:p>
        </w:tc>
      </w:tr>
      <w:tr w:rsidR="00076F95" w:rsidRPr="00076F95" w:rsidTr="008A5D5D">
        <w:trPr>
          <w:trHeight w:val="560"/>
          <w:jc w:val="center"/>
        </w:trPr>
        <w:tc>
          <w:tcPr>
            <w:tcW w:w="2465" w:type="dxa"/>
          </w:tcPr>
          <w:p w:rsidR="00076F95" w:rsidRPr="00076F95" w:rsidRDefault="00076F95" w:rsidP="00076F95">
            <w:pPr>
              <w:widowControl/>
              <w:suppressAutoHyphens/>
              <w:autoSpaceDE/>
              <w:autoSpaceDN/>
              <w:adjustRightInd/>
              <w:rPr>
                <w:rFonts w:eastAsia="Calibri"/>
                <w:sz w:val="23"/>
                <w:szCs w:val="23"/>
              </w:rPr>
            </w:pPr>
            <w:r w:rsidRPr="00076F95">
              <w:rPr>
                <w:rFonts w:eastAsia="Calibri"/>
                <w:iCs/>
                <w:sz w:val="23"/>
                <w:szCs w:val="23"/>
              </w:rPr>
              <w:t xml:space="preserve">ОК 04. </w:t>
            </w:r>
            <w:r w:rsidRPr="00076F95">
              <w:rPr>
                <w:rFonts w:eastAsia="Calibri"/>
                <w:sz w:val="23"/>
                <w:szCs w:val="23"/>
              </w:rPr>
              <w:t>Эффективно взаимодействовать и работать в коллективе и команде</w:t>
            </w:r>
          </w:p>
        </w:tc>
        <w:tc>
          <w:tcPr>
            <w:tcW w:w="5953" w:type="dxa"/>
          </w:tcPr>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готовность к саморазвитию, самостоятельности и самоопределению;</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-овладение навыками учебно-исследовательской, проектной и социальной деятельности;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b/>
                <w:bCs/>
                <w:color w:val="000000"/>
                <w:sz w:val="23"/>
                <w:szCs w:val="23"/>
              </w:rPr>
              <w:t>Овладение универсальными коммуникативными действиями:</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808080"/>
                <w:sz w:val="23"/>
                <w:szCs w:val="23"/>
              </w:rPr>
              <w:t>б)</w:t>
            </w:r>
            <w:r w:rsidRPr="00076F95">
              <w:rPr>
                <w:rFonts w:eastAsia="Times New Roman"/>
                <w:color w:val="000000"/>
                <w:sz w:val="23"/>
                <w:szCs w:val="23"/>
              </w:rPr>
              <w:t> </w:t>
            </w:r>
            <w:r w:rsidRPr="00076F95">
              <w:rPr>
                <w:rFonts w:eastAsia="Times New Roman"/>
                <w:b/>
                <w:bCs/>
                <w:color w:val="000000"/>
                <w:sz w:val="23"/>
                <w:szCs w:val="23"/>
              </w:rPr>
              <w:t>совместная деятельность</w:t>
            </w:r>
            <w:r w:rsidRPr="00076F95">
              <w:rPr>
                <w:rFonts w:eastAsia="Times New Roman"/>
                <w:color w:val="000000"/>
                <w:sz w:val="23"/>
                <w:szCs w:val="23"/>
              </w:rPr>
              <w:t>:</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понимать и использовать преимущества командной и индивидуальной работы;</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координировать и выполнять работу в условиях реального, виртуального и комбинированного взаимодействия;</w:t>
            </w:r>
          </w:p>
          <w:p w:rsidR="00076F95" w:rsidRPr="00076F95" w:rsidRDefault="00076F95" w:rsidP="00076F95">
            <w:pPr>
              <w:widowControl/>
              <w:autoSpaceDE/>
              <w:autoSpaceDN/>
              <w:adjustRightInd/>
              <w:jc w:val="both"/>
              <w:rPr>
                <w:rFonts w:eastAsia="Times New Roman"/>
                <w:color w:val="000000"/>
                <w:sz w:val="23"/>
                <w:szCs w:val="23"/>
              </w:rPr>
            </w:pPr>
            <w:r w:rsidRPr="00076F95">
              <w:rPr>
                <w:rFonts w:eastAsia="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b/>
                <w:bCs/>
                <w:color w:val="000000"/>
                <w:sz w:val="23"/>
                <w:szCs w:val="23"/>
              </w:rPr>
              <w:t>Овладение универсальными регулятивными действиями: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color w:val="808080"/>
                <w:sz w:val="23"/>
                <w:szCs w:val="23"/>
              </w:rPr>
              <w:t>г</w:t>
            </w:r>
            <w:r w:rsidRPr="00076F95">
              <w:rPr>
                <w:rFonts w:eastAsia="Times New Roman"/>
                <w:b/>
                <w:bCs/>
                <w:color w:val="808080"/>
                <w:sz w:val="23"/>
                <w:szCs w:val="23"/>
              </w:rPr>
              <w:t>)</w:t>
            </w:r>
            <w:r w:rsidRPr="00076F95">
              <w:rPr>
                <w:rFonts w:eastAsia="Times New Roman"/>
                <w:b/>
                <w:bCs/>
                <w:color w:val="000000"/>
                <w:sz w:val="23"/>
                <w:szCs w:val="23"/>
              </w:rPr>
              <w:t> принятие себя и других людей:</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принимать мотивы и аргументы других людей при анализе результатов деятельности;</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признавать свое право и право других людей на ошибки;</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Times New Roman"/>
                <w:color w:val="000000"/>
                <w:sz w:val="23"/>
                <w:szCs w:val="23"/>
              </w:rPr>
              <w:t>- развивать способность понимать мир с позиции другого человека;</w:t>
            </w:r>
          </w:p>
        </w:tc>
        <w:tc>
          <w:tcPr>
            <w:tcW w:w="6237" w:type="dxa"/>
          </w:tcPr>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076F95" w:rsidRPr="00076F95" w:rsidTr="008A5D5D">
        <w:trPr>
          <w:trHeight w:val="3109"/>
          <w:jc w:val="center"/>
        </w:trPr>
        <w:tc>
          <w:tcPr>
            <w:tcW w:w="2465" w:type="dxa"/>
          </w:tcPr>
          <w:p w:rsidR="00076F95" w:rsidRPr="00076F95" w:rsidRDefault="00076F95" w:rsidP="00076F95">
            <w:pPr>
              <w:widowControl/>
              <w:suppressAutoHyphens/>
              <w:autoSpaceDE/>
              <w:autoSpaceDN/>
              <w:adjustRightInd/>
              <w:rPr>
                <w:rFonts w:eastAsia="Calibri"/>
                <w:sz w:val="23"/>
                <w:szCs w:val="23"/>
              </w:rPr>
            </w:pPr>
            <w:r w:rsidRPr="00076F95">
              <w:rPr>
                <w:rFonts w:eastAsia="Calibri"/>
                <w:iCs/>
                <w:sz w:val="23"/>
                <w:szCs w:val="23"/>
              </w:rPr>
              <w:lastRenderedPageBreak/>
              <w:t xml:space="preserve">ОК 05. </w:t>
            </w:r>
            <w:r w:rsidRPr="00076F95">
              <w:rPr>
                <w:rFonts w:eastAsia="Calibri"/>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076F95" w:rsidRPr="00076F95" w:rsidRDefault="00076F95" w:rsidP="00076F95">
            <w:pPr>
              <w:widowControl/>
              <w:autoSpaceDE/>
              <w:autoSpaceDN/>
              <w:adjustRightInd/>
              <w:jc w:val="both"/>
              <w:rPr>
                <w:rFonts w:eastAsia="Times New Roman"/>
                <w:b/>
                <w:bCs/>
                <w:color w:val="000000"/>
                <w:sz w:val="23"/>
                <w:szCs w:val="23"/>
                <w:shd w:val="clear" w:color="auto" w:fill="FFFFFF"/>
              </w:rPr>
            </w:pPr>
            <w:r w:rsidRPr="00076F95">
              <w:rPr>
                <w:rFonts w:eastAsia="Times New Roman"/>
                <w:b/>
                <w:bCs/>
                <w:color w:val="000000"/>
                <w:sz w:val="23"/>
                <w:szCs w:val="23"/>
                <w:shd w:val="clear" w:color="auto" w:fill="FFFFFF"/>
              </w:rPr>
              <w:t>В области</w:t>
            </w:r>
            <w:r w:rsidRPr="00076F95">
              <w:rPr>
                <w:rFonts w:eastAsia="Times New Roman"/>
                <w:color w:val="000000"/>
                <w:sz w:val="23"/>
                <w:szCs w:val="23"/>
                <w:shd w:val="clear" w:color="auto" w:fill="FFFFFF"/>
              </w:rPr>
              <w:t xml:space="preserve"> </w:t>
            </w:r>
            <w:r w:rsidRPr="00076F95">
              <w:rPr>
                <w:rFonts w:eastAsia="Times New Roman"/>
                <w:b/>
                <w:bCs/>
                <w:color w:val="000000"/>
                <w:sz w:val="23"/>
                <w:szCs w:val="23"/>
                <w:shd w:val="clear" w:color="auto" w:fill="FFFFFF"/>
              </w:rPr>
              <w:t>эстетического воспитания:</w:t>
            </w:r>
          </w:p>
          <w:p w:rsidR="00076F95" w:rsidRPr="00076F95" w:rsidRDefault="00076F95" w:rsidP="00076F95">
            <w:pPr>
              <w:widowControl/>
              <w:autoSpaceDE/>
              <w:autoSpaceDN/>
              <w:adjustRightInd/>
              <w:jc w:val="both"/>
              <w:rPr>
                <w:rFonts w:eastAsia="Times New Roman"/>
                <w:b/>
                <w:bCs/>
                <w:sz w:val="23"/>
                <w:szCs w:val="23"/>
              </w:rPr>
            </w:pPr>
            <w:r w:rsidRPr="00076F95">
              <w:rPr>
                <w:rFonts w:eastAsia="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076F95" w:rsidRPr="00076F95" w:rsidRDefault="00076F95" w:rsidP="00076F95">
            <w:pPr>
              <w:widowControl/>
              <w:autoSpaceDE/>
              <w:autoSpaceDN/>
              <w:adjustRightInd/>
              <w:jc w:val="both"/>
              <w:rPr>
                <w:rFonts w:eastAsia="Times New Roman"/>
                <w:sz w:val="23"/>
                <w:szCs w:val="23"/>
              </w:rPr>
            </w:pPr>
            <w:r w:rsidRPr="00076F95">
              <w:rPr>
                <w:rFonts w:eastAsia="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76F95" w:rsidRPr="00076F95" w:rsidRDefault="00076F95" w:rsidP="00076F95">
            <w:pPr>
              <w:widowControl/>
              <w:autoSpaceDE/>
              <w:autoSpaceDN/>
              <w:adjustRightInd/>
              <w:jc w:val="both"/>
              <w:rPr>
                <w:rFonts w:eastAsia="Times New Roman"/>
                <w:sz w:val="23"/>
                <w:szCs w:val="23"/>
              </w:rPr>
            </w:pPr>
            <w:r w:rsidRPr="00076F95">
              <w:rPr>
                <w:rFonts w:eastAsia="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u w:val="single"/>
              </w:rPr>
            </w:pPr>
            <w:r w:rsidRPr="00076F95">
              <w:rPr>
                <w:rFonts w:eastAsia="Times New Roman"/>
                <w:b/>
                <w:bCs/>
                <w:color w:val="000000"/>
                <w:sz w:val="23"/>
                <w:szCs w:val="23"/>
              </w:rPr>
              <w:t>Овладение универсальными коммуникативными действиями:</w:t>
            </w:r>
          </w:p>
          <w:p w:rsidR="00076F95" w:rsidRPr="00076F95" w:rsidRDefault="00076F95" w:rsidP="00076F95">
            <w:pPr>
              <w:widowControl/>
              <w:shd w:val="clear" w:color="auto" w:fill="FFFFFF"/>
              <w:autoSpaceDE/>
              <w:autoSpaceDN/>
              <w:adjustRightInd/>
              <w:jc w:val="both"/>
              <w:textAlignment w:val="baseline"/>
              <w:rPr>
                <w:rFonts w:eastAsia="Times New Roman"/>
                <w:b/>
                <w:bCs/>
                <w:color w:val="000000"/>
                <w:sz w:val="23"/>
                <w:szCs w:val="23"/>
              </w:rPr>
            </w:pPr>
            <w:r w:rsidRPr="00076F95">
              <w:rPr>
                <w:rFonts w:eastAsia="Times New Roman"/>
                <w:b/>
                <w:bCs/>
                <w:color w:val="808080"/>
                <w:sz w:val="23"/>
                <w:szCs w:val="23"/>
              </w:rPr>
              <w:t>а)</w:t>
            </w:r>
            <w:r w:rsidRPr="00076F95">
              <w:rPr>
                <w:rFonts w:eastAsia="Times New Roman"/>
                <w:b/>
                <w:bCs/>
                <w:color w:val="000000"/>
                <w:sz w:val="23"/>
                <w:szCs w:val="23"/>
              </w:rPr>
              <w:t> общение:</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осуществлять коммуникации во всех сферах жизни;</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Times New Roman"/>
                <w:color w:val="000000"/>
                <w:sz w:val="23"/>
                <w:szCs w:val="23"/>
              </w:rPr>
              <w:t>- развернуто и логично излагать свою точку зрения с использованием языковых средств;</w:t>
            </w:r>
          </w:p>
        </w:tc>
        <w:tc>
          <w:tcPr>
            <w:tcW w:w="6237" w:type="dxa"/>
          </w:tcPr>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076F95" w:rsidRPr="00076F95" w:rsidTr="008A5D5D">
        <w:trPr>
          <w:trHeight w:val="3352"/>
          <w:jc w:val="center"/>
        </w:trPr>
        <w:tc>
          <w:tcPr>
            <w:tcW w:w="2465" w:type="dxa"/>
          </w:tcPr>
          <w:p w:rsidR="00076F95" w:rsidRPr="00076F95" w:rsidRDefault="00076F95" w:rsidP="00076F95">
            <w:pPr>
              <w:widowControl/>
              <w:suppressAutoHyphens/>
              <w:autoSpaceDE/>
              <w:autoSpaceDN/>
              <w:adjustRightInd/>
              <w:rPr>
                <w:rFonts w:eastAsia="Calibri"/>
                <w:sz w:val="23"/>
                <w:szCs w:val="23"/>
              </w:rPr>
            </w:pPr>
            <w:r w:rsidRPr="00076F95">
              <w:rPr>
                <w:rFonts w:eastAsia="Calibri"/>
                <w:iCs/>
                <w:sz w:val="23"/>
                <w:szCs w:val="23"/>
              </w:rPr>
              <w:t xml:space="preserve">ОК 09. </w:t>
            </w:r>
            <w:r w:rsidRPr="00076F95">
              <w:rPr>
                <w:rFonts w:eastAsia="Calibri"/>
                <w:sz w:val="23"/>
                <w:szCs w:val="23"/>
              </w:rPr>
              <w:t>Пользоваться профессиональной документацией на государственном и иностранном языках</w:t>
            </w:r>
          </w:p>
        </w:tc>
        <w:tc>
          <w:tcPr>
            <w:tcW w:w="5953" w:type="dxa"/>
          </w:tcPr>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xml:space="preserve">- наличие мотивации к обучению и личностному развитию; </w:t>
            </w:r>
          </w:p>
          <w:p w:rsidR="00076F95" w:rsidRPr="00076F95" w:rsidRDefault="00076F95" w:rsidP="00076F95">
            <w:pPr>
              <w:widowControl/>
              <w:autoSpaceDE/>
              <w:autoSpaceDN/>
              <w:adjustRightInd/>
              <w:jc w:val="both"/>
              <w:rPr>
                <w:rFonts w:eastAsia="Times New Roman"/>
                <w:b/>
                <w:bCs/>
                <w:color w:val="000000"/>
                <w:sz w:val="23"/>
                <w:szCs w:val="23"/>
                <w:shd w:val="clear" w:color="auto" w:fill="FFFFFF"/>
              </w:rPr>
            </w:pPr>
            <w:r w:rsidRPr="00076F95">
              <w:rPr>
                <w:rFonts w:eastAsia="Times New Roman"/>
                <w:b/>
                <w:bCs/>
                <w:color w:val="000000"/>
                <w:sz w:val="23"/>
                <w:szCs w:val="23"/>
                <w:shd w:val="clear" w:color="auto" w:fill="FFFFFF"/>
              </w:rPr>
              <w:t>В области ценности научного познания:</w:t>
            </w:r>
          </w:p>
          <w:p w:rsidR="00076F95" w:rsidRPr="00076F95" w:rsidRDefault="00076F95" w:rsidP="00076F95">
            <w:pPr>
              <w:widowControl/>
              <w:autoSpaceDE/>
              <w:autoSpaceDN/>
              <w:adjustRightInd/>
              <w:jc w:val="both"/>
              <w:rPr>
                <w:rFonts w:eastAsia="Times New Roman"/>
                <w:b/>
                <w:bCs/>
                <w:sz w:val="23"/>
                <w:szCs w:val="23"/>
              </w:rPr>
            </w:pPr>
            <w:r w:rsidRPr="00076F95">
              <w:rPr>
                <w:rFonts w:eastAsia="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76F95">
              <w:rPr>
                <w:rFonts w:eastAsia="Times New Roman"/>
                <w:b/>
                <w:bCs/>
                <w:iCs/>
                <w:sz w:val="23"/>
                <w:szCs w:val="23"/>
              </w:rPr>
              <w:t xml:space="preserve"> </w:t>
            </w:r>
          </w:p>
          <w:p w:rsidR="00076F95" w:rsidRPr="00076F95" w:rsidRDefault="00076F95" w:rsidP="00076F95">
            <w:pPr>
              <w:widowControl/>
              <w:autoSpaceDE/>
              <w:autoSpaceDN/>
              <w:adjustRightInd/>
              <w:jc w:val="both"/>
              <w:rPr>
                <w:rFonts w:eastAsia="Times New Roman"/>
                <w:sz w:val="23"/>
                <w:szCs w:val="23"/>
              </w:rPr>
            </w:pPr>
            <w:r w:rsidRPr="00076F95">
              <w:rPr>
                <w:rFonts w:eastAsia="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076F95">
              <w:rPr>
                <w:rFonts w:eastAsia="Times New Roman"/>
                <w:b/>
                <w:bCs/>
                <w:iCs/>
                <w:sz w:val="23"/>
                <w:szCs w:val="23"/>
              </w:rPr>
              <w:t xml:space="preserve"> </w:t>
            </w:r>
          </w:p>
          <w:p w:rsidR="00076F95" w:rsidRPr="00076F95" w:rsidRDefault="00076F95" w:rsidP="00076F95">
            <w:pPr>
              <w:widowControl/>
              <w:autoSpaceDE/>
              <w:autoSpaceDN/>
              <w:adjustRightInd/>
              <w:jc w:val="both"/>
              <w:rPr>
                <w:rFonts w:eastAsia="Times New Roman"/>
                <w:color w:val="000000"/>
                <w:sz w:val="23"/>
                <w:szCs w:val="23"/>
                <w:shd w:val="clear" w:color="auto" w:fill="FFFFFF"/>
              </w:rPr>
            </w:pPr>
            <w:r w:rsidRPr="00076F95">
              <w:rPr>
                <w:rFonts w:eastAsia="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076F95" w:rsidRPr="00076F95" w:rsidRDefault="00076F95" w:rsidP="00076F95">
            <w:pPr>
              <w:widowControl/>
              <w:autoSpaceDE/>
              <w:autoSpaceDN/>
              <w:adjustRightInd/>
              <w:jc w:val="both"/>
              <w:rPr>
                <w:rFonts w:eastAsia="Times New Roman"/>
                <w:b/>
                <w:bCs/>
                <w:color w:val="808080"/>
                <w:sz w:val="23"/>
                <w:szCs w:val="23"/>
                <w:shd w:val="clear" w:color="auto" w:fill="FFFFFF"/>
              </w:rPr>
            </w:pPr>
            <w:r w:rsidRPr="00076F95">
              <w:rPr>
                <w:rFonts w:eastAsia="Times New Roman"/>
                <w:b/>
                <w:bCs/>
                <w:color w:val="000000"/>
                <w:sz w:val="23"/>
                <w:szCs w:val="23"/>
                <w:shd w:val="clear" w:color="auto" w:fill="FFFFFF"/>
              </w:rPr>
              <w:lastRenderedPageBreak/>
              <w:t>Овладение универсальными учебными познавательными действиями:</w:t>
            </w:r>
          </w:p>
          <w:p w:rsidR="00076F95" w:rsidRPr="00076F95" w:rsidRDefault="00076F95" w:rsidP="00076F95">
            <w:pPr>
              <w:widowControl/>
              <w:autoSpaceDE/>
              <w:autoSpaceDN/>
              <w:adjustRightInd/>
              <w:jc w:val="both"/>
              <w:rPr>
                <w:rFonts w:eastAsia="Times New Roman"/>
                <w:b/>
                <w:bCs/>
                <w:color w:val="000000"/>
                <w:sz w:val="23"/>
                <w:szCs w:val="23"/>
                <w:shd w:val="clear" w:color="auto" w:fill="FFFFFF"/>
              </w:rPr>
            </w:pPr>
            <w:r w:rsidRPr="00076F95">
              <w:rPr>
                <w:rFonts w:eastAsia="Times New Roman"/>
                <w:b/>
                <w:bCs/>
                <w:color w:val="808080"/>
                <w:sz w:val="23"/>
                <w:szCs w:val="23"/>
                <w:shd w:val="clear" w:color="auto" w:fill="FFFFFF"/>
              </w:rPr>
              <w:t>б)</w:t>
            </w:r>
            <w:r w:rsidRPr="00076F95">
              <w:rPr>
                <w:rFonts w:eastAsia="Times New Roman"/>
                <w:b/>
                <w:bCs/>
                <w:color w:val="000000"/>
                <w:sz w:val="23"/>
                <w:szCs w:val="23"/>
                <w:shd w:val="clear" w:color="auto" w:fill="FFFFFF"/>
              </w:rPr>
              <w:t> базовые исследовательские действия:</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владеть навыками учебно-исследовательской и проектной деятельности, навыками разрешения проблем;</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076F95">
              <w:rPr>
                <w:rFonts w:eastAsia="Times New Roman"/>
                <w:b/>
                <w:bCs/>
                <w:iCs/>
                <w:sz w:val="23"/>
                <w:szCs w:val="23"/>
              </w:rPr>
              <w:t xml:space="preserve"> </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76F95">
              <w:rPr>
                <w:rFonts w:eastAsia="Times New Roman"/>
                <w:b/>
                <w:bCs/>
                <w:iCs/>
                <w:sz w:val="23"/>
                <w:szCs w:val="23"/>
              </w:rPr>
              <w:t xml:space="preserve"> </w:t>
            </w:r>
          </w:p>
          <w:p w:rsidR="00076F95" w:rsidRPr="00076F95" w:rsidRDefault="00076F95" w:rsidP="00076F95">
            <w:pPr>
              <w:widowControl/>
              <w:shd w:val="clear" w:color="auto" w:fill="FFFFFF"/>
              <w:autoSpaceDE/>
              <w:autoSpaceDN/>
              <w:adjustRightInd/>
              <w:jc w:val="both"/>
              <w:textAlignment w:val="baseline"/>
              <w:rPr>
                <w:rFonts w:eastAsia="Times New Roman"/>
                <w:color w:val="000000"/>
                <w:sz w:val="23"/>
                <w:szCs w:val="23"/>
              </w:rPr>
            </w:pPr>
            <w:r w:rsidRPr="00076F95">
              <w:rPr>
                <w:rFonts w:eastAsia="Times New Roman"/>
                <w:color w:val="000000"/>
                <w:sz w:val="23"/>
                <w:szCs w:val="23"/>
              </w:rPr>
              <w:t>- формирование научного типа мышления, владение научной терминологией, ключевыми понятиями и методами;</w:t>
            </w:r>
            <w:r w:rsidRPr="00076F95">
              <w:rPr>
                <w:rFonts w:eastAsia="Times New Roman"/>
                <w:b/>
                <w:bCs/>
                <w:iCs/>
                <w:sz w:val="23"/>
                <w:szCs w:val="23"/>
              </w:rPr>
              <w:t xml:space="preserve"> </w:t>
            </w:r>
          </w:p>
          <w:p w:rsidR="00076F95" w:rsidRPr="00076F95" w:rsidRDefault="00076F95" w:rsidP="00076F95">
            <w:pPr>
              <w:widowControl/>
              <w:suppressAutoHyphens/>
              <w:autoSpaceDE/>
              <w:autoSpaceDN/>
              <w:adjustRightInd/>
              <w:jc w:val="both"/>
              <w:rPr>
                <w:rFonts w:eastAsia="Calibri"/>
                <w:iCs/>
                <w:sz w:val="23"/>
                <w:szCs w:val="23"/>
              </w:rPr>
            </w:pPr>
            <w:r w:rsidRPr="00076F95">
              <w:rPr>
                <w:rFonts w:eastAsia="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076F95" w:rsidRPr="00076F95" w:rsidRDefault="00076F95" w:rsidP="00076F95">
            <w:pPr>
              <w:widowControl/>
              <w:suppressAutoHyphens/>
              <w:autoSpaceDE/>
              <w:autoSpaceDN/>
              <w:adjustRightInd/>
              <w:jc w:val="both"/>
              <w:rPr>
                <w:rFonts w:eastAsia="Calibri"/>
                <w:iCs/>
                <w:sz w:val="23"/>
                <w:szCs w:val="23"/>
              </w:rPr>
            </w:pPr>
            <w:r w:rsidRPr="00076F95">
              <w:rPr>
                <w:rFonts w:eastAsia="Calibri"/>
                <w:iCs/>
                <w:sz w:val="23"/>
                <w:szCs w:val="23"/>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w:t>
            </w:r>
            <w:r w:rsidRPr="00076F95">
              <w:rPr>
                <w:rFonts w:eastAsia="Calibri"/>
                <w:bCs/>
                <w:iCs/>
                <w:sz w:val="23"/>
                <w:szCs w:val="23"/>
              </w:rPr>
              <w:lastRenderedPageBreak/>
              <w:t>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076F95" w:rsidRPr="00076F95" w:rsidRDefault="00076F95" w:rsidP="00076F95">
            <w:pPr>
              <w:widowControl/>
              <w:suppressAutoHyphens/>
              <w:autoSpaceDE/>
              <w:autoSpaceDN/>
              <w:adjustRightInd/>
              <w:jc w:val="both"/>
              <w:rPr>
                <w:rFonts w:eastAsia="Calibri"/>
                <w:bCs/>
                <w:iCs/>
                <w:sz w:val="23"/>
                <w:szCs w:val="23"/>
              </w:rPr>
            </w:pPr>
            <w:r w:rsidRPr="00076F95">
              <w:rPr>
                <w:rFonts w:eastAsia="Calibri"/>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076F95" w:rsidRPr="00076F95" w:rsidTr="008A5D5D">
        <w:trPr>
          <w:trHeight w:val="559"/>
          <w:jc w:val="center"/>
        </w:trPr>
        <w:tc>
          <w:tcPr>
            <w:tcW w:w="2465" w:type="dxa"/>
          </w:tcPr>
          <w:p w:rsidR="00076F95" w:rsidRPr="00076F95" w:rsidRDefault="00076F95" w:rsidP="00076F95">
            <w:pPr>
              <w:widowControl/>
              <w:suppressAutoHyphens/>
              <w:autoSpaceDE/>
              <w:autoSpaceDN/>
              <w:adjustRightInd/>
              <w:rPr>
                <w:rFonts w:eastAsia="Calibri"/>
                <w:iCs/>
                <w:sz w:val="23"/>
                <w:szCs w:val="23"/>
              </w:rPr>
            </w:pPr>
            <w:r>
              <w:lastRenderedPageBreak/>
              <w:t xml:space="preserve">ПК 2.5. Разрабатывать и </w:t>
            </w:r>
            <w:r>
              <w:rPr>
                <w:spacing w:val="-2"/>
              </w:rPr>
              <w:t xml:space="preserve">оформлять </w:t>
            </w:r>
            <w:r>
              <w:t>технологическую и отчетную</w:t>
            </w:r>
            <w:r>
              <w:rPr>
                <w:spacing w:val="-14"/>
              </w:rPr>
              <w:t xml:space="preserve"> </w:t>
            </w:r>
            <w:r>
              <w:t>документацию</w:t>
            </w:r>
          </w:p>
        </w:tc>
        <w:tc>
          <w:tcPr>
            <w:tcW w:w="5953" w:type="dxa"/>
            <w:tcBorders>
              <w:top w:val="single" w:sz="6" w:space="0" w:color="000000"/>
              <w:left w:val="single" w:sz="6" w:space="0" w:color="000000"/>
              <w:bottom w:val="single" w:sz="6" w:space="0" w:color="000000"/>
              <w:right w:val="single" w:sz="6" w:space="0" w:color="000000"/>
            </w:tcBorders>
          </w:tcPr>
          <w:p w:rsidR="00076F95" w:rsidRDefault="00076F95" w:rsidP="00076F95">
            <w:pPr>
              <w:pStyle w:val="TableParagraph"/>
              <w:numPr>
                <w:ilvl w:val="0"/>
                <w:numId w:val="7"/>
              </w:numPr>
              <w:tabs>
                <w:tab w:val="left" w:pos="279"/>
              </w:tabs>
              <w:kinsoku w:val="0"/>
              <w:overflowPunct w:val="0"/>
              <w:spacing w:line="247" w:lineRule="exact"/>
              <w:ind w:left="279" w:hanging="167"/>
              <w:jc w:val="both"/>
              <w:rPr>
                <w:spacing w:val="-2"/>
                <w:sz w:val="22"/>
                <w:szCs w:val="22"/>
              </w:rPr>
            </w:pPr>
            <w:r>
              <w:rPr>
                <w:sz w:val="22"/>
                <w:szCs w:val="22"/>
              </w:rPr>
              <w:t>готовность</w:t>
            </w:r>
            <w:r>
              <w:rPr>
                <w:spacing w:val="-9"/>
                <w:sz w:val="22"/>
                <w:szCs w:val="22"/>
              </w:rPr>
              <w:t xml:space="preserve"> </w:t>
            </w:r>
            <w:r>
              <w:rPr>
                <w:sz w:val="22"/>
                <w:szCs w:val="22"/>
              </w:rPr>
              <w:t>к</w:t>
            </w:r>
            <w:r>
              <w:rPr>
                <w:spacing w:val="-7"/>
                <w:sz w:val="22"/>
                <w:szCs w:val="22"/>
              </w:rPr>
              <w:t xml:space="preserve"> </w:t>
            </w:r>
            <w:r>
              <w:rPr>
                <w:sz w:val="22"/>
                <w:szCs w:val="22"/>
              </w:rPr>
              <w:t>труду,</w:t>
            </w:r>
            <w:r>
              <w:rPr>
                <w:spacing w:val="-3"/>
                <w:sz w:val="22"/>
                <w:szCs w:val="22"/>
              </w:rPr>
              <w:t xml:space="preserve"> </w:t>
            </w:r>
            <w:r>
              <w:rPr>
                <w:sz w:val="22"/>
                <w:szCs w:val="22"/>
              </w:rPr>
              <w:t>осознание</w:t>
            </w:r>
            <w:r>
              <w:rPr>
                <w:spacing w:val="-12"/>
                <w:sz w:val="22"/>
                <w:szCs w:val="22"/>
              </w:rPr>
              <w:t xml:space="preserve"> </w:t>
            </w:r>
            <w:r>
              <w:rPr>
                <w:sz w:val="22"/>
                <w:szCs w:val="22"/>
              </w:rPr>
              <w:t>ценности</w:t>
            </w:r>
            <w:r>
              <w:rPr>
                <w:spacing w:val="-4"/>
                <w:sz w:val="22"/>
                <w:szCs w:val="22"/>
              </w:rPr>
              <w:t xml:space="preserve"> </w:t>
            </w:r>
            <w:r>
              <w:rPr>
                <w:sz w:val="22"/>
                <w:szCs w:val="22"/>
              </w:rPr>
              <w:t>мастерства,</w:t>
            </w:r>
            <w:r>
              <w:rPr>
                <w:spacing w:val="-3"/>
                <w:sz w:val="22"/>
                <w:szCs w:val="22"/>
              </w:rPr>
              <w:t xml:space="preserve"> </w:t>
            </w:r>
            <w:r>
              <w:rPr>
                <w:spacing w:val="-2"/>
                <w:sz w:val="22"/>
                <w:szCs w:val="22"/>
              </w:rPr>
              <w:t>трудолюбие;</w:t>
            </w:r>
          </w:p>
          <w:p w:rsidR="00076F95" w:rsidRDefault="00076F95" w:rsidP="00076F95">
            <w:pPr>
              <w:pStyle w:val="TableParagraph"/>
              <w:numPr>
                <w:ilvl w:val="0"/>
                <w:numId w:val="7"/>
              </w:numPr>
              <w:tabs>
                <w:tab w:val="left" w:pos="433"/>
              </w:tabs>
              <w:kinsoku w:val="0"/>
              <w:overflowPunct w:val="0"/>
              <w:ind w:right="126" w:firstLine="0"/>
              <w:jc w:val="both"/>
              <w:rPr>
                <w:sz w:val="22"/>
                <w:szCs w:val="22"/>
              </w:rPr>
            </w:pPr>
            <w:r>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76F95" w:rsidRDefault="00076F95" w:rsidP="00076F95">
            <w:pPr>
              <w:pStyle w:val="TableParagraph"/>
              <w:numPr>
                <w:ilvl w:val="0"/>
                <w:numId w:val="7"/>
              </w:numPr>
              <w:tabs>
                <w:tab w:val="left" w:pos="394"/>
              </w:tabs>
              <w:kinsoku w:val="0"/>
              <w:overflowPunct w:val="0"/>
              <w:ind w:right="127" w:firstLine="0"/>
              <w:jc w:val="both"/>
              <w:rPr>
                <w:sz w:val="22"/>
                <w:szCs w:val="22"/>
              </w:rPr>
            </w:pPr>
            <w:r>
              <w:rPr>
                <w:sz w:val="22"/>
                <w:szCs w:val="22"/>
              </w:rPr>
              <w:t>интерес к различным сферам профессиональной деятельности, умение совершать осознанный</w:t>
            </w:r>
            <w:r>
              <w:rPr>
                <w:spacing w:val="-2"/>
                <w:sz w:val="22"/>
                <w:szCs w:val="22"/>
              </w:rPr>
              <w:t xml:space="preserve"> </w:t>
            </w:r>
            <w:r>
              <w:rPr>
                <w:sz w:val="22"/>
                <w:szCs w:val="22"/>
              </w:rPr>
              <w:t>выбор будущей профессии и реализовывать</w:t>
            </w:r>
            <w:r>
              <w:rPr>
                <w:spacing w:val="-4"/>
                <w:sz w:val="22"/>
                <w:szCs w:val="22"/>
              </w:rPr>
              <w:t xml:space="preserve"> </w:t>
            </w:r>
            <w:r>
              <w:rPr>
                <w:sz w:val="22"/>
                <w:szCs w:val="22"/>
              </w:rPr>
              <w:t>собственные жизненные планы;</w:t>
            </w:r>
          </w:p>
          <w:p w:rsidR="00076F95" w:rsidRDefault="00076F95" w:rsidP="00076F95">
            <w:pPr>
              <w:pStyle w:val="TableParagraph"/>
              <w:numPr>
                <w:ilvl w:val="0"/>
                <w:numId w:val="7"/>
              </w:numPr>
              <w:tabs>
                <w:tab w:val="left" w:pos="308"/>
              </w:tabs>
              <w:kinsoku w:val="0"/>
              <w:overflowPunct w:val="0"/>
              <w:spacing w:line="254" w:lineRule="exact"/>
              <w:ind w:right="134" w:firstLine="0"/>
              <w:jc w:val="both"/>
              <w:rPr>
                <w:sz w:val="22"/>
                <w:szCs w:val="22"/>
              </w:rPr>
            </w:pPr>
            <w:r>
              <w:rPr>
                <w:sz w:val="22"/>
                <w:szCs w:val="22"/>
              </w:rPr>
              <w:t>готовность и способность к образованию и самообразованию на протяжении всей жизни;</w:t>
            </w:r>
          </w:p>
          <w:p w:rsidR="00076F95" w:rsidRDefault="00076F95" w:rsidP="00076F95">
            <w:pPr>
              <w:pStyle w:val="TableParagraph"/>
              <w:numPr>
                <w:ilvl w:val="0"/>
                <w:numId w:val="5"/>
              </w:numPr>
              <w:tabs>
                <w:tab w:val="left" w:pos="279"/>
              </w:tabs>
              <w:kinsoku w:val="0"/>
              <w:overflowPunct w:val="0"/>
              <w:spacing w:line="242" w:lineRule="auto"/>
              <w:ind w:right="128" w:firstLine="0"/>
              <w:jc w:val="both"/>
              <w:rPr>
                <w:sz w:val="22"/>
                <w:szCs w:val="22"/>
              </w:rPr>
            </w:pPr>
            <w:r>
              <w:rPr>
                <w:sz w:val="22"/>
                <w:szCs w:val="22"/>
              </w:rPr>
              <w:t>анализ</w:t>
            </w:r>
            <w:r>
              <w:rPr>
                <w:spacing w:val="-9"/>
                <w:sz w:val="22"/>
                <w:szCs w:val="22"/>
              </w:rPr>
              <w:t xml:space="preserve"> </w:t>
            </w:r>
            <w:r>
              <w:rPr>
                <w:sz w:val="22"/>
                <w:szCs w:val="22"/>
              </w:rPr>
              <w:t>полученных в</w:t>
            </w:r>
            <w:r>
              <w:rPr>
                <w:spacing w:val="-3"/>
                <w:sz w:val="22"/>
                <w:szCs w:val="22"/>
              </w:rPr>
              <w:t xml:space="preserve"> </w:t>
            </w:r>
            <w:r>
              <w:rPr>
                <w:sz w:val="22"/>
                <w:szCs w:val="22"/>
              </w:rPr>
              <w:t>ходе</w:t>
            </w:r>
            <w:r>
              <w:rPr>
                <w:spacing w:val="-5"/>
                <w:sz w:val="22"/>
                <w:szCs w:val="22"/>
              </w:rPr>
              <w:t xml:space="preserve"> </w:t>
            </w:r>
            <w:r>
              <w:rPr>
                <w:sz w:val="22"/>
                <w:szCs w:val="22"/>
              </w:rPr>
              <w:t>решения задачи</w:t>
            </w:r>
            <w:r>
              <w:rPr>
                <w:spacing w:val="-2"/>
                <w:sz w:val="22"/>
                <w:szCs w:val="22"/>
              </w:rPr>
              <w:t xml:space="preserve"> </w:t>
            </w:r>
            <w:r>
              <w:rPr>
                <w:sz w:val="22"/>
                <w:szCs w:val="22"/>
              </w:rPr>
              <w:t>результатов,</w:t>
            </w:r>
            <w:r>
              <w:rPr>
                <w:spacing w:val="-2"/>
                <w:sz w:val="22"/>
                <w:szCs w:val="22"/>
              </w:rPr>
              <w:t xml:space="preserve"> </w:t>
            </w:r>
            <w:r>
              <w:rPr>
                <w:sz w:val="22"/>
                <w:szCs w:val="22"/>
              </w:rPr>
              <w:t>критическая оценка их достоверности, прогнозирование изменений в новых условиях;</w:t>
            </w:r>
          </w:p>
          <w:p w:rsidR="00076F95" w:rsidRDefault="00076F95" w:rsidP="00076F95">
            <w:pPr>
              <w:pStyle w:val="TableParagraph"/>
              <w:numPr>
                <w:ilvl w:val="0"/>
                <w:numId w:val="5"/>
              </w:numPr>
              <w:tabs>
                <w:tab w:val="left" w:pos="366"/>
              </w:tabs>
              <w:kinsoku w:val="0"/>
              <w:overflowPunct w:val="0"/>
              <w:spacing w:line="242" w:lineRule="auto"/>
              <w:ind w:right="125" w:firstLine="0"/>
              <w:jc w:val="both"/>
              <w:rPr>
                <w:sz w:val="22"/>
                <w:szCs w:val="22"/>
              </w:rPr>
            </w:pPr>
            <w:r>
              <w:rPr>
                <w:sz w:val="22"/>
                <w:szCs w:val="22"/>
              </w:rPr>
              <w:t>владение</w:t>
            </w:r>
            <w:r>
              <w:rPr>
                <w:spacing w:val="40"/>
                <w:sz w:val="22"/>
                <w:szCs w:val="22"/>
              </w:rPr>
              <w:t xml:space="preserve"> </w:t>
            </w:r>
            <w:r>
              <w:rPr>
                <w:sz w:val="22"/>
                <w:szCs w:val="22"/>
              </w:rPr>
              <w:t>навыками</w:t>
            </w:r>
            <w:r>
              <w:rPr>
                <w:spacing w:val="80"/>
                <w:sz w:val="22"/>
                <w:szCs w:val="22"/>
              </w:rPr>
              <w:t xml:space="preserve"> </w:t>
            </w:r>
            <w:r>
              <w:rPr>
                <w:sz w:val="22"/>
                <w:szCs w:val="22"/>
              </w:rPr>
              <w:t>получения</w:t>
            </w:r>
            <w:r>
              <w:rPr>
                <w:spacing w:val="80"/>
                <w:sz w:val="22"/>
                <w:szCs w:val="22"/>
              </w:rPr>
              <w:t xml:space="preserve"> </w:t>
            </w:r>
            <w:r>
              <w:rPr>
                <w:sz w:val="22"/>
                <w:szCs w:val="22"/>
              </w:rPr>
              <w:t>необходимой</w:t>
            </w:r>
            <w:r>
              <w:rPr>
                <w:spacing w:val="80"/>
                <w:sz w:val="22"/>
                <w:szCs w:val="22"/>
              </w:rPr>
              <w:t xml:space="preserve"> </w:t>
            </w:r>
            <w:r>
              <w:rPr>
                <w:sz w:val="22"/>
                <w:szCs w:val="22"/>
              </w:rPr>
              <w:t>информации</w:t>
            </w:r>
            <w:r>
              <w:rPr>
                <w:spacing w:val="80"/>
                <w:sz w:val="22"/>
                <w:szCs w:val="22"/>
              </w:rPr>
              <w:t xml:space="preserve"> </w:t>
            </w:r>
            <w:r>
              <w:rPr>
                <w:sz w:val="22"/>
                <w:szCs w:val="22"/>
              </w:rPr>
              <w:t>из</w:t>
            </w:r>
            <w:r>
              <w:rPr>
                <w:spacing w:val="40"/>
                <w:sz w:val="22"/>
                <w:szCs w:val="22"/>
              </w:rPr>
              <w:t xml:space="preserve"> </w:t>
            </w:r>
            <w:r>
              <w:rPr>
                <w:sz w:val="22"/>
                <w:szCs w:val="22"/>
              </w:rPr>
              <w:t>словарей</w:t>
            </w:r>
            <w:r>
              <w:rPr>
                <w:spacing w:val="80"/>
                <w:sz w:val="22"/>
                <w:szCs w:val="22"/>
              </w:rPr>
              <w:t xml:space="preserve"> </w:t>
            </w:r>
            <w:r>
              <w:rPr>
                <w:sz w:val="22"/>
                <w:szCs w:val="22"/>
              </w:rPr>
              <w:t>и справочников разных типов;</w:t>
            </w:r>
          </w:p>
          <w:p w:rsidR="00076F95" w:rsidRDefault="00076F95" w:rsidP="00076F95">
            <w:pPr>
              <w:pStyle w:val="TableParagraph"/>
              <w:numPr>
                <w:ilvl w:val="0"/>
                <w:numId w:val="5"/>
              </w:numPr>
              <w:tabs>
                <w:tab w:val="left" w:pos="313"/>
              </w:tabs>
              <w:kinsoku w:val="0"/>
              <w:overflowPunct w:val="0"/>
              <w:spacing w:line="242" w:lineRule="auto"/>
              <w:ind w:right="127" w:firstLine="0"/>
              <w:jc w:val="both"/>
              <w:rPr>
                <w:sz w:val="22"/>
                <w:szCs w:val="22"/>
              </w:rPr>
            </w:pPr>
            <w:r>
              <w:rPr>
                <w:sz w:val="22"/>
                <w:szCs w:val="22"/>
              </w:rPr>
              <w:t>владение навыками</w:t>
            </w:r>
            <w:r>
              <w:rPr>
                <w:spacing w:val="27"/>
                <w:sz w:val="22"/>
                <w:szCs w:val="22"/>
              </w:rPr>
              <w:t xml:space="preserve"> </w:t>
            </w:r>
            <w:r>
              <w:rPr>
                <w:sz w:val="22"/>
                <w:szCs w:val="22"/>
              </w:rPr>
              <w:t>анализа</w:t>
            </w:r>
            <w:r>
              <w:rPr>
                <w:spacing w:val="28"/>
                <w:sz w:val="22"/>
                <w:szCs w:val="22"/>
              </w:rPr>
              <w:t xml:space="preserve"> </w:t>
            </w:r>
            <w:r>
              <w:rPr>
                <w:sz w:val="22"/>
                <w:szCs w:val="22"/>
              </w:rPr>
              <w:t>текста</w:t>
            </w:r>
            <w:r>
              <w:rPr>
                <w:spacing w:val="32"/>
                <w:sz w:val="22"/>
                <w:szCs w:val="22"/>
              </w:rPr>
              <w:t xml:space="preserve"> </w:t>
            </w:r>
            <w:r>
              <w:rPr>
                <w:sz w:val="22"/>
                <w:szCs w:val="22"/>
              </w:rPr>
              <w:t>с</w:t>
            </w:r>
            <w:r>
              <w:rPr>
                <w:spacing w:val="28"/>
                <w:sz w:val="22"/>
                <w:szCs w:val="22"/>
              </w:rPr>
              <w:t xml:space="preserve"> </w:t>
            </w:r>
            <w:r>
              <w:rPr>
                <w:sz w:val="22"/>
                <w:szCs w:val="22"/>
              </w:rPr>
              <w:t>учетом</w:t>
            </w:r>
            <w:r>
              <w:rPr>
                <w:spacing w:val="34"/>
                <w:sz w:val="22"/>
                <w:szCs w:val="22"/>
              </w:rPr>
              <w:t xml:space="preserve"> </w:t>
            </w:r>
            <w:r>
              <w:rPr>
                <w:sz w:val="22"/>
                <w:szCs w:val="22"/>
              </w:rPr>
              <w:t>его</w:t>
            </w:r>
            <w:r>
              <w:rPr>
                <w:spacing w:val="29"/>
                <w:sz w:val="22"/>
                <w:szCs w:val="22"/>
              </w:rPr>
              <w:t xml:space="preserve"> </w:t>
            </w:r>
            <w:r>
              <w:rPr>
                <w:sz w:val="22"/>
                <w:szCs w:val="22"/>
              </w:rPr>
              <w:t>стилистической</w:t>
            </w:r>
            <w:r>
              <w:rPr>
                <w:spacing w:val="31"/>
                <w:sz w:val="22"/>
                <w:szCs w:val="22"/>
              </w:rPr>
              <w:t xml:space="preserve"> </w:t>
            </w:r>
            <w:r>
              <w:rPr>
                <w:sz w:val="22"/>
                <w:szCs w:val="22"/>
              </w:rPr>
              <w:t>и</w:t>
            </w:r>
            <w:r>
              <w:rPr>
                <w:spacing w:val="27"/>
                <w:sz w:val="22"/>
                <w:szCs w:val="22"/>
              </w:rPr>
              <w:t xml:space="preserve"> </w:t>
            </w:r>
            <w:r>
              <w:rPr>
                <w:sz w:val="22"/>
                <w:szCs w:val="22"/>
              </w:rPr>
              <w:t>жанрово- родовой специфики;</w:t>
            </w:r>
          </w:p>
          <w:p w:rsidR="00076F95" w:rsidRDefault="00076F95" w:rsidP="00076F95">
            <w:pPr>
              <w:pStyle w:val="TableParagraph"/>
              <w:numPr>
                <w:ilvl w:val="0"/>
                <w:numId w:val="5"/>
              </w:numPr>
              <w:tabs>
                <w:tab w:val="left" w:pos="375"/>
              </w:tabs>
              <w:kinsoku w:val="0"/>
              <w:overflowPunct w:val="0"/>
              <w:spacing w:line="237" w:lineRule="auto"/>
              <w:ind w:right="132" w:firstLine="0"/>
              <w:jc w:val="both"/>
              <w:rPr>
                <w:spacing w:val="-2"/>
                <w:sz w:val="22"/>
                <w:szCs w:val="22"/>
              </w:rPr>
            </w:pPr>
            <w:r>
              <w:rPr>
                <w:sz w:val="22"/>
                <w:szCs w:val="22"/>
              </w:rPr>
              <w:lastRenderedPageBreak/>
              <w:t>знание</w:t>
            </w:r>
            <w:r>
              <w:rPr>
                <w:spacing w:val="40"/>
                <w:sz w:val="22"/>
                <w:szCs w:val="22"/>
              </w:rPr>
              <w:t xml:space="preserve"> </w:t>
            </w:r>
            <w:r>
              <w:rPr>
                <w:sz w:val="22"/>
                <w:szCs w:val="22"/>
              </w:rPr>
              <w:t>и</w:t>
            </w:r>
            <w:r>
              <w:rPr>
                <w:spacing w:val="80"/>
                <w:sz w:val="22"/>
                <w:szCs w:val="22"/>
              </w:rPr>
              <w:t xml:space="preserve"> </w:t>
            </w:r>
            <w:r>
              <w:rPr>
                <w:sz w:val="22"/>
                <w:szCs w:val="22"/>
              </w:rPr>
              <w:t>использование</w:t>
            </w:r>
            <w:r>
              <w:rPr>
                <w:spacing w:val="40"/>
                <w:sz w:val="22"/>
                <w:szCs w:val="22"/>
              </w:rPr>
              <w:t xml:space="preserve"> </w:t>
            </w:r>
            <w:r>
              <w:rPr>
                <w:sz w:val="22"/>
                <w:szCs w:val="22"/>
              </w:rPr>
              <w:t>стандартов</w:t>
            </w:r>
            <w:r>
              <w:rPr>
                <w:spacing w:val="80"/>
                <w:sz w:val="22"/>
                <w:szCs w:val="22"/>
              </w:rPr>
              <w:t xml:space="preserve"> </w:t>
            </w:r>
            <w:r>
              <w:rPr>
                <w:sz w:val="22"/>
                <w:szCs w:val="22"/>
              </w:rPr>
              <w:t>при</w:t>
            </w:r>
            <w:r>
              <w:rPr>
                <w:spacing w:val="80"/>
                <w:sz w:val="22"/>
                <w:szCs w:val="22"/>
              </w:rPr>
              <w:t xml:space="preserve"> </w:t>
            </w:r>
            <w:r>
              <w:rPr>
                <w:sz w:val="22"/>
                <w:szCs w:val="22"/>
              </w:rPr>
              <w:t>оформлении</w:t>
            </w:r>
            <w:r>
              <w:rPr>
                <w:spacing w:val="80"/>
                <w:sz w:val="22"/>
                <w:szCs w:val="22"/>
              </w:rPr>
              <w:t xml:space="preserve"> </w:t>
            </w:r>
            <w:r>
              <w:rPr>
                <w:sz w:val="22"/>
                <w:szCs w:val="22"/>
              </w:rPr>
              <w:t xml:space="preserve">профессиональной </w:t>
            </w:r>
            <w:r>
              <w:rPr>
                <w:spacing w:val="-2"/>
                <w:sz w:val="22"/>
                <w:szCs w:val="22"/>
              </w:rPr>
              <w:t>документации;</w:t>
            </w:r>
          </w:p>
          <w:p w:rsidR="00076F95" w:rsidRDefault="00076F95" w:rsidP="00076F95">
            <w:pPr>
              <w:pStyle w:val="TableParagraph"/>
              <w:numPr>
                <w:ilvl w:val="0"/>
                <w:numId w:val="7"/>
              </w:numPr>
              <w:tabs>
                <w:tab w:val="left" w:pos="308"/>
              </w:tabs>
              <w:kinsoku w:val="0"/>
              <w:overflowPunct w:val="0"/>
              <w:spacing w:line="254" w:lineRule="exact"/>
              <w:ind w:right="134" w:firstLine="0"/>
              <w:jc w:val="both"/>
              <w:rPr>
                <w:sz w:val="22"/>
                <w:szCs w:val="22"/>
              </w:rPr>
            </w:pPr>
            <w:r>
              <w:rPr>
                <w:sz w:val="22"/>
                <w:szCs w:val="22"/>
              </w:rPr>
              <w:t>умение</w:t>
            </w:r>
            <w:r>
              <w:rPr>
                <w:spacing w:val="37"/>
                <w:sz w:val="22"/>
                <w:szCs w:val="22"/>
              </w:rPr>
              <w:t xml:space="preserve"> </w:t>
            </w:r>
            <w:r>
              <w:rPr>
                <w:sz w:val="22"/>
                <w:szCs w:val="22"/>
              </w:rPr>
              <w:t>продуктивно</w:t>
            </w:r>
            <w:r>
              <w:rPr>
                <w:spacing w:val="39"/>
                <w:sz w:val="22"/>
                <w:szCs w:val="22"/>
              </w:rPr>
              <w:t xml:space="preserve"> </w:t>
            </w:r>
            <w:r>
              <w:rPr>
                <w:sz w:val="22"/>
                <w:szCs w:val="22"/>
              </w:rPr>
              <w:t>общаться</w:t>
            </w:r>
            <w:r>
              <w:rPr>
                <w:spacing w:val="40"/>
                <w:sz w:val="22"/>
                <w:szCs w:val="22"/>
              </w:rPr>
              <w:t xml:space="preserve"> </w:t>
            </w:r>
            <w:r>
              <w:rPr>
                <w:sz w:val="22"/>
                <w:szCs w:val="22"/>
              </w:rPr>
              <w:t>и</w:t>
            </w:r>
            <w:r>
              <w:rPr>
                <w:spacing w:val="40"/>
                <w:sz w:val="22"/>
                <w:szCs w:val="22"/>
              </w:rPr>
              <w:t xml:space="preserve"> </w:t>
            </w:r>
            <w:r>
              <w:rPr>
                <w:sz w:val="22"/>
                <w:szCs w:val="22"/>
              </w:rPr>
              <w:t>взаимодействовать</w:t>
            </w:r>
            <w:r>
              <w:rPr>
                <w:spacing w:val="39"/>
                <w:sz w:val="22"/>
                <w:szCs w:val="22"/>
              </w:rPr>
              <w:t xml:space="preserve"> </w:t>
            </w:r>
            <w:r>
              <w:rPr>
                <w:sz w:val="22"/>
                <w:szCs w:val="22"/>
              </w:rPr>
              <w:t>в</w:t>
            </w:r>
            <w:r>
              <w:rPr>
                <w:spacing w:val="36"/>
                <w:sz w:val="22"/>
                <w:szCs w:val="22"/>
              </w:rPr>
              <w:t xml:space="preserve"> </w:t>
            </w:r>
            <w:r>
              <w:rPr>
                <w:sz w:val="22"/>
                <w:szCs w:val="22"/>
              </w:rPr>
              <w:t>процессе</w:t>
            </w:r>
            <w:r>
              <w:rPr>
                <w:spacing w:val="37"/>
                <w:sz w:val="22"/>
                <w:szCs w:val="22"/>
              </w:rPr>
              <w:t xml:space="preserve"> </w:t>
            </w:r>
            <w:r>
              <w:rPr>
                <w:sz w:val="22"/>
                <w:szCs w:val="22"/>
              </w:rPr>
              <w:t>совместной деятельности, учитывать позиции других участников деятельности.</w:t>
            </w:r>
          </w:p>
        </w:tc>
        <w:tc>
          <w:tcPr>
            <w:tcW w:w="6237" w:type="dxa"/>
          </w:tcPr>
          <w:p w:rsidR="00076F95" w:rsidRDefault="00076F95" w:rsidP="00076F95">
            <w:pPr>
              <w:pStyle w:val="TableParagraph"/>
              <w:numPr>
                <w:ilvl w:val="0"/>
                <w:numId w:val="6"/>
              </w:numPr>
              <w:tabs>
                <w:tab w:val="left" w:pos="659"/>
              </w:tabs>
              <w:kinsoku w:val="0"/>
              <w:overflowPunct w:val="0"/>
              <w:ind w:right="133" w:firstLine="0"/>
              <w:jc w:val="both"/>
              <w:rPr>
                <w:sz w:val="22"/>
                <w:szCs w:val="22"/>
              </w:rPr>
            </w:pPr>
            <w:r>
              <w:rPr>
                <w:sz w:val="22"/>
                <w:szCs w:val="22"/>
              </w:rPr>
              <w:lastRenderedPageBreak/>
              <w:t>формирование умений составления документации технической направленности (отчетов, инструкций, технических паспортов, правил эксплуатации и др.);</w:t>
            </w:r>
          </w:p>
          <w:p w:rsidR="00076F95" w:rsidRDefault="00076F95" w:rsidP="00076F95">
            <w:pPr>
              <w:pStyle w:val="TableParagraph"/>
              <w:numPr>
                <w:ilvl w:val="0"/>
                <w:numId w:val="6"/>
              </w:numPr>
              <w:tabs>
                <w:tab w:val="left" w:pos="313"/>
              </w:tabs>
              <w:kinsoku w:val="0"/>
              <w:overflowPunct w:val="0"/>
              <w:spacing w:line="250" w:lineRule="exact"/>
              <w:ind w:left="313" w:hanging="167"/>
              <w:jc w:val="both"/>
              <w:rPr>
                <w:spacing w:val="-2"/>
                <w:sz w:val="22"/>
                <w:szCs w:val="22"/>
              </w:rPr>
            </w:pPr>
            <w:r>
              <w:rPr>
                <w:sz w:val="22"/>
                <w:szCs w:val="22"/>
              </w:rPr>
              <w:t>овладение</w:t>
            </w:r>
            <w:r>
              <w:rPr>
                <w:spacing w:val="-14"/>
                <w:sz w:val="22"/>
                <w:szCs w:val="22"/>
              </w:rPr>
              <w:t xml:space="preserve"> </w:t>
            </w:r>
            <w:r>
              <w:rPr>
                <w:sz w:val="22"/>
                <w:szCs w:val="22"/>
              </w:rPr>
              <w:t>профессиональной</w:t>
            </w:r>
            <w:r>
              <w:rPr>
                <w:spacing w:val="-10"/>
                <w:sz w:val="22"/>
                <w:szCs w:val="22"/>
              </w:rPr>
              <w:t xml:space="preserve"> </w:t>
            </w:r>
            <w:r>
              <w:rPr>
                <w:spacing w:val="-2"/>
                <w:sz w:val="22"/>
                <w:szCs w:val="22"/>
              </w:rPr>
              <w:t>терминологией;</w:t>
            </w:r>
          </w:p>
          <w:p w:rsidR="00076F95" w:rsidRDefault="00076F95" w:rsidP="00076F95">
            <w:pPr>
              <w:pStyle w:val="TableParagraph"/>
              <w:numPr>
                <w:ilvl w:val="0"/>
                <w:numId w:val="6"/>
              </w:numPr>
              <w:tabs>
                <w:tab w:val="left" w:pos="333"/>
              </w:tabs>
              <w:kinsoku w:val="0"/>
              <w:overflowPunct w:val="0"/>
              <w:ind w:left="113" w:right="127" w:firstLine="0"/>
              <w:jc w:val="both"/>
              <w:rPr>
                <w:sz w:val="22"/>
                <w:szCs w:val="22"/>
              </w:rPr>
            </w:pPr>
            <w:r>
              <w:rPr>
                <w:sz w:val="22"/>
                <w:szCs w:val="22"/>
              </w:rPr>
              <w:t>знание структуры и стандартов оформления профессиональной документации;</w:t>
            </w:r>
          </w:p>
          <w:p w:rsidR="00076F95" w:rsidRDefault="00076F95" w:rsidP="00076F95">
            <w:pPr>
              <w:widowControl/>
              <w:suppressAutoHyphens/>
              <w:autoSpaceDE/>
              <w:autoSpaceDN/>
              <w:adjustRightInd/>
              <w:jc w:val="both"/>
            </w:pPr>
            <w:r>
              <w:t>совершенствование умений работы с практико-ориентированными текстами;</w:t>
            </w:r>
          </w:p>
          <w:p w:rsidR="008A5D5D" w:rsidRDefault="008A5D5D" w:rsidP="008A5D5D">
            <w:pPr>
              <w:pStyle w:val="TableParagraph"/>
              <w:numPr>
                <w:ilvl w:val="0"/>
                <w:numId w:val="4"/>
              </w:numPr>
              <w:tabs>
                <w:tab w:val="left" w:pos="476"/>
                <w:tab w:val="left" w:pos="2348"/>
                <w:tab w:val="left" w:pos="3638"/>
              </w:tabs>
              <w:kinsoku w:val="0"/>
              <w:overflowPunct w:val="0"/>
              <w:ind w:right="126" w:firstLine="0"/>
              <w:jc w:val="both"/>
              <w:rPr>
                <w:sz w:val="22"/>
                <w:szCs w:val="22"/>
              </w:rPr>
            </w:pPr>
            <w:r>
              <w:rPr>
                <w:sz w:val="22"/>
                <w:szCs w:val="22"/>
              </w:rPr>
              <w:t xml:space="preserve">совершенствование умений осмысливать </w:t>
            </w:r>
            <w:r>
              <w:rPr>
                <w:spacing w:val="-2"/>
                <w:sz w:val="22"/>
                <w:szCs w:val="22"/>
              </w:rPr>
              <w:t>закономерности</w:t>
            </w:r>
            <w:r>
              <w:rPr>
                <w:sz w:val="22"/>
                <w:szCs w:val="22"/>
              </w:rPr>
              <w:t xml:space="preserve"> </w:t>
            </w:r>
            <w:r>
              <w:rPr>
                <w:spacing w:val="-2"/>
                <w:sz w:val="22"/>
                <w:szCs w:val="22"/>
              </w:rPr>
              <w:t>языка,</w:t>
            </w:r>
            <w:r>
              <w:rPr>
                <w:sz w:val="22"/>
                <w:szCs w:val="22"/>
              </w:rPr>
              <w:t xml:space="preserve"> </w:t>
            </w:r>
            <w:r>
              <w:rPr>
                <w:spacing w:val="-2"/>
                <w:sz w:val="22"/>
                <w:szCs w:val="22"/>
              </w:rPr>
              <w:t xml:space="preserve">правильно, </w:t>
            </w:r>
            <w:r>
              <w:rPr>
                <w:sz w:val="22"/>
                <w:szCs w:val="22"/>
              </w:rPr>
              <w:t>стилистически верно использовать языковые единицы в устной и письменной речи в разных речевых ситуациях;</w:t>
            </w:r>
          </w:p>
          <w:p w:rsidR="008A5D5D" w:rsidRPr="00076F95" w:rsidRDefault="008A5D5D" w:rsidP="008A5D5D">
            <w:pPr>
              <w:widowControl/>
              <w:suppressAutoHyphens/>
              <w:autoSpaceDE/>
              <w:autoSpaceDN/>
              <w:adjustRightInd/>
              <w:jc w:val="both"/>
              <w:rPr>
                <w:rFonts w:eastAsia="Calibri"/>
                <w:iCs/>
                <w:sz w:val="23"/>
                <w:szCs w:val="23"/>
              </w:rPr>
            </w:pPr>
            <w:r>
              <w:t>обобщение</w:t>
            </w:r>
            <w:r>
              <w:rPr>
                <w:spacing w:val="-9"/>
              </w:rPr>
              <w:t xml:space="preserve"> </w:t>
            </w:r>
            <w:r>
              <w:t>знаний</w:t>
            </w:r>
            <w:r>
              <w:rPr>
                <w:spacing w:val="-6"/>
              </w:rPr>
              <w:t xml:space="preserve"> </w:t>
            </w:r>
            <w:r>
              <w:t>функционирования</w:t>
            </w:r>
            <w:r>
              <w:rPr>
                <w:spacing w:val="-8"/>
              </w:rPr>
              <w:t xml:space="preserve"> </w:t>
            </w:r>
            <w:r>
              <w:t>правил орфографии и пунктуации в образцах текстов профессиональной направленности.</w:t>
            </w:r>
          </w:p>
        </w:tc>
      </w:tr>
    </w:tbl>
    <w:p w:rsidR="00394F5F" w:rsidRDefault="00394F5F" w:rsidP="00394F5F">
      <w:pPr>
        <w:pStyle w:val="a3"/>
        <w:kinsoku w:val="0"/>
        <w:overflowPunct w:val="0"/>
        <w:spacing w:before="7"/>
        <w:rPr>
          <w:sz w:val="2"/>
          <w:szCs w:val="2"/>
        </w:rPr>
      </w:pPr>
    </w:p>
    <w:p w:rsidR="00394F5F" w:rsidRDefault="00394F5F" w:rsidP="00394F5F">
      <w:pPr>
        <w:rPr>
          <w:sz w:val="2"/>
          <w:szCs w:val="2"/>
        </w:rPr>
        <w:sectPr w:rsidR="00394F5F" w:rsidSect="008A5D5D">
          <w:pgSz w:w="16840" w:h="11910" w:orient="landscape"/>
          <w:pgMar w:top="1134" w:right="850" w:bottom="1134" w:left="1701" w:header="720" w:footer="720" w:gutter="0"/>
          <w:cols w:space="720"/>
          <w:noEndnote/>
          <w:docGrid w:linePitch="299"/>
        </w:sectPr>
      </w:pPr>
    </w:p>
    <w:p w:rsidR="00394F5F" w:rsidRDefault="00394F5F" w:rsidP="00394F5F">
      <w:pPr>
        <w:pStyle w:val="a3"/>
        <w:kinsoku w:val="0"/>
        <w:overflowPunct w:val="0"/>
        <w:spacing w:before="7"/>
        <w:rPr>
          <w:sz w:val="2"/>
          <w:szCs w:val="2"/>
        </w:rPr>
      </w:pPr>
    </w:p>
    <w:p w:rsidR="00394F5F" w:rsidRDefault="00394F5F" w:rsidP="008A5D5D">
      <w:pPr>
        <w:pStyle w:val="a3"/>
        <w:kinsoku w:val="0"/>
        <w:overflowPunct w:val="0"/>
        <w:spacing w:before="74"/>
        <w:rPr>
          <w:spacing w:val="-2"/>
        </w:rPr>
      </w:pPr>
      <w:bookmarkStart w:id="3" w:name="_bookmark0"/>
      <w:bookmarkEnd w:id="3"/>
      <w:r>
        <w:t>В</w:t>
      </w:r>
      <w:r>
        <w:rPr>
          <w:spacing w:val="-4"/>
        </w:rPr>
        <w:t xml:space="preserve"> </w:t>
      </w:r>
      <w:r>
        <w:t>рамках</w:t>
      </w:r>
      <w:r>
        <w:rPr>
          <w:spacing w:val="-6"/>
        </w:rPr>
        <w:t xml:space="preserve"> </w:t>
      </w:r>
      <w:r>
        <w:t>программы</w:t>
      </w:r>
      <w:r>
        <w:rPr>
          <w:spacing w:val="-3"/>
        </w:rPr>
        <w:t xml:space="preserve"> </w:t>
      </w:r>
      <w:r>
        <w:t>учебной дисциплины</w:t>
      </w:r>
      <w:r>
        <w:rPr>
          <w:spacing w:val="-9"/>
        </w:rPr>
        <w:t xml:space="preserve"> </w:t>
      </w:r>
      <w:r>
        <w:t>обучающимися</w:t>
      </w:r>
      <w:r>
        <w:rPr>
          <w:spacing w:val="-5"/>
        </w:rPr>
        <w:t xml:space="preserve"> </w:t>
      </w:r>
      <w:r>
        <w:t>осваиваются</w:t>
      </w:r>
      <w:r>
        <w:rPr>
          <w:spacing w:val="-2"/>
        </w:rPr>
        <w:t xml:space="preserve"> </w:t>
      </w:r>
      <w:r>
        <w:t>умения</w:t>
      </w:r>
      <w:r>
        <w:rPr>
          <w:spacing w:val="3"/>
        </w:rPr>
        <w:t xml:space="preserve"> </w:t>
      </w:r>
      <w:r>
        <w:t>и</w:t>
      </w:r>
      <w:r>
        <w:rPr>
          <w:spacing w:val="1"/>
        </w:rPr>
        <w:t xml:space="preserve"> </w:t>
      </w:r>
      <w:r>
        <w:rPr>
          <w:spacing w:val="-2"/>
        </w:rPr>
        <w:t>знания.</w:t>
      </w:r>
    </w:p>
    <w:p w:rsidR="00394F5F" w:rsidRDefault="00394F5F" w:rsidP="00394F5F">
      <w:pPr>
        <w:pStyle w:val="a3"/>
        <w:kinsoku w:val="0"/>
        <w:overflowPunct w:val="0"/>
        <w:spacing w:before="8"/>
      </w:pPr>
    </w:p>
    <w:tbl>
      <w:tblPr>
        <w:tblW w:w="9498" w:type="dxa"/>
        <w:tblInd w:w="5" w:type="dxa"/>
        <w:tblLayout w:type="fixed"/>
        <w:tblCellMar>
          <w:left w:w="0" w:type="dxa"/>
          <w:right w:w="0" w:type="dxa"/>
        </w:tblCellMar>
        <w:tblLook w:val="0000" w:firstRow="0" w:lastRow="0" w:firstColumn="0" w:lastColumn="0" w:noHBand="0" w:noVBand="0"/>
      </w:tblPr>
      <w:tblGrid>
        <w:gridCol w:w="961"/>
        <w:gridCol w:w="2555"/>
        <w:gridCol w:w="5982"/>
      </w:tblGrid>
      <w:tr w:rsidR="00394F5F" w:rsidTr="008A5D5D">
        <w:trPr>
          <w:trHeight w:val="1550"/>
        </w:trPr>
        <w:tc>
          <w:tcPr>
            <w:tcW w:w="961" w:type="dxa"/>
            <w:tcBorders>
              <w:top w:val="single" w:sz="4" w:space="0" w:color="000000"/>
              <w:left w:val="single" w:sz="4" w:space="0" w:color="000000"/>
              <w:bottom w:val="single" w:sz="4" w:space="0" w:color="000000"/>
              <w:right w:val="single" w:sz="4" w:space="0" w:color="000000"/>
            </w:tcBorders>
            <w:textDirection w:val="btLr"/>
          </w:tcPr>
          <w:p w:rsidR="00394F5F" w:rsidRDefault="00394F5F" w:rsidP="008A5D5D">
            <w:pPr>
              <w:pStyle w:val="TableParagraph"/>
              <w:kinsoku w:val="0"/>
              <w:overflowPunct w:val="0"/>
              <w:spacing w:before="10"/>
              <w:rPr>
                <w:sz w:val="23"/>
                <w:szCs w:val="23"/>
              </w:rPr>
            </w:pPr>
          </w:p>
          <w:p w:rsidR="00394F5F" w:rsidRDefault="00394F5F" w:rsidP="008A5D5D">
            <w:pPr>
              <w:pStyle w:val="TableParagraph"/>
              <w:kinsoku w:val="0"/>
              <w:overflowPunct w:val="0"/>
              <w:spacing w:line="244" w:lineRule="auto"/>
              <w:ind w:left="110" w:firstLine="475"/>
              <w:rPr>
                <w:b/>
                <w:bCs/>
                <w:spacing w:val="-2"/>
                <w:sz w:val="22"/>
                <w:szCs w:val="22"/>
              </w:rPr>
            </w:pPr>
            <w:r>
              <w:rPr>
                <w:b/>
                <w:bCs/>
                <w:spacing w:val="-4"/>
                <w:sz w:val="22"/>
                <w:szCs w:val="22"/>
              </w:rPr>
              <w:t xml:space="preserve">Код </w:t>
            </w:r>
            <w:r>
              <w:rPr>
                <w:b/>
                <w:bCs/>
                <w:spacing w:val="-2"/>
                <w:sz w:val="22"/>
                <w:szCs w:val="22"/>
              </w:rPr>
              <w:t>компетенции</w:t>
            </w:r>
          </w:p>
        </w:tc>
        <w:tc>
          <w:tcPr>
            <w:tcW w:w="2555"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pPr>
          </w:p>
          <w:p w:rsidR="00394F5F" w:rsidRDefault="00394F5F" w:rsidP="008A5D5D">
            <w:pPr>
              <w:pStyle w:val="TableParagraph"/>
              <w:kinsoku w:val="0"/>
              <w:overflowPunct w:val="0"/>
              <w:spacing w:before="8"/>
              <w:rPr>
                <w:sz w:val="21"/>
                <w:szCs w:val="21"/>
              </w:rPr>
            </w:pPr>
          </w:p>
          <w:p w:rsidR="00394F5F" w:rsidRDefault="00394F5F" w:rsidP="008A5D5D">
            <w:pPr>
              <w:pStyle w:val="TableParagraph"/>
              <w:kinsoku w:val="0"/>
              <w:overflowPunct w:val="0"/>
              <w:spacing w:line="237" w:lineRule="auto"/>
              <w:ind w:left="609" w:right="171" w:hanging="97"/>
              <w:rPr>
                <w:b/>
                <w:bCs/>
                <w:spacing w:val="-2"/>
                <w:sz w:val="22"/>
                <w:szCs w:val="22"/>
              </w:rPr>
            </w:pPr>
            <w:r>
              <w:rPr>
                <w:b/>
                <w:bCs/>
                <w:spacing w:val="-2"/>
                <w:sz w:val="22"/>
                <w:szCs w:val="22"/>
              </w:rPr>
              <w:t>Формулировка компетенции</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pPr>
          </w:p>
          <w:p w:rsidR="00394F5F" w:rsidRDefault="00394F5F" w:rsidP="008A5D5D">
            <w:pPr>
              <w:pStyle w:val="TableParagraph"/>
              <w:kinsoku w:val="0"/>
              <w:overflowPunct w:val="0"/>
              <w:spacing w:before="4"/>
              <w:rPr>
                <w:sz w:val="32"/>
                <w:szCs w:val="32"/>
              </w:rPr>
            </w:pPr>
          </w:p>
          <w:p w:rsidR="00394F5F" w:rsidRDefault="00394F5F" w:rsidP="008A5D5D">
            <w:pPr>
              <w:pStyle w:val="TableParagraph"/>
              <w:kinsoku w:val="0"/>
              <w:overflowPunct w:val="0"/>
              <w:spacing w:before="1"/>
              <w:ind w:left="1964" w:right="1964"/>
              <w:jc w:val="center"/>
              <w:rPr>
                <w:b/>
                <w:bCs/>
                <w:spacing w:val="-2"/>
                <w:sz w:val="22"/>
                <w:szCs w:val="22"/>
              </w:rPr>
            </w:pPr>
            <w:r>
              <w:rPr>
                <w:b/>
                <w:bCs/>
                <w:sz w:val="22"/>
                <w:szCs w:val="22"/>
              </w:rPr>
              <w:t>Знания,</w:t>
            </w:r>
            <w:r>
              <w:rPr>
                <w:b/>
                <w:bCs/>
                <w:spacing w:val="-1"/>
                <w:sz w:val="22"/>
                <w:szCs w:val="22"/>
              </w:rPr>
              <w:t xml:space="preserve"> </w:t>
            </w:r>
            <w:r>
              <w:rPr>
                <w:b/>
                <w:bCs/>
                <w:spacing w:val="-2"/>
                <w:sz w:val="22"/>
                <w:szCs w:val="22"/>
              </w:rPr>
              <w:t>умения</w:t>
            </w:r>
          </w:p>
        </w:tc>
      </w:tr>
      <w:tr w:rsidR="00394F5F" w:rsidTr="008A5D5D">
        <w:trPr>
          <w:trHeight w:val="508"/>
        </w:trPr>
        <w:tc>
          <w:tcPr>
            <w:tcW w:w="961"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91"/>
              <w:rPr>
                <w:spacing w:val="-7"/>
                <w:sz w:val="22"/>
                <w:szCs w:val="22"/>
              </w:rPr>
            </w:pPr>
            <w:r>
              <w:rPr>
                <w:sz w:val="22"/>
                <w:szCs w:val="22"/>
              </w:rPr>
              <w:t>ОК</w:t>
            </w:r>
            <w:r>
              <w:rPr>
                <w:spacing w:val="1"/>
                <w:sz w:val="22"/>
                <w:szCs w:val="22"/>
              </w:rPr>
              <w:t xml:space="preserve"> </w:t>
            </w:r>
            <w:r>
              <w:rPr>
                <w:spacing w:val="-7"/>
                <w:sz w:val="22"/>
                <w:szCs w:val="22"/>
              </w:rPr>
              <w:t>04</w:t>
            </w:r>
          </w:p>
        </w:tc>
        <w:tc>
          <w:tcPr>
            <w:tcW w:w="2555"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04" w:right="171"/>
              <w:rPr>
                <w:spacing w:val="-2"/>
                <w:sz w:val="22"/>
                <w:szCs w:val="22"/>
              </w:rPr>
            </w:pPr>
            <w:r>
              <w:rPr>
                <w:spacing w:val="-2"/>
                <w:sz w:val="22"/>
                <w:szCs w:val="22"/>
              </w:rPr>
              <w:t xml:space="preserve">Эффективно </w:t>
            </w:r>
            <w:r>
              <w:rPr>
                <w:sz w:val="22"/>
                <w:szCs w:val="22"/>
              </w:rPr>
              <w:t>взаимодействовать и работать</w:t>
            </w:r>
            <w:r>
              <w:rPr>
                <w:spacing w:val="-14"/>
                <w:sz w:val="22"/>
                <w:szCs w:val="22"/>
              </w:rPr>
              <w:t xml:space="preserve"> </w:t>
            </w:r>
            <w:r>
              <w:rPr>
                <w:sz w:val="22"/>
                <w:szCs w:val="22"/>
              </w:rPr>
              <w:t>в</w:t>
            </w:r>
            <w:r>
              <w:rPr>
                <w:spacing w:val="-14"/>
                <w:sz w:val="22"/>
                <w:szCs w:val="22"/>
              </w:rPr>
              <w:t xml:space="preserve"> </w:t>
            </w:r>
            <w:r>
              <w:rPr>
                <w:sz w:val="22"/>
                <w:szCs w:val="22"/>
              </w:rPr>
              <w:t>коллективе</w:t>
            </w:r>
            <w:r>
              <w:rPr>
                <w:spacing w:val="-14"/>
                <w:sz w:val="22"/>
                <w:szCs w:val="22"/>
              </w:rPr>
              <w:t xml:space="preserve"> </w:t>
            </w:r>
            <w:r>
              <w:rPr>
                <w:sz w:val="22"/>
                <w:szCs w:val="22"/>
              </w:rPr>
              <w:t xml:space="preserve">и </w:t>
            </w:r>
            <w:r>
              <w:rPr>
                <w:spacing w:val="-2"/>
                <w:sz w:val="22"/>
                <w:szCs w:val="22"/>
              </w:rPr>
              <w:t>команде</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04"/>
              <w:rPr>
                <w:spacing w:val="-6"/>
                <w:sz w:val="22"/>
                <w:szCs w:val="22"/>
              </w:rPr>
            </w:pPr>
            <w:r>
              <w:rPr>
                <w:b/>
                <w:bCs/>
                <w:spacing w:val="-6"/>
                <w:sz w:val="22"/>
                <w:szCs w:val="22"/>
              </w:rPr>
              <w:t>Умения:</w:t>
            </w:r>
            <w:r>
              <w:rPr>
                <w:b/>
                <w:bCs/>
                <w:spacing w:val="4"/>
                <w:sz w:val="22"/>
                <w:szCs w:val="22"/>
              </w:rPr>
              <w:t xml:space="preserve"> </w:t>
            </w:r>
            <w:r>
              <w:rPr>
                <w:spacing w:val="-6"/>
                <w:sz w:val="22"/>
                <w:szCs w:val="22"/>
              </w:rPr>
              <w:t>организовывать</w:t>
            </w:r>
            <w:r>
              <w:rPr>
                <w:spacing w:val="8"/>
                <w:sz w:val="22"/>
                <w:szCs w:val="22"/>
              </w:rPr>
              <w:t xml:space="preserve"> </w:t>
            </w:r>
            <w:r>
              <w:rPr>
                <w:spacing w:val="-6"/>
                <w:sz w:val="22"/>
                <w:szCs w:val="22"/>
              </w:rPr>
              <w:t>работу</w:t>
            </w:r>
            <w:r>
              <w:rPr>
                <w:spacing w:val="7"/>
                <w:sz w:val="22"/>
                <w:szCs w:val="22"/>
              </w:rPr>
              <w:t xml:space="preserve"> </w:t>
            </w:r>
            <w:r>
              <w:rPr>
                <w:spacing w:val="-6"/>
                <w:sz w:val="22"/>
                <w:szCs w:val="22"/>
              </w:rPr>
              <w:t>коллектива</w:t>
            </w:r>
          </w:p>
          <w:p w:rsidR="00394F5F" w:rsidRDefault="00394F5F" w:rsidP="008A5D5D">
            <w:pPr>
              <w:pStyle w:val="TableParagraph"/>
              <w:kinsoku w:val="0"/>
              <w:overflowPunct w:val="0"/>
              <w:spacing w:before="1" w:line="238" w:lineRule="exact"/>
              <w:ind w:left="104"/>
              <w:rPr>
                <w:spacing w:val="-2"/>
                <w:sz w:val="22"/>
                <w:szCs w:val="22"/>
              </w:rPr>
            </w:pPr>
            <w:r>
              <w:rPr>
                <w:sz w:val="22"/>
                <w:szCs w:val="22"/>
              </w:rPr>
              <w:t>и</w:t>
            </w:r>
            <w:r>
              <w:rPr>
                <w:spacing w:val="-6"/>
                <w:sz w:val="22"/>
                <w:szCs w:val="22"/>
              </w:rPr>
              <w:t xml:space="preserve"> </w:t>
            </w:r>
            <w:r>
              <w:rPr>
                <w:spacing w:val="-2"/>
                <w:sz w:val="22"/>
                <w:szCs w:val="22"/>
              </w:rPr>
              <w:t>команды;</w:t>
            </w:r>
          </w:p>
        </w:tc>
      </w:tr>
      <w:tr w:rsidR="00394F5F" w:rsidTr="008A5D5D">
        <w:trPr>
          <w:trHeight w:val="50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04"/>
              <w:rPr>
                <w:spacing w:val="-6"/>
                <w:sz w:val="22"/>
                <w:szCs w:val="22"/>
              </w:rPr>
            </w:pPr>
            <w:r>
              <w:rPr>
                <w:spacing w:val="-6"/>
                <w:sz w:val="22"/>
                <w:szCs w:val="22"/>
              </w:rPr>
              <w:t>взаимодействовать</w:t>
            </w:r>
            <w:r>
              <w:rPr>
                <w:spacing w:val="6"/>
                <w:sz w:val="22"/>
                <w:szCs w:val="22"/>
              </w:rPr>
              <w:t xml:space="preserve"> </w:t>
            </w:r>
            <w:r>
              <w:rPr>
                <w:spacing w:val="-6"/>
                <w:sz w:val="22"/>
                <w:szCs w:val="22"/>
              </w:rPr>
              <w:t>с</w:t>
            </w:r>
            <w:r>
              <w:rPr>
                <w:spacing w:val="4"/>
                <w:sz w:val="22"/>
                <w:szCs w:val="22"/>
              </w:rPr>
              <w:t xml:space="preserve"> </w:t>
            </w:r>
            <w:r>
              <w:rPr>
                <w:spacing w:val="-6"/>
                <w:sz w:val="22"/>
                <w:szCs w:val="22"/>
              </w:rPr>
              <w:t>коллегами,</w:t>
            </w:r>
            <w:r>
              <w:rPr>
                <w:spacing w:val="11"/>
                <w:sz w:val="22"/>
                <w:szCs w:val="22"/>
              </w:rPr>
              <w:t xml:space="preserve"> </w:t>
            </w:r>
            <w:r>
              <w:rPr>
                <w:spacing w:val="-6"/>
                <w:sz w:val="22"/>
                <w:szCs w:val="22"/>
              </w:rPr>
              <w:t>руководством,</w:t>
            </w:r>
            <w:r>
              <w:rPr>
                <w:spacing w:val="12"/>
                <w:sz w:val="22"/>
                <w:szCs w:val="22"/>
              </w:rPr>
              <w:t xml:space="preserve"> </w:t>
            </w:r>
            <w:r>
              <w:rPr>
                <w:spacing w:val="-6"/>
                <w:sz w:val="22"/>
                <w:szCs w:val="22"/>
              </w:rPr>
              <w:t>клиентами</w:t>
            </w:r>
          </w:p>
          <w:p w:rsidR="00394F5F" w:rsidRDefault="00394F5F" w:rsidP="008A5D5D">
            <w:pPr>
              <w:pStyle w:val="TableParagraph"/>
              <w:kinsoku w:val="0"/>
              <w:overflowPunct w:val="0"/>
              <w:spacing w:before="1" w:line="238" w:lineRule="exact"/>
              <w:ind w:left="104"/>
              <w:rPr>
                <w:spacing w:val="-4"/>
                <w:sz w:val="22"/>
                <w:szCs w:val="22"/>
              </w:rPr>
            </w:pPr>
            <w:r>
              <w:rPr>
                <w:spacing w:val="-4"/>
                <w:sz w:val="22"/>
                <w:szCs w:val="22"/>
              </w:rPr>
              <w:t>в</w:t>
            </w:r>
            <w:r>
              <w:rPr>
                <w:spacing w:val="-9"/>
                <w:sz w:val="22"/>
                <w:szCs w:val="22"/>
              </w:rPr>
              <w:t xml:space="preserve"> </w:t>
            </w:r>
            <w:r>
              <w:rPr>
                <w:spacing w:val="-4"/>
                <w:sz w:val="22"/>
                <w:szCs w:val="22"/>
              </w:rPr>
              <w:t>ходе</w:t>
            </w:r>
            <w:r>
              <w:rPr>
                <w:spacing w:val="-14"/>
                <w:sz w:val="22"/>
                <w:szCs w:val="22"/>
              </w:rPr>
              <w:t xml:space="preserve"> </w:t>
            </w:r>
            <w:r>
              <w:rPr>
                <w:spacing w:val="-4"/>
                <w:sz w:val="22"/>
                <w:szCs w:val="22"/>
              </w:rPr>
              <w:t>профессиональной</w:t>
            </w:r>
            <w:r>
              <w:rPr>
                <w:spacing w:val="-7"/>
                <w:sz w:val="22"/>
                <w:szCs w:val="22"/>
              </w:rPr>
              <w:t xml:space="preserve"> </w:t>
            </w:r>
            <w:r>
              <w:rPr>
                <w:spacing w:val="-4"/>
                <w:sz w:val="22"/>
                <w:szCs w:val="22"/>
              </w:rPr>
              <w:t>деятельности</w:t>
            </w:r>
          </w:p>
        </w:tc>
      </w:tr>
      <w:tr w:rsidR="00394F5F" w:rsidTr="008A5D5D">
        <w:trPr>
          <w:trHeight w:val="508"/>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04"/>
              <w:rPr>
                <w:spacing w:val="-2"/>
                <w:sz w:val="22"/>
                <w:szCs w:val="22"/>
              </w:rPr>
            </w:pPr>
            <w:r>
              <w:rPr>
                <w:b/>
                <w:bCs/>
                <w:sz w:val="22"/>
                <w:szCs w:val="22"/>
              </w:rPr>
              <w:t>Знания:</w:t>
            </w:r>
            <w:r>
              <w:rPr>
                <w:b/>
                <w:bCs/>
                <w:spacing w:val="-9"/>
                <w:sz w:val="22"/>
                <w:szCs w:val="22"/>
              </w:rPr>
              <w:t xml:space="preserve"> </w:t>
            </w:r>
            <w:r>
              <w:rPr>
                <w:sz w:val="22"/>
                <w:szCs w:val="22"/>
              </w:rPr>
              <w:t>психологические</w:t>
            </w:r>
            <w:r>
              <w:rPr>
                <w:spacing w:val="-10"/>
                <w:sz w:val="22"/>
                <w:szCs w:val="22"/>
              </w:rPr>
              <w:t xml:space="preserve"> </w:t>
            </w:r>
            <w:r>
              <w:rPr>
                <w:sz w:val="22"/>
                <w:szCs w:val="22"/>
              </w:rPr>
              <w:t>основы</w:t>
            </w:r>
            <w:r>
              <w:rPr>
                <w:spacing w:val="-4"/>
                <w:sz w:val="22"/>
                <w:szCs w:val="22"/>
              </w:rPr>
              <w:t xml:space="preserve"> </w:t>
            </w:r>
            <w:r>
              <w:rPr>
                <w:spacing w:val="-2"/>
                <w:sz w:val="22"/>
                <w:szCs w:val="22"/>
              </w:rPr>
              <w:t>деятельности</w:t>
            </w:r>
          </w:p>
          <w:p w:rsidR="00394F5F" w:rsidRDefault="00394F5F" w:rsidP="008A5D5D">
            <w:pPr>
              <w:pStyle w:val="TableParagraph"/>
              <w:kinsoku w:val="0"/>
              <w:overflowPunct w:val="0"/>
              <w:spacing w:before="2" w:line="238" w:lineRule="exact"/>
              <w:ind w:left="104"/>
              <w:rPr>
                <w:spacing w:val="-2"/>
                <w:sz w:val="22"/>
                <w:szCs w:val="22"/>
              </w:rPr>
            </w:pPr>
            <w:r>
              <w:rPr>
                <w:sz w:val="22"/>
                <w:szCs w:val="22"/>
              </w:rPr>
              <w:t>коллектива,</w:t>
            </w:r>
            <w:r>
              <w:rPr>
                <w:spacing w:val="-13"/>
                <w:sz w:val="22"/>
                <w:szCs w:val="22"/>
              </w:rPr>
              <w:t xml:space="preserve"> </w:t>
            </w:r>
            <w:r>
              <w:rPr>
                <w:sz w:val="22"/>
                <w:szCs w:val="22"/>
              </w:rPr>
              <w:t>психологические</w:t>
            </w:r>
            <w:r>
              <w:rPr>
                <w:spacing w:val="-12"/>
                <w:sz w:val="22"/>
                <w:szCs w:val="22"/>
              </w:rPr>
              <w:t xml:space="preserve"> </w:t>
            </w:r>
            <w:r>
              <w:rPr>
                <w:sz w:val="22"/>
                <w:szCs w:val="22"/>
              </w:rPr>
              <w:t>особенности</w:t>
            </w:r>
            <w:r>
              <w:rPr>
                <w:spacing w:val="-5"/>
                <w:sz w:val="22"/>
                <w:szCs w:val="22"/>
              </w:rPr>
              <w:t xml:space="preserve"> </w:t>
            </w:r>
            <w:r>
              <w:rPr>
                <w:spacing w:val="-2"/>
                <w:sz w:val="22"/>
                <w:szCs w:val="22"/>
              </w:rPr>
              <w:t>личности;</w:t>
            </w:r>
          </w:p>
        </w:tc>
      </w:tr>
      <w:tr w:rsidR="00394F5F" w:rsidTr="008A5D5D">
        <w:trPr>
          <w:trHeight w:val="1012"/>
        </w:trPr>
        <w:tc>
          <w:tcPr>
            <w:tcW w:w="961"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91"/>
              <w:rPr>
                <w:spacing w:val="-7"/>
                <w:sz w:val="22"/>
                <w:szCs w:val="22"/>
              </w:rPr>
            </w:pPr>
            <w:r>
              <w:rPr>
                <w:sz w:val="22"/>
                <w:szCs w:val="22"/>
              </w:rPr>
              <w:t>ОК</w:t>
            </w:r>
            <w:r>
              <w:rPr>
                <w:spacing w:val="1"/>
                <w:sz w:val="22"/>
                <w:szCs w:val="22"/>
              </w:rPr>
              <w:t xml:space="preserve"> </w:t>
            </w:r>
            <w:r>
              <w:rPr>
                <w:spacing w:val="-7"/>
                <w:sz w:val="22"/>
                <w:szCs w:val="22"/>
              </w:rPr>
              <w:t>05</w:t>
            </w:r>
          </w:p>
        </w:tc>
        <w:tc>
          <w:tcPr>
            <w:tcW w:w="2555"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04" w:right="171"/>
              <w:rPr>
                <w:sz w:val="22"/>
                <w:szCs w:val="22"/>
              </w:rPr>
            </w:pPr>
            <w:r>
              <w:rPr>
                <w:sz w:val="22"/>
                <w:szCs w:val="22"/>
              </w:rPr>
              <w:t>Осуществлять</w:t>
            </w:r>
            <w:r>
              <w:rPr>
                <w:spacing w:val="-14"/>
                <w:sz w:val="22"/>
                <w:szCs w:val="22"/>
              </w:rPr>
              <w:t xml:space="preserve"> </w:t>
            </w:r>
            <w:r>
              <w:rPr>
                <w:sz w:val="22"/>
                <w:szCs w:val="22"/>
              </w:rPr>
              <w:t>устную</w:t>
            </w:r>
            <w:r>
              <w:rPr>
                <w:spacing w:val="-14"/>
                <w:sz w:val="22"/>
                <w:szCs w:val="22"/>
              </w:rPr>
              <w:t xml:space="preserve"> </w:t>
            </w:r>
            <w:r>
              <w:rPr>
                <w:sz w:val="22"/>
                <w:szCs w:val="22"/>
              </w:rPr>
              <w:t xml:space="preserve">и </w:t>
            </w:r>
            <w:r>
              <w:rPr>
                <w:spacing w:val="-2"/>
                <w:sz w:val="22"/>
                <w:szCs w:val="22"/>
              </w:rPr>
              <w:t xml:space="preserve">письменную </w:t>
            </w:r>
            <w:r>
              <w:rPr>
                <w:sz w:val="22"/>
                <w:szCs w:val="22"/>
              </w:rPr>
              <w:t>коммуникацию на государственном языке Российской Федерации с учетом особенностей социального и культурного контекста</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04"/>
              <w:rPr>
                <w:spacing w:val="-4"/>
                <w:sz w:val="22"/>
                <w:szCs w:val="22"/>
              </w:rPr>
            </w:pPr>
            <w:r>
              <w:rPr>
                <w:b/>
                <w:bCs/>
                <w:sz w:val="22"/>
                <w:szCs w:val="22"/>
              </w:rPr>
              <w:t>Умения:</w:t>
            </w:r>
            <w:r>
              <w:rPr>
                <w:b/>
                <w:bCs/>
                <w:spacing w:val="-8"/>
                <w:sz w:val="22"/>
                <w:szCs w:val="22"/>
              </w:rPr>
              <w:t xml:space="preserve"> </w:t>
            </w:r>
            <w:r>
              <w:rPr>
                <w:sz w:val="22"/>
                <w:szCs w:val="22"/>
              </w:rPr>
              <w:t>грамотно</w:t>
            </w:r>
            <w:r>
              <w:rPr>
                <w:spacing w:val="-6"/>
                <w:sz w:val="22"/>
                <w:szCs w:val="22"/>
              </w:rPr>
              <w:t xml:space="preserve"> </w:t>
            </w:r>
            <w:r>
              <w:rPr>
                <w:sz w:val="22"/>
                <w:szCs w:val="22"/>
              </w:rPr>
              <w:t>излагать</w:t>
            </w:r>
            <w:r>
              <w:rPr>
                <w:spacing w:val="-3"/>
                <w:sz w:val="22"/>
                <w:szCs w:val="22"/>
              </w:rPr>
              <w:t xml:space="preserve"> </w:t>
            </w:r>
            <w:r>
              <w:rPr>
                <w:sz w:val="22"/>
                <w:szCs w:val="22"/>
              </w:rPr>
              <w:t>свои</w:t>
            </w:r>
            <w:r>
              <w:rPr>
                <w:spacing w:val="-1"/>
                <w:sz w:val="22"/>
                <w:szCs w:val="22"/>
              </w:rPr>
              <w:t xml:space="preserve"> </w:t>
            </w:r>
            <w:r>
              <w:rPr>
                <w:spacing w:val="-4"/>
                <w:sz w:val="22"/>
                <w:szCs w:val="22"/>
              </w:rPr>
              <w:t>мысли</w:t>
            </w:r>
          </w:p>
          <w:p w:rsidR="00394F5F" w:rsidRDefault="00394F5F" w:rsidP="008A5D5D">
            <w:pPr>
              <w:pStyle w:val="TableParagraph"/>
              <w:kinsoku w:val="0"/>
              <w:overflowPunct w:val="0"/>
              <w:spacing w:line="250" w:lineRule="atLeast"/>
              <w:ind w:left="104"/>
              <w:rPr>
                <w:sz w:val="22"/>
                <w:szCs w:val="22"/>
              </w:rPr>
            </w:pPr>
            <w:r>
              <w:rPr>
                <w:sz w:val="22"/>
                <w:szCs w:val="22"/>
              </w:rPr>
              <w:t>и</w:t>
            </w:r>
            <w:r>
              <w:rPr>
                <w:spacing w:val="-8"/>
                <w:sz w:val="22"/>
                <w:szCs w:val="22"/>
              </w:rPr>
              <w:t xml:space="preserve"> </w:t>
            </w:r>
            <w:r>
              <w:rPr>
                <w:sz w:val="22"/>
                <w:szCs w:val="22"/>
              </w:rPr>
              <w:t>оформлять</w:t>
            </w:r>
            <w:r>
              <w:rPr>
                <w:spacing w:val="-10"/>
                <w:sz w:val="22"/>
                <w:szCs w:val="22"/>
              </w:rPr>
              <w:t xml:space="preserve"> </w:t>
            </w:r>
            <w:r>
              <w:rPr>
                <w:sz w:val="22"/>
                <w:szCs w:val="22"/>
              </w:rPr>
              <w:t>документы</w:t>
            </w:r>
            <w:r>
              <w:rPr>
                <w:spacing w:val="-9"/>
                <w:sz w:val="22"/>
                <w:szCs w:val="22"/>
              </w:rPr>
              <w:t xml:space="preserve"> </w:t>
            </w:r>
            <w:r>
              <w:rPr>
                <w:sz w:val="22"/>
                <w:szCs w:val="22"/>
              </w:rPr>
              <w:t>по</w:t>
            </w:r>
            <w:r>
              <w:rPr>
                <w:spacing w:val="-13"/>
                <w:sz w:val="22"/>
                <w:szCs w:val="22"/>
              </w:rPr>
              <w:t xml:space="preserve"> </w:t>
            </w:r>
            <w:r>
              <w:rPr>
                <w:sz w:val="22"/>
                <w:szCs w:val="22"/>
              </w:rPr>
              <w:t>профессиональной</w:t>
            </w:r>
            <w:r>
              <w:rPr>
                <w:spacing w:val="-8"/>
                <w:sz w:val="22"/>
                <w:szCs w:val="22"/>
              </w:rPr>
              <w:t xml:space="preserve"> </w:t>
            </w:r>
            <w:r>
              <w:rPr>
                <w:sz w:val="22"/>
                <w:szCs w:val="22"/>
              </w:rPr>
              <w:t>тематике на государственном языке, проявлять толерантность в рабочем коллективе</w:t>
            </w:r>
          </w:p>
        </w:tc>
      </w:tr>
      <w:tr w:rsidR="00394F5F" w:rsidTr="008A5D5D">
        <w:trPr>
          <w:trHeight w:val="504"/>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04"/>
              <w:rPr>
                <w:spacing w:val="-2"/>
                <w:sz w:val="22"/>
                <w:szCs w:val="22"/>
              </w:rPr>
            </w:pPr>
            <w:r>
              <w:rPr>
                <w:b/>
                <w:bCs/>
                <w:sz w:val="22"/>
                <w:szCs w:val="22"/>
              </w:rPr>
              <w:t>Знания:</w:t>
            </w:r>
            <w:r>
              <w:rPr>
                <w:b/>
                <w:bCs/>
                <w:spacing w:val="-6"/>
                <w:sz w:val="22"/>
                <w:szCs w:val="22"/>
              </w:rPr>
              <w:t xml:space="preserve"> </w:t>
            </w:r>
            <w:r>
              <w:rPr>
                <w:sz w:val="22"/>
                <w:szCs w:val="22"/>
              </w:rPr>
              <w:t>особенности</w:t>
            </w:r>
            <w:r>
              <w:rPr>
                <w:spacing w:val="-4"/>
                <w:sz w:val="22"/>
                <w:szCs w:val="22"/>
              </w:rPr>
              <w:t xml:space="preserve"> </w:t>
            </w:r>
            <w:r>
              <w:rPr>
                <w:sz w:val="22"/>
                <w:szCs w:val="22"/>
              </w:rPr>
              <w:t>социального</w:t>
            </w:r>
            <w:r>
              <w:rPr>
                <w:spacing w:val="-9"/>
                <w:sz w:val="22"/>
                <w:szCs w:val="22"/>
              </w:rPr>
              <w:t xml:space="preserve"> </w:t>
            </w:r>
            <w:r>
              <w:rPr>
                <w:sz w:val="22"/>
                <w:szCs w:val="22"/>
              </w:rPr>
              <w:t>и</w:t>
            </w:r>
            <w:r>
              <w:rPr>
                <w:spacing w:val="-4"/>
                <w:sz w:val="22"/>
                <w:szCs w:val="22"/>
              </w:rPr>
              <w:t xml:space="preserve"> </w:t>
            </w:r>
            <w:r>
              <w:rPr>
                <w:spacing w:val="-2"/>
                <w:sz w:val="22"/>
                <w:szCs w:val="22"/>
              </w:rPr>
              <w:t>культурного</w:t>
            </w:r>
          </w:p>
          <w:p w:rsidR="00394F5F" w:rsidRDefault="00394F5F" w:rsidP="008A5D5D">
            <w:pPr>
              <w:pStyle w:val="TableParagraph"/>
              <w:kinsoku w:val="0"/>
              <w:overflowPunct w:val="0"/>
              <w:spacing w:before="2" w:line="238" w:lineRule="exact"/>
              <w:ind w:left="104"/>
              <w:rPr>
                <w:spacing w:val="-2"/>
                <w:sz w:val="22"/>
                <w:szCs w:val="22"/>
              </w:rPr>
            </w:pPr>
            <w:r>
              <w:rPr>
                <w:spacing w:val="-2"/>
                <w:sz w:val="22"/>
                <w:szCs w:val="22"/>
              </w:rPr>
              <w:t>контекста;</w:t>
            </w:r>
          </w:p>
        </w:tc>
      </w:tr>
      <w:tr w:rsidR="00394F5F" w:rsidTr="008A5D5D">
        <w:trPr>
          <w:trHeight w:val="508"/>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04"/>
              <w:rPr>
                <w:spacing w:val="-2"/>
                <w:sz w:val="22"/>
                <w:szCs w:val="22"/>
              </w:rPr>
            </w:pPr>
            <w:r>
              <w:rPr>
                <w:sz w:val="22"/>
                <w:szCs w:val="22"/>
              </w:rPr>
              <w:t>правила</w:t>
            </w:r>
            <w:r>
              <w:rPr>
                <w:spacing w:val="-5"/>
                <w:sz w:val="22"/>
                <w:szCs w:val="22"/>
              </w:rPr>
              <w:t xml:space="preserve"> </w:t>
            </w:r>
            <w:r>
              <w:rPr>
                <w:sz w:val="22"/>
                <w:szCs w:val="22"/>
              </w:rPr>
              <w:t>оформления</w:t>
            </w:r>
            <w:r>
              <w:rPr>
                <w:spacing w:val="-7"/>
                <w:sz w:val="22"/>
                <w:szCs w:val="22"/>
              </w:rPr>
              <w:t xml:space="preserve"> </w:t>
            </w:r>
            <w:r>
              <w:rPr>
                <w:sz w:val="22"/>
                <w:szCs w:val="22"/>
              </w:rPr>
              <w:t>документов</w:t>
            </w:r>
            <w:r>
              <w:rPr>
                <w:spacing w:val="-2"/>
                <w:sz w:val="22"/>
                <w:szCs w:val="22"/>
              </w:rPr>
              <w:t xml:space="preserve"> </w:t>
            </w:r>
            <w:r>
              <w:rPr>
                <w:sz w:val="22"/>
                <w:szCs w:val="22"/>
              </w:rPr>
              <w:t>и</w:t>
            </w:r>
            <w:r>
              <w:rPr>
                <w:spacing w:val="-6"/>
                <w:sz w:val="22"/>
                <w:szCs w:val="22"/>
              </w:rPr>
              <w:t xml:space="preserve"> </w:t>
            </w:r>
            <w:r>
              <w:rPr>
                <w:sz w:val="22"/>
                <w:szCs w:val="22"/>
              </w:rPr>
              <w:t>построения</w:t>
            </w:r>
            <w:r>
              <w:rPr>
                <w:spacing w:val="-7"/>
                <w:sz w:val="22"/>
                <w:szCs w:val="22"/>
              </w:rPr>
              <w:t xml:space="preserve"> </w:t>
            </w:r>
            <w:r>
              <w:rPr>
                <w:spacing w:val="-2"/>
                <w:sz w:val="22"/>
                <w:szCs w:val="22"/>
              </w:rPr>
              <w:t>устных</w:t>
            </w:r>
          </w:p>
          <w:p w:rsidR="00394F5F" w:rsidRDefault="00394F5F" w:rsidP="008A5D5D">
            <w:pPr>
              <w:pStyle w:val="TableParagraph"/>
              <w:kinsoku w:val="0"/>
              <w:overflowPunct w:val="0"/>
              <w:spacing w:before="1" w:line="238" w:lineRule="exact"/>
              <w:ind w:left="104"/>
              <w:rPr>
                <w:spacing w:val="-2"/>
                <w:sz w:val="22"/>
                <w:szCs w:val="22"/>
              </w:rPr>
            </w:pPr>
            <w:r>
              <w:rPr>
                <w:spacing w:val="-2"/>
                <w:sz w:val="22"/>
                <w:szCs w:val="22"/>
              </w:rPr>
              <w:t>сообщений</w:t>
            </w:r>
          </w:p>
        </w:tc>
      </w:tr>
      <w:tr w:rsidR="00394F5F" w:rsidTr="008A5D5D">
        <w:trPr>
          <w:trHeight w:val="1007"/>
        </w:trPr>
        <w:tc>
          <w:tcPr>
            <w:tcW w:w="961"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4" w:lineRule="exact"/>
              <w:ind w:left="191"/>
              <w:rPr>
                <w:spacing w:val="-7"/>
                <w:sz w:val="22"/>
                <w:szCs w:val="22"/>
              </w:rPr>
            </w:pPr>
            <w:r>
              <w:rPr>
                <w:sz w:val="22"/>
                <w:szCs w:val="22"/>
              </w:rPr>
              <w:t>ОК</w:t>
            </w:r>
            <w:r>
              <w:rPr>
                <w:spacing w:val="1"/>
                <w:sz w:val="22"/>
                <w:szCs w:val="22"/>
              </w:rPr>
              <w:t xml:space="preserve"> </w:t>
            </w:r>
            <w:r>
              <w:rPr>
                <w:spacing w:val="-7"/>
                <w:sz w:val="22"/>
                <w:szCs w:val="22"/>
              </w:rPr>
              <w:t>09</w:t>
            </w:r>
          </w:p>
        </w:tc>
        <w:tc>
          <w:tcPr>
            <w:tcW w:w="2555"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04" w:right="497"/>
              <w:rPr>
                <w:sz w:val="22"/>
                <w:szCs w:val="22"/>
              </w:rPr>
            </w:pPr>
            <w:r>
              <w:rPr>
                <w:spacing w:val="-2"/>
                <w:sz w:val="22"/>
                <w:szCs w:val="22"/>
              </w:rPr>
              <w:t xml:space="preserve">Пользоваться профессиональной </w:t>
            </w:r>
            <w:r>
              <w:rPr>
                <w:sz w:val="22"/>
                <w:szCs w:val="22"/>
              </w:rPr>
              <w:t>документацией на государственном и иностранном</w:t>
            </w:r>
            <w:r>
              <w:rPr>
                <w:spacing w:val="-14"/>
                <w:sz w:val="22"/>
                <w:szCs w:val="22"/>
              </w:rPr>
              <w:t xml:space="preserve"> </w:t>
            </w:r>
            <w:r>
              <w:rPr>
                <w:sz w:val="22"/>
                <w:szCs w:val="22"/>
              </w:rPr>
              <w:t>языках</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2" w:lineRule="auto"/>
              <w:ind w:left="104"/>
              <w:rPr>
                <w:spacing w:val="-10"/>
                <w:sz w:val="22"/>
                <w:szCs w:val="22"/>
              </w:rPr>
            </w:pPr>
            <w:r>
              <w:rPr>
                <w:b/>
                <w:bCs/>
                <w:sz w:val="22"/>
                <w:szCs w:val="22"/>
              </w:rPr>
              <w:t>Умения:</w:t>
            </w:r>
            <w:r>
              <w:rPr>
                <w:b/>
                <w:bCs/>
                <w:spacing w:val="-4"/>
                <w:sz w:val="22"/>
                <w:szCs w:val="22"/>
              </w:rPr>
              <w:t xml:space="preserve"> </w:t>
            </w:r>
            <w:r>
              <w:rPr>
                <w:sz w:val="22"/>
                <w:szCs w:val="22"/>
              </w:rPr>
              <w:t>понимать общий смысл четко</w:t>
            </w:r>
            <w:r>
              <w:rPr>
                <w:spacing w:val="-4"/>
                <w:sz w:val="22"/>
                <w:szCs w:val="22"/>
              </w:rPr>
              <w:t xml:space="preserve"> </w:t>
            </w:r>
            <w:r>
              <w:rPr>
                <w:sz w:val="22"/>
                <w:szCs w:val="22"/>
              </w:rPr>
              <w:t>произнесенных высказываний</w:t>
            </w:r>
            <w:r>
              <w:rPr>
                <w:spacing w:val="-9"/>
                <w:sz w:val="22"/>
                <w:szCs w:val="22"/>
              </w:rPr>
              <w:t xml:space="preserve"> </w:t>
            </w:r>
            <w:r>
              <w:rPr>
                <w:sz w:val="22"/>
                <w:szCs w:val="22"/>
              </w:rPr>
              <w:t>на</w:t>
            </w:r>
            <w:r>
              <w:rPr>
                <w:spacing w:val="-7"/>
                <w:sz w:val="22"/>
                <w:szCs w:val="22"/>
              </w:rPr>
              <w:t xml:space="preserve"> </w:t>
            </w:r>
            <w:r>
              <w:rPr>
                <w:sz w:val="22"/>
                <w:szCs w:val="22"/>
              </w:rPr>
              <w:t>известные</w:t>
            </w:r>
            <w:r>
              <w:rPr>
                <w:spacing w:val="-10"/>
                <w:sz w:val="22"/>
                <w:szCs w:val="22"/>
              </w:rPr>
              <w:t xml:space="preserve"> </w:t>
            </w:r>
            <w:r>
              <w:rPr>
                <w:sz w:val="22"/>
                <w:szCs w:val="22"/>
              </w:rPr>
              <w:t>темы</w:t>
            </w:r>
            <w:r>
              <w:rPr>
                <w:spacing w:val="-6"/>
                <w:sz w:val="22"/>
                <w:szCs w:val="22"/>
              </w:rPr>
              <w:t xml:space="preserve"> </w:t>
            </w:r>
            <w:r>
              <w:rPr>
                <w:sz w:val="22"/>
                <w:szCs w:val="22"/>
              </w:rPr>
              <w:t>(профессиональные</w:t>
            </w:r>
            <w:r>
              <w:rPr>
                <w:spacing w:val="-10"/>
                <w:sz w:val="22"/>
                <w:szCs w:val="22"/>
              </w:rPr>
              <w:t xml:space="preserve"> и</w:t>
            </w:r>
          </w:p>
          <w:p w:rsidR="00394F5F" w:rsidRDefault="00394F5F" w:rsidP="008A5D5D">
            <w:pPr>
              <w:pStyle w:val="TableParagraph"/>
              <w:kinsoku w:val="0"/>
              <w:overflowPunct w:val="0"/>
              <w:spacing w:line="250" w:lineRule="exact"/>
              <w:ind w:left="104" w:right="99"/>
              <w:rPr>
                <w:sz w:val="22"/>
                <w:szCs w:val="22"/>
              </w:rPr>
            </w:pPr>
            <w:r>
              <w:rPr>
                <w:sz w:val="22"/>
                <w:szCs w:val="22"/>
              </w:rPr>
              <w:t>бытовые),</w:t>
            </w:r>
            <w:r>
              <w:rPr>
                <w:spacing w:val="-9"/>
                <w:sz w:val="22"/>
                <w:szCs w:val="22"/>
              </w:rPr>
              <w:t xml:space="preserve"> </w:t>
            </w:r>
            <w:r>
              <w:rPr>
                <w:sz w:val="22"/>
                <w:szCs w:val="22"/>
              </w:rPr>
              <w:t>понимать</w:t>
            </w:r>
            <w:r>
              <w:rPr>
                <w:spacing w:val="-14"/>
                <w:sz w:val="22"/>
                <w:szCs w:val="22"/>
              </w:rPr>
              <w:t xml:space="preserve"> </w:t>
            </w:r>
            <w:r>
              <w:rPr>
                <w:sz w:val="22"/>
                <w:szCs w:val="22"/>
              </w:rPr>
              <w:t>тексты</w:t>
            </w:r>
            <w:r>
              <w:rPr>
                <w:spacing w:val="-10"/>
                <w:sz w:val="22"/>
                <w:szCs w:val="22"/>
              </w:rPr>
              <w:t xml:space="preserve"> </w:t>
            </w:r>
            <w:r>
              <w:rPr>
                <w:sz w:val="22"/>
                <w:szCs w:val="22"/>
              </w:rPr>
              <w:t>на</w:t>
            </w:r>
            <w:r>
              <w:rPr>
                <w:spacing w:val="-8"/>
                <w:sz w:val="22"/>
                <w:szCs w:val="22"/>
              </w:rPr>
              <w:t xml:space="preserve"> </w:t>
            </w:r>
            <w:r>
              <w:rPr>
                <w:sz w:val="22"/>
                <w:szCs w:val="22"/>
              </w:rPr>
              <w:t>базовые профессиональные темы;</w:t>
            </w:r>
          </w:p>
        </w:tc>
      </w:tr>
      <w:tr w:rsidR="00394F5F" w:rsidTr="008A5D5D">
        <w:trPr>
          <w:trHeight w:val="505"/>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tabs>
                <w:tab w:val="left" w:pos="1461"/>
                <w:tab w:val="left" w:pos="1802"/>
                <w:tab w:val="left" w:pos="2876"/>
                <w:tab w:val="left" w:pos="3327"/>
                <w:tab w:val="left" w:pos="4454"/>
                <w:tab w:val="left" w:pos="5289"/>
              </w:tabs>
              <w:kinsoku w:val="0"/>
              <w:overflowPunct w:val="0"/>
              <w:spacing w:line="246" w:lineRule="exact"/>
              <w:ind w:left="104"/>
              <w:rPr>
                <w:spacing w:val="-10"/>
                <w:sz w:val="22"/>
                <w:szCs w:val="22"/>
              </w:rPr>
            </w:pPr>
            <w:r>
              <w:rPr>
                <w:spacing w:val="-2"/>
                <w:sz w:val="22"/>
                <w:szCs w:val="22"/>
              </w:rPr>
              <w:t>участвовать</w:t>
            </w:r>
            <w:r>
              <w:rPr>
                <w:sz w:val="22"/>
                <w:szCs w:val="22"/>
              </w:rPr>
              <w:t xml:space="preserve"> </w:t>
            </w:r>
            <w:r>
              <w:rPr>
                <w:spacing w:val="-10"/>
                <w:sz w:val="22"/>
                <w:szCs w:val="22"/>
              </w:rPr>
              <w:t>в</w:t>
            </w:r>
            <w:r>
              <w:rPr>
                <w:sz w:val="22"/>
                <w:szCs w:val="22"/>
              </w:rPr>
              <w:t xml:space="preserve"> </w:t>
            </w:r>
            <w:r>
              <w:rPr>
                <w:spacing w:val="-2"/>
                <w:sz w:val="22"/>
                <w:szCs w:val="22"/>
              </w:rPr>
              <w:t>диалогах</w:t>
            </w:r>
            <w:r>
              <w:rPr>
                <w:sz w:val="22"/>
                <w:szCs w:val="22"/>
              </w:rPr>
              <w:t xml:space="preserve"> </w:t>
            </w:r>
            <w:r>
              <w:rPr>
                <w:spacing w:val="-5"/>
                <w:sz w:val="22"/>
                <w:szCs w:val="22"/>
              </w:rPr>
              <w:t>на</w:t>
            </w:r>
            <w:r>
              <w:rPr>
                <w:sz w:val="22"/>
                <w:szCs w:val="22"/>
              </w:rPr>
              <w:t xml:space="preserve"> </w:t>
            </w:r>
            <w:r>
              <w:rPr>
                <w:spacing w:val="-2"/>
                <w:sz w:val="22"/>
                <w:szCs w:val="22"/>
              </w:rPr>
              <w:t>знакомые</w:t>
            </w:r>
            <w:r>
              <w:rPr>
                <w:sz w:val="22"/>
                <w:szCs w:val="22"/>
              </w:rPr>
              <w:t xml:space="preserve"> </w:t>
            </w:r>
            <w:r>
              <w:rPr>
                <w:spacing w:val="-4"/>
                <w:sz w:val="22"/>
                <w:szCs w:val="22"/>
              </w:rPr>
              <w:t>общие</w:t>
            </w:r>
            <w:r>
              <w:rPr>
                <w:sz w:val="22"/>
                <w:szCs w:val="22"/>
              </w:rPr>
              <w:t xml:space="preserve"> </w:t>
            </w:r>
            <w:r>
              <w:rPr>
                <w:spacing w:val="-10"/>
                <w:sz w:val="22"/>
                <w:szCs w:val="22"/>
              </w:rPr>
              <w:t>и</w:t>
            </w:r>
          </w:p>
          <w:p w:rsidR="00394F5F" w:rsidRDefault="00394F5F" w:rsidP="008A5D5D">
            <w:pPr>
              <w:pStyle w:val="TableParagraph"/>
              <w:kinsoku w:val="0"/>
              <w:overflowPunct w:val="0"/>
              <w:spacing w:before="1" w:line="238" w:lineRule="exact"/>
              <w:ind w:left="104"/>
              <w:rPr>
                <w:spacing w:val="-4"/>
                <w:sz w:val="22"/>
                <w:szCs w:val="22"/>
              </w:rPr>
            </w:pPr>
            <w:r>
              <w:rPr>
                <w:spacing w:val="-2"/>
                <w:sz w:val="22"/>
                <w:szCs w:val="22"/>
              </w:rPr>
              <w:t>профессиональные</w:t>
            </w:r>
            <w:r>
              <w:rPr>
                <w:spacing w:val="15"/>
                <w:sz w:val="22"/>
                <w:szCs w:val="22"/>
              </w:rPr>
              <w:t xml:space="preserve"> </w:t>
            </w:r>
            <w:r>
              <w:rPr>
                <w:spacing w:val="-4"/>
                <w:sz w:val="22"/>
                <w:szCs w:val="22"/>
              </w:rPr>
              <w:t>темы;</w:t>
            </w:r>
          </w:p>
        </w:tc>
      </w:tr>
      <w:tr w:rsidR="00394F5F" w:rsidTr="008A5D5D">
        <w:trPr>
          <w:trHeight w:val="50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50" w:lineRule="exact"/>
              <w:ind w:left="104"/>
              <w:rPr>
                <w:sz w:val="22"/>
                <w:szCs w:val="22"/>
              </w:rPr>
            </w:pPr>
            <w:r>
              <w:rPr>
                <w:b/>
                <w:bCs/>
                <w:sz w:val="22"/>
                <w:szCs w:val="22"/>
              </w:rPr>
              <w:t>Знания:</w:t>
            </w:r>
            <w:r>
              <w:rPr>
                <w:b/>
                <w:bCs/>
                <w:spacing w:val="80"/>
                <w:sz w:val="22"/>
                <w:szCs w:val="22"/>
              </w:rPr>
              <w:t xml:space="preserve"> </w:t>
            </w:r>
            <w:r>
              <w:rPr>
                <w:sz w:val="22"/>
                <w:szCs w:val="22"/>
              </w:rPr>
              <w:t>правила</w:t>
            </w:r>
            <w:r>
              <w:rPr>
                <w:spacing w:val="80"/>
                <w:sz w:val="22"/>
                <w:szCs w:val="22"/>
              </w:rPr>
              <w:t xml:space="preserve"> </w:t>
            </w:r>
            <w:r>
              <w:rPr>
                <w:sz w:val="22"/>
                <w:szCs w:val="22"/>
              </w:rPr>
              <w:t>построения</w:t>
            </w:r>
            <w:r>
              <w:rPr>
                <w:spacing w:val="80"/>
                <w:sz w:val="22"/>
                <w:szCs w:val="22"/>
              </w:rPr>
              <w:t xml:space="preserve"> </w:t>
            </w:r>
            <w:r>
              <w:rPr>
                <w:sz w:val="22"/>
                <w:szCs w:val="22"/>
              </w:rPr>
              <w:t>простых</w:t>
            </w:r>
            <w:r>
              <w:rPr>
                <w:spacing w:val="80"/>
                <w:sz w:val="22"/>
                <w:szCs w:val="22"/>
              </w:rPr>
              <w:t xml:space="preserve"> </w:t>
            </w:r>
            <w:r>
              <w:rPr>
                <w:sz w:val="22"/>
                <w:szCs w:val="22"/>
              </w:rPr>
              <w:t>и</w:t>
            </w:r>
            <w:r>
              <w:rPr>
                <w:spacing w:val="80"/>
                <w:sz w:val="22"/>
                <w:szCs w:val="22"/>
              </w:rPr>
              <w:t xml:space="preserve"> </w:t>
            </w:r>
            <w:r>
              <w:rPr>
                <w:sz w:val="22"/>
                <w:szCs w:val="22"/>
              </w:rPr>
              <w:t>сложных</w:t>
            </w:r>
            <w:r>
              <w:rPr>
                <w:spacing w:val="40"/>
                <w:sz w:val="22"/>
                <w:szCs w:val="22"/>
              </w:rPr>
              <w:t xml:space="preserve"> </w:t>
            </w:r>
            <w:r>
              <w:rPr>
                <w:sz w:val="22"/>
                <w:szCs w:val="22"/>
              </w:rPr>
              <w:t>предложений на профессиональные темы;</w:t>
            </w:r>
          </w:p>
        </w:tc>
      </w:tr>
      <w:tr w:rsidR="00394F5F" w:rsidTr="008A5D5D">
        <w:trPr>
          <w:trHeight w:val="76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tabs>
                <w:tab w:val="left" w:pos="1509"/>
                <w:tab w:val="left" w:pos="2678"/>
                <w:tab w:val="left" w:pos="4136"/>
                <w:tab w:val="left" w:pos="4472"/>
              </w:tabs>
              <w:kinsoku w:val="0"/>
              <w:overflowPunct w:val="0"/>
              <w:spacing w:line="242" w:lineRule="auto"/>
              <w:ind w:left="104" w:right="106"/>
              <w:rPr>
                <w:spacing w:val="-2"/>
                <w:sz w:val="22"/>
                <w:szCs w:val="22"/>
              </w:rPr>
            </w:pPr>
            <w:r>
              <w:rPr>
                <w:spacing w:val="-2"/>
                <w:sz w:val="22"/>
                <w:szCs w:val="22"/>
              </w:rPr>
              <w:t>лексический</w:t>
            </w:r>
            <w:r>
              <w:rPr>
                <w:sz w:val="22"/>
                <w:szCs w:val="22"/>
              </w:rPr>
              <w:t xml:space="preserve"> </w:t>
            </w:r>
            <w:r>
              <w:rPr>
                <w:spacing w:val="-2"/>
                <w:sz w:val="22"/>
                <w:szCs w:val="22"/>
              </w:rPr>
              <w:t>минимум,</w:t>
            </w:r>
            <w:r>
              <w:rPr>
                <w:sz w:val="22"/>
                <w:szCs w:val="22"/>
              </w:rPr>
              <w:t xml:space="preserve"> </w:t>
            </w:r>
            <w:r>
              <w:rPr>
                <w:spacing w:val="-2"/>
                <w:sz w:val="22"/>
                <w:szCs w:val="22"/>
              </w:rPr>
              <w:t>относящийся</w:t>
            </w:r>
            <w:r>
              <w:rPr>
                <w:sz w:val="22"/>
                <w:szCs w:val="22"/>
              </w:rPr>
              <w:t xml:space="preserve"> </w:t>
            </w:r>
            <w:r>
              <w:rPr>
                <w:spacing w:val="-10"/>
                <w:sz w:val="22"/>
                <w:szCs w:val="22"/>
              </w:rPr>
              <w:t>к</w:t>
            </w:r>
            <w:r>
              <w:rPr>
                <w:sz w:val="22"/>
                <w:szCs w:val="22"/>
              </w:rPr>
              <w:t xml:space="preserve"> </w:t>
            </w:r>
            <w:r>
              <w:rPr>
                <w:spacing w:val="-2"/>
                <w:sz w:val="22"/>
                <w:szCs w:val="22"/>
              </w:rPr>
              <w:t xml:space="preserve">описанию </w:t>
            </w:r>
            <w:r>
              <w:rPr>
                <w:sz w:val="22"/>
                <w:szCs w:val="22"/>
              </w:rPr>
              <w:t>предметов,</w:t>
            </w:r>
            <w:r>
              <w:rPr>
                <w:spacing w:val="30"/>
                <w:sz w:val="22"/>
                <w:szCs w:val="22"/>
              </w:rPr>
              <w:t xml:space="preserve"> </w:t>
            </w:r>
            <w:r>
              <w:rPr>
                <w:sz w:val="22"/>
                <w:szCs w:val="22"/>
              </w:rPr>
              <w:t>средств</w:t>
            </w:r>
            <w:r>
              <w:rPr>
                <w:spacing w:val="30"/>
                <w:sz w:val="22"/>
                <w:szCs w:val="22"/>
              </w:rPr>
              <w:t xml:space="preserve"> </w:t>
            </w:r>
            <w:r>
              <w:rPr>
                <w:sz w:val="22"/>
                <w:szCs w:val="22"/>
              </w:rPr>
              <w:t>и</w:t>
            </w:r>
            <w:r>
              <w:rPr>
                <w:spacing w:val="30"/>
                <w:sz w:val="22"/>
                <w:szCs w:val="22"/>
              </w:rPr>
              <w:t xml:space="preserve"> </w:t>
            </w:r>
            <w:r>
              <w:rPr>
                <w:sz w:val="22"/>
                <w:szCs w:val="22"/>
              </w:rPr>
              <w:t>процессов</w:t>
            </w:r>
            <w:r>
              <w:rPr>
                <w:spacing w:val="30"/>
                <w:sz w:val="22"/>
                <w:szCs w:val="22"/>
              </w:rPr>
              <w:t xml:space="preserve"> </w:t>
            </w:r>
            <w:r>
              <w:rPr>
                <w:spacing w:val="-2"/>
                <w:sz w:val="22"/>
                <w:szCs w:val="22"/>
              </w:rPr>
              <w:t>профессиональной</w:t>
            </w:r>
          </w:p>
          <w:p w:rsidR="00394F5F" w:rsidRDefault="00394F5F" w:rsidP="008A5D5D">
            <w:pPr>
              <w:pStyle w:val="TableParagraph"/>
              <w:kinsoku w:val="0"/>
              <w:overflowPunct w:val="0"/>
              <w:spacing w:line="236" w:lineRule="exact"/>
              <w:ind w:left="104"/>
              <w:rPr>
                <w:spacing w:val="-2"/>
                <w:sz w:val="22"/>
                <w:szCs w:val="22"/>
              </w:rPr>
            </w:pPr>
            <w:r>
              <w:rPr>
                <w:spacing w:val="-2"/>
                <w:sz w:val="22"/>
                <w:szCs w:val="22"/>
              </w:rPr>
              <w:t>деятельности;</w:t>
            </w:r>
          </w:p>
        </w:tc>
      </w:tr>
      <w:tr w:rsidR="00394F5F" w:rsidTr="008A5D5D">
        <w:trPr>
          <w:trHeight w:val="503"/>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tabs>
                <w:tab w:val="left" w:pos="1341"/>
                <w:tab w:val="left" w:pos="2459"/>
                <w:tab w:val="left" w:pos="3643"/>
              </w:tabs>
              <w:kinsoku w:val="0"/>
              <w:overflowPunct w:val="0"/>
              <w:spacing w:line="244" w:lineRule="exact"/>
              <w:ind w:left="104"/>
              <w:rPr>
                <w:spacing w:val="-2"/>
                <w:sz w:val="22"/>
                <w:szCs w:val="22"/>
              </w:rPr>
            </w:pPr>
            <w:r>
              <w:rPr>
                <w:spacing w:val="-2"/>
                <w:sz w:val="22"/>
                <w:szCs w:val="22"/>
              </w:rPr>
              <w:t>правила</w:t>
            </w:r>
            <w:r>
              <w:rPr>
                <w:sz w:val="22"/>
                <w:szCs w:val="22"/>
              </w:rPr>
              <w:t xml:space="preserve"> </w:t>
            </w:r>
            <w:r>
              <w:rPr>
                <w:spacing w:val="-2"/>
                <w:sz w:val="22"/>
                <w:szCs w:val="22"/>
              </w:rPr>
              <w:t>чтения</w:t>
            </w:r>
            <w:r>
              <w:rPr>
                <w:sz w:val="22"/>
                <w:szCs w:val="22"/>
              </w:rPr>
              <w:t xml:space="preserve"> </w:t>
            </w:r>
            <w:r>
              <w:rPr>
                <w:spacing w:val="-2"/>
                <w:sz w:val="22"/>
                <w:szCs w:val="22"/>
              </w:rPr>
              <w:t>текстов</w:t>
            </w:r>
            <w:r>
              <w:rPr>
                <w:sz w:val="22"/>
                <w:szCs w:val="22"/>
              </w:rPr>
              <w:t xml:space="preserve"> </w:t>
            </w:r>
            <w:r>
              <w:rPr>
                <w:spacing w:val="-2"/>
                <w:sz w:val="22"/>
                <w:szCs w:val="22"/>
              </w:rPr>
              <w:t>профессиональной</w:t>
            </w:r>
          </w:p>
          <w:p w:rsidR="00394F5F" w:rsidRDefault="00394F5F" w:rsidP="008A5D5D">
            <w:pPr>
              <w:pStyle w:val="TableParagraph"/>
              <w:kinsoku w:val="0"/>
              <w:overflowPunct w:val="0"/>
              <w:spacing w:before="1" w:line="238" w:lineRule="exact"/>
              <w:ind w:left="104"/>
              <w:rPr>
                <w:spacing w:val="-2"/>
                <w:sz w:val="22"/>
                <w:szCs w:val="22"/>
              </w:rPr>
            </w:pPr>
            <w:r>
              <w:rPr>
                <w:spacing w:val="-2"/>
                <w:sz w:val="22"/>
                <w:szCs w:val="22"/>
              </w:rPr>
              <w:t>направленности</w:t>
            </w:r>
          </w:p>
        </w:tc>
      </w:tr>
      <w:tr w:rsidR="00394F5F" w:rsidTr="008A5D5D">
        <w:trPr>
          <w:trHeight w:val="508"/>
        </w:trPr>
        <w:tc>
          <w:tcPr>
            <w:tcW w:w="961"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10"/>
              <w:rPr>
                <w:spacing w:val="-5"/>
                <w:sz w:val="22"/>
                <w:szCs w:val="22"/>
              </w:rPr>
            </w:pPr>
            <w:r>
              <w:rPr>
                <w:sz w:val="22"/>
                <w:szCs w:val="22"/>
              </w:rPr>
              <w:t>ПК</w:t>
            </w:r>
            <w:r>
              <w:rPr>
                <w:spacing w:val="1"/>
                <w:sz w:val="22"/>
                <w:szCs w:val="22"/>
              </w:rPr>
              <w:t xml:space="preserve"> </w:t>
            </w:r>
            <w:r>
              <w:rPr>
                <w:spacing w:val="-5"/>
                <w:sz w:val="22"/>
                <w:szCs w:val="22"/>
              </w:rPr>
              <w:t>2.5</w:t>
            </w:r>
          </w:p>
        </w:tc>
        <w:tc>
          <w:tcPr>
            <w:tcW w:w="2555"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04" w:right="615"/>
              <w:rPr>
                <w:spacing w:val="-2"/>
                <w:sz w:val="22"/>
                <w:szCs w:val="22"/>
              </w:rPr>
            </w:pPr>
            <w:r>
              <w:rPr>
                <w:sz w:val="22"/>
                <w:szCs w:val="22"/>
              </w:rPr>
              <w:t xml:space="preserve">Разрабатывать и </w:t>
            </w:r>
            <w:r>
              <w:rPr>
                <w:spacing w:val="-2"/>
                <w:sz w:val="22"/>
                <w:szCs w:val="22"/>
              </w:rPr>
              <w:t xml:space="preserve">оформлять </w:t>
            </w:r>
            <w:r>
              <w:rPr>
                <w:sz w:val="22"/>
                <w:szCs w:val="22"/>
              </w:rPr>
              <w:t>технологическую</w:t>
            </w:r>
            <w:r>
              <w:rPr>
                <w:spacing w:val="-14"/>
                <w:sz w:val="22"/>
                <w:szCs w:val="22"/>
              </w:rPr>
              <w:t xml:space="preserve"> </w:t>
            </w:r>
            <w:r>
              <w:rPr>
                <w:sz w:val="22"/>
                <w:szCs w:val="22"/>
              </w:rPr>
              <w:t xml:space="preserve">и </w:t>
            </w:r>
            <w:r>
              <w:rPr>
                <w:spacing w:val="-2"/>
                <w:sz w:val="22"/>
                <w:szCs w:val="22"/>
              </w:rPr>
              <w:t>отчетную</w:t>
            </w:r>
          </w:p>
          <w:p w:rsidR="00394F5F" w:rsidRDefault="00394F5F" w:rsidP="008A5D5D">
            <w:pPr>
              <w:pStyle w:val="TableParagraph"/>
              <w:kinsoku w:val="0"/>
              <w:overflowPunct w:val="0"/>
              <w:spacing w:line="248" w:lineRule="exact"/>
              <w:ind w:left="104"/>
              <w:rPr>
                <w:spacing w:val="-2"/>
                <w:sz w:val="22"/>
                <w:szCs w:val="22"/>
              </w:rPr>
            </w:pPr>
            <w:r>
              <w:rPr>
                <w:spacing w:val="-2"/>
                <w:sz w:val="22"/>
                <w:szCs w:val="22"/>
              </w:rPr>
              <w:t>документацию</w:t>
            </w: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9" w:lineRule="exact"/>
              <w:ind w:left="104"/>
              <w:rPr>
                <w:spacing w:val="-2"/>
                <w:sz w:val="22"/>
                <w:szCs w:val="22"/>
              </w:rPr>
            </w:pPr>
            <w:r>
              <w:rPr>
                <w:b/>
                <w:bCs/>
                <w:sz w:val="22"/>
                <w:szCs w:val="22"/>
              </w:rPr>
              <w:t>Умения:</w:t>
            </w:r>
            <w:r>
              <w:rPr>
                <w:b/>
                <w:bCs/>
                <w:spacing w:val="-7"/>
                <w:sz w:val="22"/>
                <w:szCs w:val="22"/>
              </w:rPr>
              <w:t xml:space="preserve"> </w:t>
            </w:r>
            <w:r>
              <w:rPr>
                <w:sz w:val="22"/>
                <w:szCs w:val="22"/>
              </w:rPr>
              <w:t>составлять</w:t>
            </w:r>
            <w:r>
              <w:rPr>
                <w:spacing w:val="-10"/>
                <w:sz w:val="22"/>
                <w:szCs w:val="22"/>
              </w:rPr>
              <w:t xml:space="preserve"> </w:t>
            </w:r>
            <w:r>
              <w:rPr>
                <w:sz w:val="22"/>
                <w:szCs w:val="22"/>
              </w:rPr>
              <w:t>техническую</w:t>
            </w:r>
            <w:r>
              <w:rPr>
                <w:spacing w:val="-8"/>
                <w:sz w:val="22"/>
                <w:szCs w:val="22"/>
              </w:rPr>
              <w:t xml:space="preserve"> </w:t>
            </w:r>
            <w:r>
              <w:rPr>
                <w:spacing w:val="-2"/>
                <w:sz w:val="22"/>
                <w:szCs w:val="22"/>
              </w:rPr>
              <w:t>документацию</w:t>
            </w:r>
          </w:p>
          <w:p w:rsidR="00394F5F" w:rsidRDefault="00394F5F" w:rsidP="008A5D5D">
            <w:pPr>
              <w:pStyle w:val="TableParagraph"/>
              <w:kinsoku w:val="0"/>
              <w:overflowPunct w:val="0"/>
              <w:spacing w:before="1" w:line="238" w:lineRule="exact"/>
              <w:ind w:left="104"/>
              <w:rPr>
                <w:spacing w:val="-4"/>
                <w:sz w:val="22"/>
                <w:szCs w:val="22"/>
              </w:rPr>
            </w:pPr>
            <w:r>
              <w:rPr>
                <w:sz w:val="22"/>
                <w:szCs w:val="22"/>
              </w:rPr>
              <w:t>ремонтных</w:t>
            </w:r>
            <w:r>
              <w:rPr>
                <w:spacing w:val="-7"/>
                <w:sz w:val="22"/>
                <w:szCs w:val="22"/>
              </w:rPr>
              <w:t xml:space="preserve"> </w:t>
            </w:r>
            <w:r>
              <w:rPr>
                <w:spacing w:val="-4"/>
                <w:sz w:val="22"/>
                <w:szCs w:val="22"/>
              </w:rPr>
              <w:t>работ</w:t>
            </w:r>
          </w:p>
        </w:tc>
      </w:tr>
      <w:tr w:rsidR="00394F5F" w:rsidTr="008A5D5D">
        <w:trPr>
          <w:trHeight w:val="758"/>
        </w:trPr>
        <w:tc>
          <w:tcPr>
            <w:tcW w:w="961"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2555"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spacing w:before="8"/>
              <w:rPr>
                <w:sz w:val="2"/>
                <w:szCs w:val="2"/>
              </w:rPr>
            </w:pPr>
          </w:p>
        </w:tc>
        <w:tc>
          <w:tcPr>
            <w:tcW w:w="598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2" w:lineRule="auto"/>
              <w:ind w:left="104"/>
              <w:rPr>
                <w:sz w:val="22"/>
                <w:szCs w:val="22"/>
              </w:rPr>
            </w:pPr>
            <w:r>
              <w:rPr>
                <w:b/>
                <w:bCs/>
                <w:sz w:val="22"/>
                <w:szCs w:val="22"/>
              </w:rPr>
              <w:t>Знания:</w:t>
            </w:r>
            <w:r>
              <w:rPr>
                <w:b/>
                <w:bCs/>
                <w:spacing w:val="-9"/>
                <w:sz w:val="22"/>
                <w:szCs w:val="22"/>
              </w:rPr>
              <w:t xml:space="preserve"> </w:t>
            </w:r>
            <w:r>
              <w:rPr>
                <w:sz w:val="22"/>
                <w:szCs w:val="22"/>
              </w:rPr>
              <w:t>руководящие</w:t>
            </w:r>
            <w:r>
              <w:rPr>
                <w:spacing w:val="-14"/>
                <w:sz w:val="22"/>
                <w:szCs w:val="22"/>
              </w:rPr>
              <w:t xml:space="preserve"> </w:t>
            </w:r>
            <w:r>
              <w:rPr>
                <w:sz w:val="22"/>
                <w:szCs w:val="22"/>
              </w:rPr>
              <w:t>и</w:t>
            </w:r>
            <w:r>
              <w:rPr>
                <w:spacing w:val="-8"/>
                <w:sz w:val="22"/>
                <w:szCs w:val="22"/>
              </w:rPr>
              <w:t xml:space="preserve"> </w:t>
            </w:r>
            <w:r>
              <w:rPr>
                <w:sz w:val="22"/>
                <w:szCs w:val="22"/>
              </w:rPr>
              <w:t>нормативные</w:t>
            </w:r>
            <w:r>
              <w:rPr>
                <w:spacing w:val="-14"/>
                <w:sz w:val="22"/>
                <w:szCs w:val="22"/>
              </w:rPr>
              <w:t xml:space="preserve"> </w:t>
            </w:r>
            <w:r>
              <w:rPr>
                <w:sz w:val="22"/>
                <w:szCs w:val="22"/>
              </w:rPr>
              <w:t>документы, регламентирующие организацию и проведение</w:t>
            </w:r>
          </w:p>
          <w:p w:rsidR="00394F5F" w:rsidRDefault="00394F5F" w:rsidP="008A5D5D">
            <w:pPr>
              <w:pStyle w:val="TableParagraph"/>
              <w:kinsoku w:val="0"/>
              <w:overflowPunct w:val="0"/>
              <w:spacing w:line="236" w:lineRule="exact"/>
              <w:ind w:left="104"/>
              <w:rPr>
                <w:spacing w:val="-4"/>
                <w:sz w:val="22"/>
                <w:szCs w:val="22"/>
              </w:rPr>
            </w:pPr>
            <w:r>
              <w:rPr>
                <w:sz w:val="22"/>
                <w:szCs w:val="22"/>
              </w:rPr>
              <w:t>ремонтных</w:t>
            </w:r>
            <w:r>
              <w:rPr>
                <w:spacing w:val="-7"/>
                <w:sz w:val="22"/>
                <w:szCs w:val="22"/>
              </w:rPr>
              <w:t xml:space="preserve"> </w:t>
            </w:r>
            <w:r>
              <w:rPr>
                <w:spacing w:val="-4"/>
                <w:sz w:val="22"/>
                <w:szCs w:val="22"/>
              </w:rPr>
              <w:t>работ</w:t>
            </w:r>
          </w:p>
        </w:tc>
      </w:tr>
    </w:tbl>
    <w:p w:rsidR="008A5D5D" w:rsidRDefault="008A5D5D" w:rsidP="00394F5F">
      <w:pPr>
        <w:pStyle w:val="4"/>
        <w:tabs>
          <w:tab w:val="left" w:pos="1760"/>
        </w:tabs>
        <w:kinsoku w:val="0"/>
        <w:overflowPunct w:val="0"/>
        <w:ind w:left="1165" w:firstLine="0"/>
      </w:pPr>
    </w:p>
    <w:p w:rsidR="008A5D5D" w:rsidRDefault="008A5D5D" w:rsidP="008A5D5D">
      <w:pPr>
        <w:rPr>
          <w:sz w:val="24"/>
          <w:szCs w:val="24"/>
        </w:rPr>
      </w:pPr>
      <w:r>
        <w:br w:type="page"/>
      </w:r>
    </w:p>
    <w:p w:rsidR="00394F5F" w:rsidRPr="008A5D5D" w:rsidRDefault="002B1D4B" w:rsidP="00394F5F">
      <w:pPr>
        <w:pStyle w:val="4"/>
        <w:tabs>
          <w:tab w:val="left" w:pos="1760"/>
        </w:tabs>
        <w:kinsoku w:val="0"/>
        <w:overflowPunct w:val="0"/>
        <w:ind w:left="1165" w:firstLine="0"/>
        <w:rPr>
          <w:spacing w:val="-2"/>
        </w:rPr>
      </w:pPr>
      <w:r>
        <w:lastRenderedPageBreak/>
        <w:t>2</w:t>
      </w:r>
      <w:r w:rsidR="00394F5F" w:rsidRPr="008A5D5D">
        <w:t>. СТРУКТУРА</w:t>
      </w:r>
      <w:r w:rsidR="00394F5F" w:rsidRPr="008A5D5D">
        <w:rPr>
          <w:spacing w:val="-4"/>
        </w:rPr>
        <w:t xml:space="preserve"> </w:t>
      </w:r>
      <w:r w:rsidR="00394F5F" w:rsidRPr="008A5D5D">
        <w:t>И</w:t>
      </w:r>
      <w:r w:rsidR="00394F5F" w:rsidRPr="008A5D5D">
        <w:rPr>
          <w:spacing w:val="-3"/>
        </w:rPr>
        <w:t xml:space="preserve"> </w:t>
      </w:r>
      <w:r w:rsidR="00394F5F" w:rsidRPr="008A5D5D">
        <w:t>СОДЕРЖАНИЕ</w:t>
      </w:r>
      <w:r w:rsidR="00394F5F" w:rsidRPr="008A5D5D">
        <w:rPr>
          <w:spacing w:val="-4"/>
        </w:rPr>
        <w:t xml:space="preserve"> </w:t>
      </w:r>
      <w:r w:rsidR="00394F5F" w:rsidRPr="008A5D5D">
        <w:t>УЧЕБНОЙ</w:t>
      </w:r>
      <w:r w:rsidR="00394F5F" w:rsidRPr="008A5D5D">
        <w:rPr>
          <w:spacing w:val="-3"/>
        </w:rPr>
        <w:t xml:space="preserve"> </w:t>
      </w:r>
      <w:r w:rsidR="00394F5F" w:rsidRPr="008A5D5D">
        <w:rPr>
          <w:spacing w:val="-2"/>
        </w:rPr>
        <w:t>ДИСЦИПЛИНЫ</w:t>
      </w:r>
    </w:p>
    <w:p w:rsidR="00394F5F" w:rsidRPr="008A5D5D" w:rsidRDefault="00394F5F" w:rsidP="00394F5F">
      <w:pPr>
        <w:pStyle w:val="a3"/>
        <w:kinsoku w:val="0"/>
        <w:overflowPunct w:val="0"/>
        <w:rPr>
          <w:b/>
          <w:bCs/>
        </w:rPr>
      </w:pPr>
    </w:p>
    <w:p w:rsidR="008A5D5D" w:rsidRPr="008A5D5D" w:rsidRDefault="002B1D4B" w:rsidP="008A5D5D">
      <w:pPr>
        <w:widowControl/>
        <w:suppressAutoHyphens/>
        <w:autoSpaceDE/>
        <w:autoSpaceDN/>
        <w:adjustRightInd/>
        <w:spacing w:line="276" w:lineRule="auto"/>
        <w:rPr>
          <w:rFonts w:eastAsia="Times New Roman"/>
          <w:b/>
          <w:sz w:val="24"/>
          <w:szCs w:val="24"/>
        </w:rPr>
      </w:pPr>
      <w:r>
        <w:rPr>
          <w:rFonts w:eastAsia="Times New Roman"/>
          <w:b/>
          <w:sz w:val="24"/>
          <w:szCs w:val="24"/>
        </w:rPr>
        <w:t>2</w:t>
      </w:r>
      <w:r w:rsidR="008A5D5D" w:rsidRPr="008A5D5D">
        <w:rPr>
          <w:rFonts w:eastAsia="Times New Roman"/>
          <w:b/>
          <w:sz w:val="24"/>
          <w:szCs w:val="24"/>
        </w:rPr>
        <w:t>.1. Объем дисциплины и виды учебной работы</w:t>
      </w:r>
    </w:p>
    <w:p w:rsidR="008A5D5D" w:rsidRPr="008A5D5D" w:rsidRDefault="008A5D5D" w:rsidP="008A5D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57" w:right="57"/>
        <w:jc w:val="both"/>
        <w:rPr>
          <w:rFonts w:eastAsia="Times New Roman"/>
          <w:sz w:val="24"/>
          <w:szCs w:val="24"/>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sidRPr="008A5D5D">
              <w:rPr>
                <w:rFonts w:eastAsia="Times New Roman"/>
                <w:b/>
                <w:sz w:val="24"/>
                <w:szCs w:val="24"/>
              </w:rPr>
              <w:t>Вид учебной работы</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i/>
                <w:sz w:val="24"/>
                <w:szCs w:val="24"/>
              </w:rPr>
            </w:pPr>
            <w:r w:rsidRPr="008A5D5D">
              <w:rPr>
                <w:rFonts w:eastAsia="Times New Roman"/>
                <w:b/>
                <w:i/>
                <w:sz w:val="24"/>
                <w:szCs w:val="24"/>
              </w:rPr>
              <w:t>Объем в часах</w:t>
            </w:r>
          </w:p>
        </w:tc>
      </w:tr>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Объем образовательной программы дисциплины</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i/>
                <w:sz w:val="24"/>
                <w:szCs w:val="24"/>
              </w:rPr>
            </w:pPr>
            <w:r w:rsidRPr="008A5D5D">
              <w:rPr>
                <w:rFonts w:eastAsia="Times New Roman"/>
                <w:b/>
                <w:sz w:val="24"/>
                <w:szCs w:val="24"/>
              </w:rPr>
              <w:t>72</w:t>
            </w:r>
          </w:p>
        </w:tc>
      </w:tr>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в т.ч.</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p>
        </w:tc>
      </w:tr>
      <w:tr w:rsidR="008A5D5D" w:rsidRPr="008A5D5D" w:rsidTr="008A5D5D">
        <w:trPr>
          <w:trHeight w:val="485"/>
        </w:trPr>
        <w:tc>
          <w:tcPr>
            <w:tcW w:w="7945" w:type="dxa"/>
            <w:shd w:val="clear" w:color="auto" w:fill="auto"/>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1. Основное содержание</w:t>
            </w:r>
          </w:p>
        </w:tc>
        <w:tc>
          <w:tcPr>
            <w:tcW w:w="1844" w:type="dxa"/>
            <w:shd w:val="clear" w:color="auto" w:fill="auto"/>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Pr>
                <w:rFonts w:eastAsia="Times New Roman"/>
                <w:b/>
                <w:sz w:val="24"/>
                <w:szCs w:val="24"/>
              </w:rPr>
              <w:t>58</w:t>
            </w:r>
          </w:p>
        </w:tc>
      </w:tr>
      <w:tr w:rsidR="008A5D5D" w:rsidRPr="008A5D5D" w:rsidTr="008A5D5D">
        <w:trPr>
          <w:trHeight w:val="517"/>
        </w:trPr>
        <w:tc>
          <w:tcPr>
            <w:tcW w:w="9789" w:type="dxa"/>
            <w:gridSpan w:val="2"/>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в т. ч.:</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теоретическое обучение</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sidRPr="008A5D5D">
              <w:rPr>
                <w:rFonts w:eastAsia="Times New Roman"/>
                <w:sz w:val="24"/>
                <w:szCs w:val="24"/>
              </w:rPr>
              <w:t>30</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практические занятия</w:t>
            </w:r>
            <w:r w:rsidRPr="008A5D5D">
              <w:rPr>
                <w:rFonts w:eastAsia="Times New Roman"/>
                <w:i/>
                <w:sz w:val="24"/>
                <w:szCs w:val="24"/>
              </w:rPr>
              <w:t xml:space="preserve"> </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Pr>
                <w:rFonts w:eastAsia="Times New Roman"/>
                <w:sz w:val="24"/>
                <w:szCs w:val="24"/>
              </w:rPr>
              <w:t>28</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2. Профессионально ориентированное содержание (содержание прикладного модуля)</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sidRPr="008A5D5D">
              <w:rPr>
                <w:rFonts w:eastAsia="Times New Roman"/>
                <w:b/>
                <w:sz w:val="24"/>
                <w:szCs w:val="24"/>
              </w:rPr>
              <w:t>12</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в т. ч.:</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теоретическое обучение</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sidRPr="008A5D5D">
              <w:rPr>
                <w:rFonts w:eastAsia="Times New Roman"/>
                <w:sz w:val="24"/>
                <w:szCs w:val="24"/>
              </w:rPr>
              <w:t>6</w:t>
            </w:r>
          </w:p>
        </w:tc>
      </w:tr>
      <w:tr w:rsidR="008A5D5D" w:rsidRPr="008A5D5D" w:rsidTr="008A5D5D">
        <w:trPr>
          <w:trHeight w:val="517"/>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sz w:val="24"/>
                <w:szCs w:val="24"/>
              </w:rPr>
            </w:pPr>
            <w:r w:rsidRPr="008A5D5D">
              <w:rPr>
                <w:rFonts w:eastAsia="Times New Roman"/>
                <w:sz w:val="24"/>
                <w:szCs w:val="24"/>
              </w:rPr>
              <w:t>практические занятия</w:t>
            </w:r>
            <w:r w:rsidRPr="008A5D5D">
              <w:rPr>
                <w:rFonts w:eastAsia="Times New Roman"/>
                <w:i/>
                <w:sz w:val="24"/>
                <w:szCs w:val="24"/>
              </w:rPr>
              <w:t xml:space="preserve"> </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sz w:val="24"/>
                <w:szCs w:val="24"/>
              </w:rPr>
            </w:pPr>
            <w:r w:rsidRPr="008A5D5D">
              <w:rPr>
                <w:rFonts w:eastAsia="Times New Roman"/>
                <w:sz w:val="24"/>
                <w:szCs w:val="24"/>
              </w:rPr>
              <w:t>6</w:t>
            </w:r>
          </w:p>
        </w:tc>
      </w:tr>
      <w:tr w:rsidR="008A5D5D" w:rsidRPr="008A5D5D" w:rsidTr="008A5D5D">
        <w:trPr>
          <w:trHeight w:val="349"/>
        </w:trPr>
        <w:tc>
          <w:tcPr>
            <w:tcW w:w="7945" w:type="dxa"/>
            <w:vAlign w:val="center"/>
          </w:tcPr>
          <w:p w:rsidR="008A5D5D" w:rsidRP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sz w:val="24"/>
                <w:szCs w:val="24"/>
              </w:rPr>
              <w:t xml:space="preserve">индивидуальный проект </w:t>
            </w:r>
            <w:r w:rsidRPr="008A5D5D">
              <w:rPr>
                <w:rFonts w:eastAsia="Times New Roman"/>
                <w:i/>
                <w:sz w:val="24"/>
                <w:szCs w:val="24"/>
              </w:rPr>
              <w:t>(да/нет</w:t>
            </w:r>
            <w:r w:rsidRPr="008A5D5D">
              <w:rPr>
                <w:rFonts w:eastAsia="Times New Roman"/>
                <w:sz w:val="24"/>
                <w:szCs w:val="24"/>
              </w:rPr>
              <w:t>)**</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sidRPr="008A5D5D">
              <w:rPr>
                <w:rFonts w:eastAsia="Times New Roman"/>
                <w:b/>
                <w:sz w:val="24"/>
                <w:szCs w:val="24"/>
              </w:rPr>
              <w:t>нет</w:t>
            </w:r>
          </w:p>
        </w:tc>
      </w:tr>
      <w:tr w:rsidR="008A5D5D" w:rsidRPr="008A5D5D" w:rsidTr="008A5D5D">
        <w:trPr>
          <w:trHeight w:val="68"/>
        </w:trPr>
        <w:tc>
          <w:tcPr>
            <w:tcW w:w="7945" w:type="dxa"/>
            <w:vAlign w:val="center"/>
          </w:tcPr>
          <w:p w:rsidR="008A5D5D" w:rsidRDefault="008A5D5D" w:rsidP="008A5D5D">
            <w:pPr>
              <w:widowControl/>
              <w:autoSpaceDE/>
              <w:autoSpaceDN/>
              <w:adjustRightInd/>
              <w:spacing w:line="276" w:lineRule="auto"/>
              <w:ind w:left="57" w:right="57"/>
              <w:rPr>
                <w:rFonts w:eastAsia="Times New Roman"/>
                <w:b/>
                <w:sz w:val="24"/>
                <w:szCs w:val="24"/>
              </w:rPr>
            </w:pPr>
            <w:r w:rsidRPr="008A5D5D">
              <w:rPr>
                <w:rFonts w:eastAsia="Times New Roman"/>
                <w:b/>
                <w:sz w:val="24"/>
                <w:szCs w:val="24"/>
              </w:rPr>
              <w:t xml:space="preserve">Промежуточная аттестация в форме дифференцированного зачета </w:t>
            </w:r>
          </w:p>
          <w:p w:rsidR="008A5D5D" w:rsidRPr="008A5D5D" w:rsidRDefault="008A5D5D" w:rsidP="008A5D5D">
            <w:pPr>
              <w:widowControl/>
              <w:autoSpaceDE/>
              <w:autoSpaceDN/>
              <w:adjustRightInd/>
              <w:spacing w:line="276" w:lineRule="auto"/>
              <w:ind w:left="57" w:right="57"/>
              <w:rPr>
                <w:rFonts w:eastAsia="Times New Roman"/>
                <w:b/>
                <w:i/>
                <w:sz w:val="24"/>
                <w:szCs w:val="24"/>
              </w:rPr>
            </w:pPr>
            <w:r>
              <w:rPr>
                <w:rFonts w:eastAsia="Times New Roman"/>
                <w:b/>
                <w:sz w:val="24"/>
                <w:szCs w:val="24"/>
              </w:rPr>
              <w:t>2 семестр</w:t>
            </w:r>
          </w:p>
        </w:tc>
        <w:tc>
          <w:tcPr>
            <w:tcW w:w="1844" w:type="dxa"/>
            <w:vAlign w:val="center"/>
          </w:tcPr>
          <w:p w:rsidR="008A5D5D" w:rsidRPr="008A5D5D" w:rsidRDefault="008A5D5D" w:rsidP="008A5D5D">
            <w:pPr>
              <w:widowControl/>
              <w:autoSpaceDE/>
              <w:autoSpaceDN/>
              <w:adjustRightInd/>
              <w:spacing w:line="276" w:lineRule="auto"/>
              <w:ind w:left="57" w:right="57"/>
              <w:jc w:val="center"/>
              <w:rPr>
                <w:rFonts w:eastAsia="Times New Roman"/>
                <w:b/>
                <w:sz w:val="24"/>
                <w:szCs w:val="24"/>
              </w:rPr>
            </w:pPr>
            <w:r>
              <w:rPr>
                <w:rFonts w:eastAsia="Times New Roman"/>
                <w:b/>
                <w:sz w:val="24"/>
                <w:szCs w:val="24"/>
              </w:rPr>
              <w:t>2</w:t>
            </w:r>
          </w:p>
        </w:tc>
      </w:tr>
    </w:tbl>
    <w:p w:rsidR="008A5D5D" w:rsidRPr="008A5D5D" w:rsidRDefault="008A5D5D" w:rsidP="008A5D5D">
      <w:pPr>
        <w:widowControl/>
        <w:autoSpaceDE/>
        <w:autoSpaceDN/>
        <w:adjustRightInd/>
        <w:spacing w:line="276" w:lineRule="auto"/>
        <w:ind w:left="57" w:right="57"/>
        <w:jc w:val="both"/>
        <w:rPr>
          <w:rFonts w:eastAsia="Times New Roman"/>
          <w:sz w:val="24"/>
          <w:szCs w:val="24"/>
        </w:rPr>
      </w:pPr>
    </w:p>
    <w:p w:rsidR="008A5D5D" w:rsidRDefault="008A5D5D" w:rsidP="00394F5F">
      <w:pPr>
        <w:tabs>
          <w:tab w:val="left" w:pos="535"/>
        </w:tabs>
        <w:kinsoku w:val="0"/>
        <w:overflowPunct w:val="0"/>
        <w:ind w:left="114"/>
        <w:rPr>
          <w:b/>
          <w:bCs/>
          <w:spacing w:val="-2"/>
        </w:rPr>
      </w:pPr>
    </w:p>
    <w:p w:rsidR="00394F5F" w:rsidRDefault="00394F5F" w:rsidP="00394F5F">
      <w:pPr>
        <w:pStyle w:val="a3"/>
        <w:kinsoku w:val="0"/>
        <w:overflowPunct w:val="0"/>
        <w:spacing w:before="4"/>
        <w:rPr>
          <w:b/>
          <w:bCs/>
        </w:rPr>
      </w:pPr>
    </w:p>
    <w:p w:rsidR="00394F5F" w:rsidRDefault="00394F5F" w:rsidP="00394F5F">
      <w:pPr>
        <w:rPr>
          <w:b/>
          <w:bCs/>
          <w:sz w:val="24"/>
          <w:szCs w:val="24"/>
        </w:rPr>
        <w:sectPr w:rsidR="00394F5F" w:rsidSect="008A5D5D">
          <w:pgSz w:w="11910" w:h="16840"/>
          <w:pgMar w:top="1134" w:right="850" w:bottom="1134" w:left="1701" w:header="720" w:footer="720" w:gutter="0"/>
          <w:cols w:space="720"/>
          <w:noEndnote/>
          <w:docGrid w:linePitch="299"/>
        </w:sectPr>
      </w:pPr>
    </w:p>
    <w:p w:rsidR="00394F5F" w:rsidRPr="005D3968" w:rsidRDefault="002B1D4B" w:rsidP="00394F5F">
      <w:pPr>
        <w:rPr>
          <w:b/>
          <w:bCs/>
          <w:sz w:val="24"/>
          <w:szCs w:val="28"/>
        </w:rPr>
      </w:pPr>
      <w:r>
        <w:rPr>
          <w:b/>
          <w:bCs/>
          <w:sz w:val="24"/>
          <w:szCs w:val="28"/>
        </w:rPr>
        <w:lastRenderedPageBreak/>
        <w:t>3.</w:t>
      </w:r>
      <w:r w:rsidR="00394F5F">
        <w:rPr>
          <w:b/>
          <w:bCs/>
          <w:sz w:val="24"/>
          <w:szCs w:val="28"/>
        </w:rPr>
        <w:t xml:space="preserve"> </w:t>
      </w:r>
      <w:r w:rsidRPr="005D3968">
        <w:rPr>
          <w:b/>
          <w:bCs/>
          <w:sz w:val="24"/>
          <w:szCs w:val="28"/>
        </w:rPr>
        <w:t>ТЕМАТИЧЕСКИЙ ПЛАН И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1"/>
        <w:gridCol w:w="8429"/>
        <w:gridCol w:w="1270"/>
        <w:gridCol w:w="2083"/>
      </w:tblGrid>
      <w:tr w:rsidR="00394F5F" w:rsidRPr="00284A82" w:rsidTr="008A5D5D">
        <w:trPr>
          <w:trHeight w:val="20"/>
        </w:trPr>
        <w:tc>
          <w:tcPr>
            <w:tcW w:w="938"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Наименование разделов и тем</w:t>
            </w:r>
          </w:p>
        </w:tc>
        <w:tc>
          <w:tcPr>
            <w:tcW w:w="2906"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Объем часов</w:t>
            </w:r>
          </w:p>
        </w:tc>
        <w:tc>
          <w:tcPr>
            <w:tcW w:w="718" w:type="pct"/>
            <w:shd w:val="clear" w:color="auto" w:fill="auto"/>
            <w:vAlign w:val="center"/>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Формируемые компетенции</w:t>
            </w:r>
          </w:p>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p>
        </w:tc>
      </w:tr>
      <w:tr w:rsidR="00394F5F" w:rsidRPr="00284A82" w:rsidTr="008A5D5D">
        <w:trPr>
          <w:trHeight w:val="20"/>
        </w:trPr>
        <w:tc>
          <w:tcPr>
            <w:tcW w:w="9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2</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3</w:t>
            </w:r>
          </w:p>
        </w:tc>
        <w:tc>
          <w:tcPr>
            <w:tcW w:w="71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4</w:t>
            </w:r>
          </w:p>
        </w:tc>
      </w:tr>
      <w:tr w:rsidR="00394F5F" w:rsidRPr="00284A82" w:rsidTr="008A5D5D">
        <w:trPr>
          <w:trHeight w:val="20"/>
        </w:trPr>
        <w:tc>
          <w:tcPr>
            <w:tcW w:w="5000" w:type="pct"/>
            <w:gridSpan w:val="4"/>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Основное содержание</w:t>
            </w:r>
          </w:p>
        </w:tc>
      </w:tr>
      <w:tr w:rsidR="00394F5F" w:rsidRPr="00284A82" w:rsidTr="008A5D5D">
        <w:trPr>
          <w:trHeight w:val="20"/>
        </w:trPr>
        <w:tc>
          <w:tcPr>
            <w:tcW w:w="3844" w:type="pct"/>
            <w:gridSpan w:val="2"/>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12</w:t>
            </w:r>
          </w:p>
        </w:tc>
        <w:tc>
          <w:tcPr>
            <w:tcW w:w="718" w:type="pct"/>
            <w:shd w:val="clear" w:color="auto" w:fill="auto"/>
          </w:tcPr>
          <w:p w:rsidR="00394F5F" w:rsidRPr="00B854FB"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color w:val="000000"/>
                <w:sz w:val="24"/>
                <w:szCs w:val="24"/>
              </w:rPr>
            </w:pPr>
          </w:p>
        </w:tc>
      </w:tr>
      <w:tr w:rsidR="00394F5F" w:rsidRPr="00284A82" w:rsidTr="008A5D5D">
        <w:trPr>
          <w:trHeight w:val="182"/>
        </w:trPr>
        <w:tc>
          <w:tcPr>
            <w:tcW w:w="938" w:type="pct"/>
            <w:vMerge w:val="restart"/>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Тема </w:t>
            </w:r>
            <w:r w:rsidRPr="00284A82">
              <w:rPr>
                <w:b/>
                <w:sz w:val="24"/>
                <w:szCs w:val="24"/>
              </w:rPr>
              <w:t>1.1</w:t>
            </w:r>
            <w:r w:rsidRPr="00284A82">
              <w:rPr>
                <w:sz w:val="24"/>
                <w:szCs w:val="24"/>
              </w:rPr>
              <w:t>. Основные функции языка в современном обществе</w:t>
            </w: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B854FB" w:rsidRDefault="00394F5F" w:rsidP="008A5D5D">
            <w:pPr>
              <w:pBdr>
                <w:top w:val="nil"/>
                <w:left w:val="nil"/>
                <w:bottom w:val="nil"/>
                <w:right w:val="nil"/>
                <w:between w:val="nil"/>
              </w:pBdr>
              <w:ind w:left="57" w:right="57"/>
              <w:jc w:val="center"/>
              <w:rPr>
                <w:i/>
                <w:color w:val="000000"/>
                <w:sz w:val="24"/>
                <w:szCs w:val="24"/>
              </w:rPr>
            </w:pPr>
            <w:r w:rsidRPr="00284A82">
              <w:rPr>
                <w:i/>
                <w:sz w:val="24"/>
                <w:szCs w:val="24"/>
              </w:rPr>
              <w:t>ОК 05</w:t>
            </w:r>
          </w:p>
        </w:tc>
      </w:tr>
      <w:tr w:rsidR="00394F5F" w:rsidRPr="00284A82" w:rsidTr="008A5D5D">
        <w:trPr>
          <w:trHeight w:val="182"/>
        </w:trPr>
        <w:tc>
          <w:tcPr>
            <w:tcW w:w="938" w:type="pct"/>
            <w:vMerge/>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854FB">
              <w:rPr>
                <w:rFonts w:eastAsia="Calibri"/>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182"/>
        </w:trPr>
        <w:tc>
          <w:tcPr>
            <w:tcW w:w="938" w:type="pct"/>
            <w:vMerge/>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sz w:val="24"/>
                <w:szCs w:val="24"/>
              </w:rPr>
            </w:pPr>
            <w:r w:rsidRPr="00284A82">
              <w:rPr>
                <w:b/>
                <w:bCs/>
                <w:sz w:val="24"/>
                <w:szCs w:val="24"/>
              </w:rPr>
              <w:t>Практические занятия:</w:t>
            </w:r>
          </w:p>
        </w:tc>
        <w:tc>
          <w:tcPr>
            <w:tcW w:w="438" w:type="pct"/>
            <w:shd w:val="clear" w:color="auto" w:fill="auto"/>
          </w:tcPr>
          <w:p w:rsidR="00394F5F" w:rsidRPr="0017199E"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17199E">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198"/>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sz w:val="24"/>
                <w:szCs w:val="24"/>
              </w:rPr>
            </w:pPr>
            <w:r w:rsidRPr="00284A82">
              <w:rPr>
                <w:sz w:val="24"/>
                <w:szCs w:val="24"/>
              </w:rPr>
              <w:t>Практическая работа. О</w:t>
            </w:r>
            <w:r w:rsidRPr="00284A82">
              <w:rPr>
                <w:bCs/>
                <w:spacing w:val="-9"/>
                <w:sz w:val="24"/>
                <w:szCs w:val="24"/>
              </w:rPr>
              <w:t>сновные функции языка и формы их реализации в современном обществе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226"/>
        </w:trPr>
        <w:tc>
          <w:tcPr>
            <w:tcW w:w="938" w:type="pct"/>
            <w:vMerge w:val="restart"/>
            <w:shd w:val="clear" w:color="auto" w:fill="auto"/>
          </w:tcPr>
          <w:p w:rsidR="00394F5F" w:rsidRPr="00284A82" w:rsidRDefault="00394F5F" w:rsidP="0017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Тема </w:t>
            </w:r>
            <w:r w:rsidRPr="00284A82">
              <w:rPr>
                <w:b/>
                <w:sz w:val="24"/>
                <w:szCs w:val="24"/>
              </w:rPr>
              <w:t>1.2</w:t>
            </w:r>
            <w:r w:rsidRPr="00284A82">
              <w:rPr>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B854FB"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i/>
                <w:color w:val="000000"/>
                <w:sz w:val="24"/>
                <w:szCs w:val="24"/>
              </w:rPr>
            </w:pPr>
            <w:r w:rsidRPr="00284A82">
              <w:rPr>
                <w:i/>
                <w:sz w:val="24"/>
                <w:szCs w:val="24"/>
              </w:rPr>
              <w:t>ОК 05</w:t>
            </w:r>
          </w:p>
        </w:tc>
      </w:tr>
      <w:tr w:rsidR="00394F5F" w:rsidRPr="00284A82" w:rsidTr="008A5D5D">
        <w:trPr>
          <w:trHeight w:val="1789"/>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Происхождение русского языка. Индоевропейская языковая семья. Этапы формирования русской лексики</w:t>
            </w:r>
          </w:p>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323"/>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4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sz w:val="24"/>
                <w:szCs w:val="24"/>
              </w:rPr>
              <w:t xml:space="preserve">Практическая работа. </w:t>
            </w:r>
            <w:r w:rsidRPr="00284A82">
              <w:rPr>
                <w:color w:val="000000"/>
                <w:sz w:val="24"/>
                <w:szCs w:val="24"/>
              </w:rPr>
              <w:t>Признаки заимствованного слова. Этапы освоения заимствованных слов</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B854FB" w:rsidRDefault="00394F5F" w:rsidP="008A5D5D">
            <w:pPr>
              <w:pBdr>
                <w:top w:val="nil"/>
                <w:left w:val="nil"/>
                <w:bottom w:val="nil"/>
                <w:right w:val="nil"/>
                <w:between w:val="nil"/>
              </w:pBdr>
              <w:ind w:left="57" w:right="57"/>
              <w:rPr>
                <w:i/>
                <w:color w:val="000000"/>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sz w:val="24"/>
                <w:szCs w:val="24"/>
              </w:rPr>
              <w:t>Тема 1.3. Язык как система знаков</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shd w:val="clear" w:color="auto" w:fill="FFFFFF"/>
              <w:ind w:left="57" w:right="57"/>
              <w:jc w:val="center"/>
              <w:rPr>
                <w:i/>
                <w:sz w:val="24"/>
                <w:szCs w:val="24"/>
              </w:rPr>
            </w:pPr>
            <w:r w:rsidRPr="00284A82">
              <w:rPr>
                <w:i/>
                <w:sz w:val="24"/>
                <w:szCs w:val="24"/>
              </w:rPr>
              <w:t>ОК 05</w:t>
            </w:r>
          </w:p>
        </w:tc>
      </w:tr>
      <w:tr w:rsidR="00394F5F" w:rsidRPr="00284A82" w:rsidTr="008A5D5D">
        <w:trPr>
          <w:trHeight w:val="742"/>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Практическая работа. Принципы русской орфографии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3844" w:type="pct"/>
            <w:gridSpan w:val="2"/>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Раздел 2. Фонетика, морфология и орфография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36</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color w:val="000000"/>
                <w:sz w:val="24"/>
                <w:szCs w:val="24"/>
              </w:rPr>
              <w:t>Тема 2.1. Фонетика и орфоэпия</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Практическая работа. Орфография. Безударные гласные в корне слова: проверяемые, непроверяемые, чередующиеся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color w:val="000000"/>
                <w:sz w:val="24"/>
                <w:szCs w:val="24"/>
              </w:rPr>
              <w:t>Тема 2.2. Морфемика и словообразование</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color w:val="000000"/>
                <w:sz w:val="24"/>
                <w:szCs w:val="24"/>
              </w:rPr>
            </w:pPr>
            <w:r w:rsidRPr="00284A82">
              <w:rPr>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w:t>
            </w:r>
            <w:r>
              <w:rPr>
                <w:color w:val="000000"/>
                <w:sz w:val="24"/>
                <w:szCs w:val="24"/>
              </w:rPr>
              <w:t>ообразование и формообразование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Практическая работа. </w:t>
            </w:r>
            <w:r w:rsidRPr="00284A82">
              <w:rPr>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sz w:val="24"/>
                <w:szCs w:val="24"/>
              </w:rPr>
            </w:pPr>
            <w:r w:rsidRPr="00284A82">
              <w:rPr>
                <w:sz w:val="24"/>
                <w:szCs w:val="24"/>
              </w:rPr>
              <w:t xml:space="preserve">Тема 2.3. </w:t>
            </w:r>
            <w:r w:rsidRPr="00284A82">
              <w:rPr>
                <w:color w:val="000000"/>
                <w:sz w:val="24"/>
                <w:szCs w:val="24"/>
              </w:rPr>
              <w:t>Имя существительное как часть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84A82">
              <w:rPr>
                <w:sz w:val="24"/>
                <w:szCs w:val="24"/>
              </w:rPr>
              <w:t xml:space="preserve"> </w:t>
            </w:r>
            <w:r w:rsidRPr="00284A82">
              <w:rPr>
                <w:color w:val="000000"/>
                <w:sz w:val="24"/>
                <w:szCs w:val="24"/>
              </w:rPr>
              <w:t>Склонение имен существительных</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Практическое занятие.</w:t>
            </w:r>
            <w:r w:rsidRPr="00284A82">
              <w:t xml:space="preserve"> </w:t>
            </w:r>
            <w:r w:rsidRPr="00284A82">
              <w:rPr>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38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 xml:space="preserve">Тема 2.4. Имя </w:t>
            </w:r>
            <w:r w:rsidRPr="00284A82">
              <w:rPr>
                <w:sz w:val="24"/>
                <w:szCs w:val="24"/>
              </w:rPr>
              <w:lastRenderedPageBreak/>
              <w:t>прилагательное как часть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lastRenderedPageBreak/>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141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both"/>
              <w:rPr>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423"/>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both"/>
              <w:rPr>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bCs/>
                <w:sz w:val="24"/>
                <w:szCs w:val="24"/>
              </w:rPr>
              <w:t>Практические занятия:</w:t>
            </w:r>
          </w:p>
        </w:tc>
        <w:tc>
          <w:tcPr>
            <w:tcW w:w="438" w:type="pct"/>
            <w:shd w:val="clear" w:color="auto" w:fill="auto"/>
          </w:tcPr>
          <w:p w:rsidR="00394F5F" w:rsidRPr="0017199E"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17199E">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both"/>
              <w:rPr>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Тема 2.5. Имя числительное как часть речи.</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794"/>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jc w:val="both"/>
              <w:rPr>
                <w:color w:val="000000"/>
                <w:sz w:val="24"/>
                <w:szCs w:val="24"/>
              </w:rPr>
            </w:pPr>
            <w:r w:rsidRPr="00B854FB">
              <w:rPr>
                <w:rFonts w:eastAsia="Calibri"/>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color w:val="000000"/>
                <w:sz w:val="24"/>
                <w:szCs w:val="24"/>
              </w:rPr>
              <w:t>Практическая работа</w:t>
            </w:r>
            <w:r w:rsidRPr="00284A82">
              <w:rPr>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 xml:space="preserve">Тема 2.6. </w:t>
            </w:r>
            <w:r w:rsidRPr="00284A82">
              <w:rPr>
                <w:color w:val="000000"/>
                <w:sz w:val="24"/>
                <w:szCs w:val="24"/>
              </w:rPr>
              <w:t>Местоимение как часть речи.</w:t>
            </w: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color w:val="000000"/>
                <w:sz w:val="24"/>
                <w:szCs w:val="24"/>
              </w:rPr>
            </w:pPr>
            <w:r w:rsidRPr="00284A82">
              <w:rPr>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color w:val="000000"/>
                <w:sz w:val="24"/>
                <w:szCs w:val="24"/>
              </w:rPr>
            </w:pPr>
            <w:r w:rsidRPr="00284A82">
              <w:rPr>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sz w:val="24"/>
                <w:szCs w:val="24"/>
              </w:rPr>
              <w:t xml:space="preserve">Тема 2.7. </w:t>
            </w:r>
            <w:r w:rsidRPr="00284A82">
              <w:rPr>
                <w:color w:val="000000"/>
                <w:sz w:val="24"/>
                <w:szCs w:val="24"/>
              </w:rPr>
              <w:t>Глагол как часть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4"/>
                <w:szCs w:val="24"/>
              </w:rPr>
            </w:pPr>
            <w:r w:rsidRPr="00284A82">
              <w:rPr>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b/>
                <w:bCs/>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313"/>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rPr>
                <w:sz w:val="24"/>
                <w:szCs w:val="24"/>
              </w:rPr>
            </w:pPr>
            <w:r w:rsidRPr="00284A82">
              <w:rPr>
                <w:color w:val="000000"/>
                <w:sz w:val="24"/>
                <w:szCs w:val="24"/>
              </w:rPr>
              <w:t>Практическая работа. Правописание окончаний и суффиксов глаголов.</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2.8. </w:t>
            </w:r>
            <w:r w:rsidRPr="00284A82">
              <w:rPr>
                <w:color w:val="000000"/>
                <w:sz w:val="24"/>
                <w:szCs w:val="24"/>
              </w:rPr>
              <w:t xml:space="preserve">Причастие и </w:t>
            </w:r>
            <w:r w:rsidRPr="00284A82">
              <w:rPr>
                <w:color w:val="000000"/>
                <w:sz w:val="24"/>
                <w:szCs w:val="24"/>
              </w:rPr>
              <w:lastRenderedPageBreak/>
              <w:t>деепричастие как особые формы глагола</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lastRenderedPageBreak/>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658"/>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jc w:val="both"/>
              <w:rPr>
                <w:color w:val="333333"/>
                <w:sz w:val="24"/>
                <w:szCs w:val="24"/>
                <w:highlight w:val="white"/>
              </w:rPr>
            </w:pPr>
            <w:r w:rsidRPr="00B854FB">
              <w:rPr>
                <w:rFonts w:eastAsia="Calibri"/>
                <w:color w:val="000000"/>
                <w:sz w:val="24"/>
                <w:szCs w:val="24"/>
                <w:lang w:eastAsia="en-US"/>
              </w:rPr>
              <w:t xml:space="preserve">Действительные </w:t>
            </w:r>
            <w:r w:rsidRPr="00B854FB">
              <w:rPr>
                <w:rFonts w:eastAsia="Calibri"/>
                <w:bCs/>
                <w:color w:val="000000"/>
                <w:sz w:val="24"/>
                <w:szCs w:val="24"/>
                <w:lang w:eastAsia="en-US"/>
              </w:rPr>
              <w:t>и</w:t>
            </w:r>
            <w:r w:rsidRPr="00B854FB">
              <w:rPr>
                <w:rFonts w:eastAsia="Calibri"/>
                <w:b/>
                <w:bCs/>
                <w:color w:val="000000"/>
                <w:sz w:val="24"/>
                <w:szCs w:val="24"/>
                <w:lang w:eastAsia="en-US"/>
              </w:rPr>
              <w:t xml:space="preserve"> </w:t>
            </w:r>
            <w:r w:rsidRPr="00B854FB">
              <w:rPr>
                <w:rFonts w:eastAsia="Calibri"/>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b/>
                <w:sz w:val="24"/>
                <w:szCs w:val="24"/>
              </w:rPr>
            </w:pPr>
            <w:r w:rsidRPr="00284A82">
              <w:rPr>
                <w:sz w:val="24"/>
                <w:szCs w:val="24"/>
              </w:rPr>
              <w:t xml:space="preserve">Тема 2.9. </w:t>
            </w:r>
            <w:r w:rsidRPr="00284A82">
              <w:rPr>
                <w:color w:val="000000"/>
                <w:sz w:val="24"/>
                <w:szCs w:val="24"/>
              </w:rPr>
              <w:t>Наречие как часть речи. Служебные части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B854FB" w:rsidRDefault="00394F5F" w:rsidP="008A5D5D">
            <w:pPr>
              <w:ind w:left="-9"/>
              <w:rPr>
                <w:rFonts w:eastAsia="Calibri"/>
                <w:color w:val="000000"/>
                <w:sz w:val="24"/>
                <w:szCs w:val="24"/>
                <w:lang w:eastAsia="en-US"/>
              </w:rPr>
            </w:pPr>
            <w:r w:rsidRPr="00B854FB">
              <w:rPr>
                <w:rFonts w:eastAsia="Calibri"/>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strike/>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color w:val="000000"/>
                <w:sz w:val="24"/>
                <w:szCs w:val="24"/>
              </w:rPr>
              <w:t>Практическая работа</w:t>
            </w:r>
            <w:r w:rsidRPr="00284A82">
              <w:rPr>
                <w:sz w:val="24"/>
                <w:szCs w:val="24"/>
              </w:rPr>
              <w:t xml:space="preserve">. </w:t>
            </w:r>
            <w:r w:rsidRPr="00284A82">
              <w:rPr>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3844" w:type="pct"/>
            <w:gridSpan w:val="2"/>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b/>
                <w:sz w:val="24"/>
                <w:szCs w:val="24"/>
              </w:rPr>
              <w:t>Раздел 3. Синтаксис и пунктуация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12</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w:t>
            </w:r>
            <w:r w:rsidRPr="00284A82">
              <w:rPr>
                <w:b/>
                <w:sz w:val="24"/>
                <w:szCs w:val="24"/>
              </w:rPr>
              <w:t>3.1.</w:t>
            </w:r>
            <w:r w:rsidRPr="00284A82">
              <w:t xml:space="preserve"> </w:t>
            </w:r>
            <w:r w:rsidRPr="00284A82">
              <w:rPr>
                <w:sz w:val="24"/>
                <w:szCs w:val="24"/>
              </w:rPr>
              <w:t>Основные единицы синтаксиса.</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B854FB" w:rsidRDefault="00394F5F" w:rsidP="008A5D5D">
            <w:pPr>
              <w:jc w:val="both"/>
              <w:rPr>
                <w:rFonts w:eastAsia="Calibri"/>
                <w:color w:val="000000"/>
                <w:sz w:val="24"/>
                <w:szCs w:val="24"/>
                <w:lang w:eastAsia="en-US"/>
              </w:rPr>
            </w:pPr>
            <w:r w:rsidRPr="00284A82">
              <w:rPr>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854FB">
              <w:rPr>
                <w:rFonts w:eastAsia="Calibri"/>
                <w:color w:val="000000"/>
                <w:sz w:val="24"/>
                <w:szCs w:val="24"/>
                <w:lang w:eastAsia="en-US"/>
              </w:rPr>
              <w:t>Распространенные и нераспространенные предложения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b/>
                <w:bCs/>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20"/>
        </w:trPr>
        <w:tc>
          <w:tcPr>
            <w:tcW w:w="938" w:type="pct"/>
            <w:vMerge/>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rPr>
            </w:pPr>
            <w:r w:rsidRPr="00284A82">
              <w:rPr>
                <w:color w:val="000000"/>
                <w:sz w:val="24"/>
                <w:szCs w:val="24"/>
              </w:rPr>
              <w:t>Практическая работа. Знаки препинания в простом предложении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Тема </w:t>
            </w:r>
            <w:r w:rsidRPr="00284A82">
              <w:rPr>
                <w:b/>
                <w:sz w:val="24"/>
                <w:szCs w:val="24"/>
              </w:rPr>
              <w:t xml:space="preserve">3.2 </w:t>
            </w:r>
            <w:r w:rsidRPr="00284A82">
              <w:rPr>
                <w:sz w:val="24"/>
                <w:szCs w:val="24"/>
              </w:rPr>
              <w:t>Второстепенные члены предложения.</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4"/>
                <w:szCs w:val="24"/>
              </w:rPr>
            </w:pPr>
            <w:r w:rsidRPr="00284A82">
              <w:rPr>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w:t>
            </w:r>
            <w:r w:rsidRPr="00284A82">
              <w:rPr>
                <w:color w:val="000000"/>
                <w:sz w:val="24"/>
                <w:szCs w:val="24"/>
              </w:rPr>
              <w:lastRenderedPageBreak/>
              <w:t xml:space="preserve">неоднородные определения. </w:t>
            </w:r>
            <w:r w:rsidRPr="00284A82">
              <w:rPr>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strike/>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1128"/>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jc w:val="both"/>
              <w:rPr>
                <w:color w:val="000000"/>
                <w:sz w:val="24"/>
                <w:szCs w:val="24"/>
              </w:rPr>
            </w:pPr>
            <w:r w:rsidRPr="00284A82">
              <w:rPr>
                <w:color w:val="000000"/>
                <w:sz w:val="24"/>
                <w:szCs w:val="24"/>
              </w:rPr>
              <w:t>Практическая работа. Знаки препинания при однородных членах с обобщающими словами.</w:t>
            </w:r>
            <w:r w:rsidRPr="00284A82">
              <w:rPr>
                <w:color w:val="FF0000"/>
                <w:sz w:val="24"/>
                <w:szCs w:val="24"/>
              </w:rPr>
              <w:t xml:space="preserve"> </w:t>
            </w:r>
            <w:r w:rsidRPr="00B854FB">
              <w:rPr>
                <w:rFonts w:eastAsia="Calibri"/>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w:t>
            </w:r>
            <w:r w:rsidRPr="00284A82">
              <w:rPr>
                <w:b/>
                <w:sz w:val="24"/>
                <w:szCs w:val="24"/>
              </w:rPr>
              <w:t xml:space="preserve">3.3. </w:t>
            </w:r>
            <w:r w:rsidRPr="00284A82">
              <w:rPr>
                <w:sz w:val="24"/>
                <w:szCs w:val="24"/>
              </w:rPr>
              <w:t>Сложное предложение</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284A82">
              <w:rPr>
                <w:b/>
                <w:sz w:val="24"/>
                <w:szCs w:val="24"/>
              </w:rPr>
              <w:t>Основное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05; ОК 09</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shd w:val="clear" w:color="auto" w:fill="FFFFFF"/>
              <w:tabs>
                <w:tab w:val="left" w:pos="3405"/>
                <w:tab w:val="center" w:pos="5530"/>
              </w:tabs>
              <w:rPr>
                <w:sz w:val="24"/>
                <w:szCs w:val="24"/>
              </w:rPr>
            </w:pPr>
            <w:r w:rsidRPr="00B854FB">
              <w:rPr>
                <w:rFonts w:eastAsia="Calibri"/>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color w:val="000000"/>
                <w:sz w:val="24"/>
                <w:szCs w:val="24"/>
              </w:rPr>
              <w:t xml:space="preserve">Сложноподчиненное предложение. </w:t>
            </w:r>
            <w:r w:rsidRPr="00B854FB">
              <w:rPr>
                <w:rFonts w:eastAsia="Calibri"/>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854FB">
              <w:rPr>
                <w:rFonts w:eastAsia="Calibri"/>
                <w:b/>
                <w:color w:val="000000"/>
                <w:sz w:val="24"/>
                <w:szCs w:val="24"/>
                <w:lang w:eastAsia="en-US"/>
              </w:rPr>
              <w:t xml:space="preserve"> </w:t>
            </w:r>
            <w:r w:rsidRPr="00B854FB">
              <w:rPr>
                <w:rFonts w:eastAsia="Calibri"/>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jc w:val="both"/>
              <w:rPr>
                <w:color w:val="000000"/>
                <w:sz w:val="24"/>
                <w:szCs w:val="24"/>
              </w:rPr>
            </w:pPr>
            <w:r w:rsidRPr="00B854FB">
              <w:rPr>
                <w:rFonts w:eastAsia="Calibri"/>
                <w:sz w:val="24"/>
                <w:szCs w:val="24"/>
                <w:lang w:eastAsia="en-US"/>
              </w:rPr>
              <w:t xml:space="preserve">Практическая работа. Знаки препинания в сложносочиненных предложениях.  </w:t>
            </w:r>
            <w:r w:rsidRPr="00B854FB">
              <w:rPr>
                <w:rFonts w:eastAsia="Calibri"/>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284A82">
              <w:rPr>
                <w:color w:val="000000"/>
                <w:sz w:val="24"/>
                <w:szCs w:val="24"/>
              </w:rPr>
              <w:t>Знаки препинания в предложения с прямой речью. Знаки препинания при диалогах. Правила оформления цитат</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3844" w:type="pct"/>
            <w:gridSpan w:val="2"/>
            <w:shd w:val="clear" w:color="auto" w:fill="auto"/>
          </w:tcPr>
          <w:p w:rsidR="00394F5F" w:rsidRPr="00284A82" w:rsidRDefault="00394F5F" w:rsidP="008A5D5D">
            <w:pPr>
              <w:pBdr>
                <w:top w:val="nil"/>
                <w:left w:val="nil"/>
                <w:bottom w:val="nil"/>
                <w:right w:val="nil"/>
                <w:between w:val="nil"/>
              </w:pBdr>
              <w:ind w:left="57" w:right="57"/>
              <w:jc w:val="both"/>
              <w:rPr>
                <w:b/>
                <w:color w:val="000000"/>
                <w:sz w:val="24"/>
                <w:szCs w:val="24"/>
              </w:rPr>
            </w:pPr>
            <w:r w:rsidRPr="00284A82">
              <w:rPr>
                <w:b/>
                <w:sz w:val="24"/>
                <w:szCs w:val="24"/>
              </w:rPr>
              <w:t>Прикладной модуль</w:t>
            </w:r>
            <w:r w:rsidRPr="00284A82">
              <w:rPr>
                <w:b/>
                <w:color w:val="000000"/>
                <w:sz w:val="24"/>
                <w:szCs w:val="24"/>
              </w:rPr>
              <w:t>. Раздел 4. Особенности профессиональной коммуникации.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284A82">
              <w:rPr>
                <w:b/>
                <w:sz w:val="24"/>
                <w:szCs w:val="24"/>
              </w:rPr>
              <w:t>12</w:t>
            </w:r>
          </w:p>
        </w:tc>
        <w:tc>
          <w:tcPr>
            <w:tcW w:w="718" w:type="pct"/>
            <w:shd w:val="clear" w:color="auto" w:fill="auto"/>
          </w:tcPr>
          <w:p w:rsidR="00394F5F" w:rsidRPr="00284A82" w:rsidRDefault="00394F5F" w:rsidP="008A5D5D">
            <w:pPr>
              <w:pBdr>
                <w:top w:val="nil"/>
                <w:left w:val="nil"/>
                <w:bottom w:val="nil"/>
                <w:right w:val="nil"/>
                <w:between w:val="nil"/>
              </w:pBdr>
              <w:ind w:left="57" w:right="57"/>
              <w:jc w:val="center"/>
              <w:rPr>
                <w:b/>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 xml:space="preserve">Тема </w:t>
            </w:r>
            <w:r w:rsidRPr="00284A82">
              <w:rPr>
                <w:b/>
                <w:sz w:val="24"/>
                <w:szCs w:val="24"/>
              </w:rPr>
              <w:t>4.1.</w:t>
            </w:r>
            <w:r w:rsidRPr="00284A82">
              <w:rPr>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4</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left="57" w:right="57"/>
              <w:jc w:val="center"/>
              <w:rPr>
                <w:b/>
                <w:i/>
                <w:sz w:val="24"/>
                <w:szCs w:val="24"/>
              </w:rPr>
            </w:pPr>
            <w:r>
              <w:rPr>
                <w:b/>
                <w:i/>
                <w:sz w:val="24"/>
                <w:szCs w:val="24"/>
              </w:rPr>
              <w:t xml:space="preserve"> ПК 2.5</w:t>
            </w: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shd w:val="clear" w:color="auto" w:fill="FFFFFF"/>
              <w:ind w:left="57" w:right="57"/>
              <w:jc w:val="both"/>
              <w:rPr>
                <w:sz w:val="24"/>
                <w:szCs w:val="24"/>
              </w:rPr>
            </w:pPr>
            <w:r w:rsidRPr="00284A82">
              <w:rPr>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ind w:left="57" w:right="57"/>
              <w:rPr>
                <w:sz w:val="24"/>
                <w:szCs w:val="24"/>
              </w:rPr>
            </w:pPr>
            <w:r w:rsidRPr="00284A82">
              <w:rPr>
                <w:sz w:val="24"/>
                <w:szCs w:val="24"/>
              </w:rPr>
              <w:t>Тема </w:t>
            </w:r>
            <w:r w:rsidRPr="00284A82">
              <w:rPr>
                <w:b/>
                <w:sz w:val="24"/>
                <w:szCs w:val="24"/>
              </w:rPr>
              <w:t>4.2</w:t>
            </w:r>
            <w:r w:rsidRPr="00284A82">
              <w:rPr>
                <w:sz w:val="24"/>
                <w:szCs w:val="24"/>
              </w:rPr>
              <w:t>. Коммуникативный аспект культуры речи.</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2</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left="57" w:right="57"/>
              <w:jc w:val="center"/>
              <w:rPr>
                <w:i/>
                <w:sz w:val="24"/>
                <w:szCs w:val="24"/>
              </w:rPr>
            </w:pPr>
            <w:r>
              <w:rPr>
                <w:b/>
                <w:i/>
                <w:sz w:val="24"/>
                <w:szCs w:val="24"/>
              </w:rPr>
              <w:t xml:space="preserve"> ПК 2.5</w:t>
            </w: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B854FB" w:rsidRDefault="00394F5F" w:rsidP="008A5D5D">
            <w:pPr>
              <w:jc w:val="both"/>
              <w:rPr>
                <w:rFonts w:eastAsia="Calibri"/>
                <w:sz w:val="24"/>
                <w:szCs w:val="24"/>
                <w:lang w:eastAsia="en-US"/>
              </w:rPr>
            </w:pPr>
            <w:r w:rsidRPr="00B854FB">
              <w:rPr>
                <w:rFonts w:eastAsia="Calibri"/>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jc w:val="both"/>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B854FB" w:rsidRDefault="00394F5F" w:rsidP="008A5D5D">
            <w:pPr>
              <w:ind w:left="57" w:right="57"/>
              <w:jc w:val="both"/>
              <w:rPr>
                <w:sz w:val="24"/>
                <w:szCs w:val="24"/>
              </w:rPr>
            </w:pPr>
            <w:r w:rsidRPr="00284A82">
              <w:rPr>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color w:val="000000"/>
                <w:sz w:val="24"/>
                <w:szCs w:val="24"/>
              </w:rPr>
              <w:t xml:space="preserve">Тема </w:t>
            </w:r>
            <w:r w:rsidRPr="00284A82">
              <w:rPr>
                <w:b/>
                <w:color w:val="000000"/>
                <w:sz w:val="24"/>
                <w:szCs w:val="24"/>
              </w:rPr>
              <w:t xml:space="preserve">4.3. </w:t>
            </w:r>
            <w:r w:rsidRPr="00284A82">
              <w:rPr>
                <w:color w:val="000000"/>
                <w:sz w:val="24"/>
                <w:szCs w:val="24"/>
              </w:rPr>
              <w:t>Научный стиль.</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2</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right="57"/>
              <w:jc w:val="center"/>
              <w:rPr>
                <w:i/>
                <w:sz w:val="24"/>
                <w:szCs w:val="24"/>
              </w:rPr>
            </w:pPr>
            <w:r>
              <w:rPr>
                <w:b/>
                <w:i/>
                <w:sz w:val="24"/>
                <w:szCs w:val="24"/>
              </w:rPr>
              <w:t xml:space="preserve"> ПК 2.5</w:t>
            </w: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jc w:val="both"/>
              <w:rPr>
                <w:sz w:val="24"/>
                <w:szCs w:val="24"/>
              </w:rPr>
            </w:pPr>
            <w:r w:rsidRPr="00284A82">
              <w:rPr>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jc w:val="both"/>
              <w:rPr>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17199E">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17199E" w:rsidP="008A5D5D">
            <w:pPr>
              <w:jc w:val="both"/>
              <w:rPr>
                <w:sz w:val="24"/>
                <w:szCs w:val="24"/>
              </w:rPr>
            </w:pPr>
            <w:r w:rsidRPr="00284A82">
              <w:rPr>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val="restart"/>
            <w:shd w:val="clear" w:color="auto" w:fill="auto"/>
          </w:tcPr>
          <w:p w:rsidR="00394F5F" w:rsidRPr="00284A82" w:rsidRDefault="00394F5F" w:rsidP="0017199E">
            <w:pPr>
              <w:pBdr>
                <w:top w:val="nil"/>
                <w:left w:val="nil"/>
                <w:bottom w:val="nil"/>
                <w:right w:val="nil"/>
                <w:between w:val="nil"/>
              </w:pBdr>
              <w:ind w:left="57" w:right="57"/>
              <w:rPr>
                <w:color w:val="000000"/>
                <w:sz w:val="24"/>
                <w:szCs w:val="24"/>
              </w:rPr>
            </w:pPr>
            <w:r w:rsidRPr="00284A82">
              <w:rPr>
                <w:color w:val="000000"/>
                <w:sz w:val="24"/>
                <w:szCs w:val="24"/>
              </w:rPr>
              <w:t xml:space="preserve">Тема </w:t>
            </w:r>
            <w:r w:rsidRPr="00284A82">
              <w:rPr>
                <w:b/>
                <w:color w:val="000000"/>
                <w:sz w:val="24"/>
                <w:szCs w:val="24"/>
              </w:rPr>
              <w:t>4.4</w:t>
            </w:r>
            <w:r w:rsidRPr="00284A82">
              <w:rPr>
                <w:color w:val="000000"/>
                <w:sz w:val="24"/>
                <w:szCs w:val="24"/>
              </w:rPr>
              <w:t>. Деловой стиль</w:t>
            </w:r>
          </w:p>
        </w:tc>
        <w:tc>
          <w:tcPr>
            <w:tcW w:w="2906"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284A82">
              <w:rPr>
                <w:b/>
                <w:sz w:val="24"/>
                <w:szCs w:val="24"/>
              </w:rPr>
              <w:t>Профессионально-ориентированное содержание</w:t>
            </w:r>
          </w:p>
        </w:tc>
        <w:tc>
          <w:tcPr>
            <w:tcW w:w="438" w:type="pct"/>
            <w:shd w:val="clear" w:color="auto" w:fill="auto"/>
          </w:tcPr>
          <w:p w:rsidR="00394F5F" w:rsidRPr="00284A82" w:rsidRDefault="0017199E"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Pr>
                <w:b/>
                <w:i/>
                <w:sz w:val="24"/>
                <w:szCs w:val="24"/>
              </w:rPr>
              <w:t>2</w:t>
            </w:r>
          </w:p>
        </w:tc>
        <w:tc>
          <w:tcPr>
            <w:tcW w:w="718" w:type="pct"/>
            <w:vMerge w:val="restart"/>
            <w:shd w:val="clear" w:color="auto" w:fill="auto"/>
          </w:tcPr>
          <w:p w:rsidR="00394F5F" w:rsidRPr="00284A82" w:rsidRDefault="00394F5F" w:rsidP="008A5D5D">
            <w:pPr>
              <w:pBdr>
                <w:top w:val="nil"/>
                <w:left w:val="nil"/>
                <w:bottom w:val="nil"/>
                <w:right w:val="nil"/>
                <w:between w:val="nil"/>
              </w:pBdr>
              <w:ind w:left="57" w:right="57"/>
              <w:jc w:val="center"/>
              <w:rPr>
                <w:i/>
                <w:sz w:val="24"/>
                <w:szCs w:val="24"/>
              </w:rPr>
            </w:pPr>
            <w:r w:rsidRPr="00284A82">
              <w:rPr>
                <w:i/>
                <w:sz w:val="24"/>
                <w:szCs w:val="24"/>
              </w:rPr>
              <w:t>ОК 04; ОК 05; ОК 09</w:t>
            </w:r>
          </w:p>
          <w:p w:rsidR="00394F5F" w:rsidRPr="00284A82" w:rsidRDefault="00394F5F" w:rsidP="008A5D5D">
            <w:pPr>
              <w:pBdr>
                <w:top w:val="nil"/>
                <w:left w:val="nil"/>
                <w:bottom w:val="nil"/>
                <w:right w:val="nil"/>
                <w:between w:val="nil"/>
              </w:pBdr>
              <w:ind w:left="57" w:right="57"/>
              <w:jc w:val="center"/>
              <w:rPr>
                <w:i/>
                <w:sz w:val="24"/>
                <w:szCs w:val="24"/>
              </w:rPr>
            </w:pPr>
            <w:r>
              <w:rPr>
                <w:b/>
                <w:i/>
                <w:sz w:val="24"/>
                <w:szCs w:val="24"/>
              </w:rPr>
              <w:t xml:space="preserve"> ПК 2.5</w:t>
            </w:r>
          </w:p>
        </w:tc>
      </w:tr>
      <w:tr w:rsidR="00394F5F" w:rsidRPr="00284A82" w:rsidTr="008A5D5D">
        <w:trPr>
          <w:trHeight w:val="945"/>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pBdr>
                <w:top w:val="nil"/>
                <w:left w:val="nil"/>
                <w:bottom w:val="nil"/>
                <w:right w:val="nil"/>
                <w:between w:val="nil"/>
              </w:pBdr>
              <w:ind w:left="57" w:right="57"/>
              <w:rPr>
                <w:color w:val="000000"/>
                <w:sz w:val="24"/>
                <w:szCs w:val="24"/>
                <w:lang w:val="en-US"/>
              </w:rPr>
            </w:pPr>
            <w:r w:rsidRPr="00284A82">
              <w:rPr>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284A82">
              <w:rPr>
                <w:i/>
                <w:sz w:val="24"/>
                <w:szCs w:val="24"/>
              </w:rPr>
              <w:t>2</w:t>
            </w: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rPr>
                <w:color w:val="000000"/>
                <w:sz w:val="24"/>
                <w:szCs w:val="24"/>
              </w:rPr>
            </w:pPr>
            <w:r w:rsidRPr="00284A82">
              <w:rPr>
                <w:b/>
                <w:bCs/>
                <w:sz w:val="24"/>
                <w:szCs w:val="24"/>
              </w:rPr>
              <w:t>Практические занятия:</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40"/>
        </w:trPr>
        <w:tc>
          <w:tcPr>
            <w:tcW w:w="938" w:type="pct"/>
            <w:vMerge/>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c>
          <w:tcPr>
            <w:tcW w:w="2906" w:type="pct"/>
            <w:shd w:val="clear" w:color="auto" w:fill="auto"/>
          </w:tcPr>
          <w:p w:rsidR="00394F5F" w:rsidRPr="00284A82" w:rsidRDefault="00394F5F" w:rsidP="008A5D5D">
            <w:pPr>
              <w:ind w:left="57" w:right="57"/>
              <w:rPr>
                <w:sz w:val="24"/>
                <w:szCs w:val="24"/>
              </w:rPr>
            </w:pPr>
            <w:r w:rsidRPr="00284A82">
              <w:rPr>
                <w:color w:val="000000"/>
                <w:sz w:val="24"/>
                <w:szCs w:val="24"/>
              </w:rPr>
              <w:t xml:space="preserve">Практическое занятие. Виды документов в конкретной специальности. </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394F5F" w:rsidRPr="00284A82" w:rsidRDefault="00394F5F" w:rsidP="008A5D5D">
            <w:pPr>
              <w:pBdr>
                <w:top w:val="nil"/>
                <w:left w:val="nil"/>
                <w:bottom w:val="nil"/>
                <w:right w:val="nil"/>
                <w:between w:val="nil"/>
              </w:pBdr>
              <w:ind w:left="57" w:right="57"/>
            </w:pPr>
          </w:p>
        </w:tc>
      </w:tr>
      <w:tr w:rsidR="00394F5F" w:rsidRPr="00284A82" w:rsidTr="008A5D5D">
        <w:trPr>
          <w:trHeight w:val="240"/>
        </w:trPr>
        <w:tc>
          <w:tcPr>
            <w:tcW w:w="3844" w:type="pct"/>
            <w:gridSpan w:val="2"/>
            <w:shd w:val="clear" w:color="auto" w:fill="auto"/>
          </w:tcPr>
          <w:p w:rsidR="00394F5F" w:rsidRPr="00284A82" w:rsidRDefault="00394F5F" w:rsidP="008A5D5D">
            <w:pPr>
              <w:pBdr>
                <w:top w:val="nil"/>
                <w:left w:val="nil"/>
                <w:bottom w:val="nil"/>
                <w:right w:val="nil"/>
                <w:between w:val="nil"/>
              </w:pBdr>
              <w:ind w:left="57" w:right="57"/>
              <w:rPr>
                <w:b/>
                <w:color w:val="000000"/>
                <w:sz w:val="24"/>
                <w:szCs w:val="24"/>
              </w:rPr>
            </w:pPr>
            <w:r w:rsidRPr="00284A82">
              <w:rPr>
                <w:b/>
                <w:sz w:val="24"/>
                <w:szCs w:val="24"/>
              </w:rPr>
              <w:t>Промежуточная аттестация (</w:t>
            </w:r>
            <w:r>
              <w:rPr>
                <w:b/>
                <w:color w:val="000000"/>
                <w:sz w:val="24"/>
                <w:szCs w:val="24"/>
              </w:rPr>
              <w:t>дифференцированный зачет</w:t>
            </w:r>
            <w:r w:rsidRPr="00284A82">
              <w:rPr>
                <w:b/>
                <w:color w:val="000000"/>
                <w:sz w:val="24"/>
                <w:szCs w:val="24"/>
              </w:rPr>
              <w:t>)</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Pr>
                <w:b/>
                <w:sz w:val="24"/>
                <w:szCs w:val="24"/>
              </w:rPr>
              <w:t>2</w:t>
            </w:r>
          </w:p>
        </w:tc>
        <w:tc>
          <w:tcPr>
            <w:tcW w:w="718" w:type="pc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r w:rsidR="00394F5F" w:rsidRPr="00284A82" w:rsidTr="008A5D5D">
        <w:trPr>
          <w:trHeight w:val="20"/>
        </w:trPr>
        <w:tc>
          <w:tcPr>
            <w:tcW w:w="3844" w:type="pct"/>
            <w:gridSpan w:val="2"/>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right"/>
              <w:rPr>
                <w:b/>
                <w:sz w:val="24"/>
                <w:szCs w:val="24"/>
              </w:rPr>
            </w:pPr>
            <w:r w:rsidRPr="00284A82">
              <w:rPr>
                <w:b/>
                <w:sz w:val="24"/>
                <w:szCs w:val="24"/>
              </w:rPr>
              <w:t>Всего:</w:t>
            </w:r>
          </w:p>
        </w:tc>
        <w:tc>
          <w:tcPr>
            <w:tcW w:w="438" w:type="pct"/>
            <w:shd w:val="clear" w:color="auto" w:fill="auto"/>
          </w:tcPr>
          <w:p w:rsidR="00394F5F" w:rsidRPr="00284A82" w:rsidRDefault="00394F5F" w:rsidP="008A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284A82">
              <w:rPr>
                <w:b/>
                <w:i/>
                <w:sz w:val="24"/>
                <w:szCs w:val="24"/>
              </w:rPr>
              <w:t>72</w:t>
            </w:r>
          </w:p>
        </w:tc>
        <w:tc>
          <w:tcPr>
            <w:tcW w:w="718" w:type="pct"/>
            <w:shd w:val="clear" w:color="auto" w:fill="auto"/>
          </w:tcPr>
          <w:p w:rsidR="00394F5F" w:rsidRPr="00284A82" w:rsidRDefault="00394F5F" w:rsidP="008A5D5D">
            <w:pPr>
              <w:pBdr>
                <w:top w:val="nil"/>
                <w:left w:val="nil"/>
                <w:bottom w:val="nil"/>
                <w:right w:val="nil"/>
                <w:between w:val="nil"/>
              </w:pBdr>
              <w:ind w:left="57" w:right="57"/>
              <w:rPr>
                <w:i/>
                <w:sz w:val="24"/>
                <w:szCs w:val="24"/>
              </w:rPr>
            </w:pPr>
          </w:p>
        </w:tc>
      </w:tr>
    </w:tbl>
    <w:p w:rsidR="00394F5F" w:rsidRDefault="00394F5F" w:rsidP="00394F5F">
      <w:pPr>
        <w:pStyle w:val="a3"/>
        <w:kinsoku w:val="0"/>
        <w:overflowPunct w:val="0"/>
        <w:spacing w:before="3" w:after="1"/>
        <w:rPr>
          <w:b/>
          <w:bCs/>
        </w:rPr>
      </w:pPr>
    </w:p>
    <w:p w:rsidR="002B1D4B" w:rsidRDefault="002B1D4B" w:rsidP="00394F5F">
      <w:pPr>
        <w:pStyle w:val="a3"/>
        <w:kinsoku w:val="0"/>
        <w:overflowPunct w:val="0"/>
        <w:spacing w:before="3" w:after="1"/>
        <w:rPr>
          <w:b/>
          <w:bCs/>
        </w:rPr>
        <w:sectPr w:rsidR="002B1D4B" w:rsidSect="002B1D4B">
          <w:pgSz w:w="16838" w:h="11906" w:orient="landscape"/>
          <w:pgMar w:top="1134" w:right="850" w:bottom="1134" w:left="1701" w:header="709" w:footer="709" w:gutter="0"/>
          <w:cols w:space="708"/>
          <w:docGrid w:linePitch="360"/>
        </w:sectPr>
      </w:pPr>
    </w:p>
    <w:p w:rsidR="00394F5F" w:rsidRPr="000A111A" w:rsidRDefault="00394F5F" w:rsidP="0017199E">
      <w:pPr>
        <w:pStyle w:val="4"/>
        <w:tabs>
          <w:tab w:val="left" w:pos="0"/>
        </w:tabs>
        <w:kinsoku w:val="0"/>
        <w:overflowPunct w:val="0"/>
        <w:spacing w:before="64"/>
        <w:ind w:left="0" w:right="3" w:firstLine="0"/>
        <w:jc w:val="center"/>
        <w:rPr>
          <w:spacing w:val="-4"/>
        </w:rPr>
      </w:pPr>
      <w:bookmarkStart w:id="4" w:name="3._УСЛОВИЯ_РЕАЛИЗАЦИИ_ПРОГРАММЫ_ООД.01_Р"/>
      <w:bookmarkEnd w:id="4"/>
      <w:r w:rsidRPr="000A111A">
        <w:lastRenderedPageBreak/>
        <w:t>4. УСЛОВИЯ</w:t>
      </w:r>
      <w:r w:rsidRPr="000A111A">
        <w:rPr>
          <w:spacing w:val="-4"/>
        </w:rPr>
        <w:t xml:space="preserve"> </w:t>
      </w:r>
      <w:r w:rsidRPr="000A111A">
        <w:t>РЕАЛИЗАЦИИ</w:t>
      </w:r>
      <w:r w:rsidRPr="000A111A">
        <w:rPr>
          <w:spacing w:val="-3"/>
        </w:rPr>
        <w:t xml:space="preserve"> </w:t>
      </w:r>
      <w:r w:rsidRPr="000A111A">
        <w:t>ПРОГРАММЫ</w:t>
      </w:r>
    </w:p>
    <w:p w:rsidR="00394F5F" w:rsidRPr="000A111A" w:rsidRDefault="00394F5F" w:rsidP="00394F5F">
      <w:pPr>
        <w:pStyle w:val="a3"/>
        <w:kinsoku w:val="0"/>
        <w:overflowPunct w:val="0"/>
        <w:spacing w:before="1"/>
        <w:rPr>
          <w:b/>
          <w:bCs/>
        </w:rPr>
      </w:pPr>
    </w:p>
    <w:p w:rsidR="00394F5F" w:rsidRPr="000A111A" w:rsidRDefault="00394F5F" w:rsidP="002B1D4B">
      <w:pPr>
        <w:tabs>
          <w:tab w:val="left" w:pos="1094"/>
        </w:tabs>
        <w:kinsoku w:val="0"/>
        <w:overflowPunct w:val="0"/>
        <w:spacing w:line="275" w:lineRule="exact"/>
        <w:ind w:right="3"/>
        <w:jc w:val="both"/>
        <w:rPr>
          <w:b/>
          <w:bCs/>
          <w:spacing w:val="-2"/>
          <w:sz w:val="24"/>
          <w:szCs w:val="24"/>
        </w:rPr>
      </w:pPr>
      <w:bookmarkStart w:id="5" w:name="3.1._Требования_к_минимальному_материаль"/>
      <w:bookmarkEnd w:id="5"/>
      <w:r w:rsidRPr="000A111A">
        <w:rPr>
          <w:b/>
          <w:bCs/>
          <w:sz w:val="24"/>
          <w:szCs w:val="24"/>
        </w:rPr>
        <w:t>4.1 Требования</w:t>
      </w:r>
      <w:r w:rsidRPr="000A111A">
        <w:rPr>
          <w:b/>
          <w:bCs/>
          <w:spacing w:val="-7"/>
          <w:sz w:val="24"/>
          <w:szCs w:val="24"/>
        </w:rPr>
        <w:t xml:space="preserve"> </w:t>
      </w:r>
      <w:r w:rsidRPr="000A111A">
        <w:rPr>
          <w:b/>
          <w:bCs/>
          <w:sz w:val="24"/>
          <w:szCs w:val="24"/>
        </w:rPr>
        <w:t>к</w:t>
      </w:r>
      <w:r w:rsidRPr="000A111A">
        <w:rPr>
          <w:b/>
          <w:bCs/>
          <w:spacing w:val="-9"/>
          <w:sz w:val="24"/>
          <w:szCs w:val="24"/>
        </w:rPr>
        <w:t xml:space="preserve"> </w:t>
      </w:r>
      <w:r w:rsidRPr="000A111A">
        <w:rPr>
          <w:b/>
          <w:bCs/>
          <w:sz w:val="24"/>
          <w:szCs w:val="24"/>
        </w:rPr>
        <w:t>минимальному</w:t>
      </w:r>
      <w:r w:rsidRPr="000A111A">
        <w:rPr>
          <w:b/>
          <w:bCs/>
          <w:spacing w:val="-7"/>
          <w:sz w:val="24"/>
          <w:szCs w:val="24"/>
        </w:rPr>
        <w:t xml:space="preserve"> </w:t>
      </w:r>
      <w:r w:rsidRPr="000A111A">
        <w:rPr>
          <w:b/>
          <w:bCs/>
          <w:sz w:val="24"/>
          <w:szCs w:val="24"/>
        </w:rPr>
        <w:t>материально-техническому</w:t>
      </w:r>
      <w:r w:rsidRPr="000A111A">
        <w:rPr>
          <w:b/>
          <w:bCs/>
          <w:spacing w:val="-6"/>
          <w:sz w:val="24"/>
          <w:szCs w:val="24"/>
        </w:rPr>
        <w:t xml:space="preserve"> </w:t>
      </w:r>
      <w:r w:rsidRPr="000A111A">
        <w:rPr>
          <w:b/>
          <w:bCs/>
          <w:spacing w:val="-2"/>
          <w:sz w:val="24"/>
          <w:szCs w:val="24"/>
        </w:rPr>
        <w:t>обеспечению</w:t>
      </w:r>
    </w:p>
    <w:p w:rsidR="00394F5F" w:rsidRPr="000A111A" w:rsidRDefault="00394F5F" w:rsidP="002B1D4B">
      <w:pPr>
        <w:pStyle w:val="a3"/>
        <w:kinsoku w:val="0"/>
        <w:overflowPunct w:val="0"/>
        <w:spacing w:before="1" w:line="237" w:lineRule="auto"/>
        <w:ind w:right="3" w:firstLine="710"/>
        <w:jc w:val="both"/>
      </w:pPr>
      <w:r w:rsidRPr="000A111A">
        <w:t>Кабинет</w:t>
      </w:r>
      <w:r w:rsidRPr="000A111A">
        <w:rPr>
          <w:spacing w:val="39"/>
        </w:rPr>
        <w:t xml:space="preserve"> </w:t>
      </w:r>
      <w:r w:rsidRPr="000A111A">
        <w:t>«Гуманитарных</w:t>
      </w:r>
      <w:r w:rsidRPr="000A111A">
        <w:rPr>
          <w:spacing w:val="32"/>
        </w:rPr>
        <w:t xml:space="preserve"> </w:t>
      </w:r>
      <w:r w:rsidRPr="000A111A">
        <w:t>дисциплин»</w:t>
      </w:r>
      <w:r w:rsidRPr="000A111A">
        <w:rPr>
          <w:spacing w:val="37"/>
        </w:rPr>
        <w:t xml:space="preserve"> </w:t>
      </w:r>
      <w:r w:rsidRPr="000A111A">
        <w:t>(наименования</w:t>
      </w:r>
      <w:r w:rsidRPr="000A111A">
        <w:rPr>
          <w:spacing w:val="37"/>
        </w:rPr>
        <w:t xml:space="preserve"> </w:t>
      </w:r>
      <w:r w:rsidRPr="000A111A">
        <w:t>кабинетов</w:t>
      </w:r>
      <w:r w:rsidRPr="000A111A">
        <w:rPr>
          <w:spacing w:val="39"/>
        </w:rPr>
        <w:t xml:space="preserve"> </w:t>
      </w:r>
      <w:r w:rsidRPr="000A111A">
        <w:t>из</w:t>
      </w:r>
      <w:r w:rsidRPr="000A111A">
        <w:rPr>
          <w:spacing w:val="38"/>
        </w:rPr>
        <w:t xml:space="preserve"> </w:t>
      </w:r>
      <w:r w:rsidRPr="000A111A">
        <w:t>указанных</w:t>
      </w:r>
      <w:r w:rsidRPr="000A111A">
        <w:rPr>
          <w:spacing w:val="32"/>
        </w:rPr>
        <w:t xml:space="preserve"> </w:t>
      </w:r>
      <w:r w:rsidRPr="000A111A">
        <w:t>в</w:t>
      </w:r>
      <w:r w:rsidRPr="000A111A">
        <w:rPr>
          <w:spacing w:val="39"/>
        </w:rPr>
        <w:t xml:space="preserve"> </w:t>
      </w:r>
      <w:r w:rsidRPr="000A111A">
        <w:t>п.</w:t>
      </w:r>
      <w:r w:rsidRPr="000A111A">
        <w:rPr>
          <w:spacing w:val="39"/>
        </w:rPr>
        <w:t xml:space="preserve"> </w:t>
      </w:r>
      <w:r w:rsidRPr="000A111A">
        <w:t>6.1</w:t>
      </w:r>
      <w:r w:rsidRPr="000A111A">
        <w:rPr>
          <w:spacing w:val="37"/>
        </w:rPr>
        <w:t xml:space="preserve"> </w:t>
      </w:r>
      <w:r w:rsidRPr="000A111A">
        <w:t>ОПОП), оснащенный в соответствии с приложением 3 ОПОП-П.</w:t>
      </w:r>
    </w:p>
    <w:p w:rsidR="00394F5F" w:rsidRPr="000A111A" w:rsidRDefault="00394F5F" w:rsidP="002B1D4B">
      <w:pPr>
        <w:pStyle w:val="a3"/>
        <w:kinsoku w:val="0"/>
        <w:overflowPunct w:val="0"/>
        <w:spacing w:before="3" w:line="275" w:lineRule="exact"/>
        <w:ind w:right="3"/>
        <w:jc w:val="both"/>
        <w:rPr>
          <w:spacing w:val="-2"/>
        </w:rPr>
      </w:pPr>
      <w:r w:rsidRPr="000A111A">
        <w:t>Оборудование</w:t>
      </w:r>
      <w:r w:rsidRPr="000A111A">
        <w:rPr>
          <w:spacing w:val="-6"/>
        </w:rPr>
        <w:t xml:space="preserve"> </w:t>
      </w:r>
      <w:r w:rsidRPr="000A111A">
        <w:t>учебного</w:t>
      </w:r>
      <w:r w:rsidRPr="000A111A">
        <w:rPr>
          <w:spacing w:val="-5"/>
        </w:rPr>
        <w:t xml:space="preserve"> </w:t>
      </w:r>
      <w:r w:rsidRPr="000A111A">
        <w:rPr>
          <w:spacing w:val="-2"/>
        </w:rPr>
        <w:t>кабинета:</w:t>
      </w:r>
    </w:p>
    <w:p w:rsidR="00394F5F" w:rsidRPr="000A111A" w:rsidRDefault="00394F5F" w:rsidP="002B1D4B">
      <w:pPr>
        <w:pStyle w:val="a5"/>
        <w:numPr>
          <w:ilvl w:val="2"/>
          <w:numId w:val="13"/>
        </w:numPr>
        <w:tabs>
          <w:tab w:val="left" w:pos="999"/>
          <w:tab w:val="left" w:pos="2284"/>
          <w:tab w:val="left" w:pos="3320"/>
          <w:tab w:val="left" w:pos="4731"/>
          <w:tab w:val="left" w:pos="5810"/>
          <w:tab w:val="left" w:pos="6788"/>
          <w:tab w:val="left" w:pos="7853"/>
          <w:tab w:val="left" w:pos="8601"/>
          <w:tab w:val="left" w:pos="9781"/>
        </w:tabs>
        <w:kinsoku w:val="0"/>
        <w:overflowPunct w:val="0"/>
        <w:spacing w:line="242" w:lineRule="auto"/>
        <w:ind w:left="0" w:right="3" w:firstLine="283"/>
        <w:jc w:val="both"/>
        <w:rPr>
          <w:color w:val="000000"/>
        </w:rPr>
      </w:pPr>
      <w:r w:rsidRPr="000A111A">
        <w:rPr>
          <w:spacing w:val="-2"/>
        </w:rPr>
        <w:t>наглядные</w:t>
      </w:r>
      <w:r w:rsidRPr="000A111A">
        <w:t xml:space="preserve"> </w:t>
      </w:r>
      <w:r w:rsidRPr="000A111A">
        <w:rPr>
          <w:spacing w:val="-2"/>
        </w:rPr>
        <w:t>пособия</w:t>
      </w:r>
      <w:r w:rsidRPr="000A111A">
        <w:t xml:space="preserve"> </w:t>
      </w:r>
      <w:r w:rsidRPr="000A111A">
        <w:rPr>
          <w:spacing w:val="-2"/>
        </w:rPr>
        <w:t>(комплекты</w:t>
      </w:r>
      <w:r w:rsidRPr="000A111A">
        <w:t xml:space="preserve"> </w:t>
      </w:r>
      <w:r w:rsidRPr="000A111A">
        <w:rPr>
          <w:spacing w:val="-2"/>
        </w:rPr>
        <w:t>учебных</w:t>
      </w:r>
      <w:r w:rsidRPr="000A111A">
        <w:t xml:space="preserve"> </w:t>
      </w:r>
      <w:r w:rsidRPr="000A111A">
        <w:rPr>
          <w:spacing w:val="-2"/>
        </w:rPr>
        <w:t>таблиц,</w:t>
      </w:r>
      <w:r w:rsidRPr="000A111A">
        <w:t xml:space="preserve"> </w:t>
      </w:r>
      <w:r w:rsidRPr="000A111A">
        <w:rPr>
          <w:spacing w:val="-2"/>
        </w:rPr>
        <w:t>стендов,</w:t>
      </w:r>
      <w:r w:rsidRPr="000A111A">
        <w:t xml:space="preserve"> </w:t>
      </w:r>
      <w:r w:rsidRPr="000A111A">
        <w:rPr>
          <w:spacing w:val="-2"/>
        </w:rPr>
        <w:t>схем,</w:t>
      </w:r>
      <w:r w:rsidRPr="000A111A">
        <w:t xml:space="preserve"> </w:t>
      </w:r>
      <w:r w:rsidRPr="000A111A">
        <w:rPr>
          <w:spacing w:val="-2"/>
        </w:rPr>
        <w:t>плакатов,</w:t>
      </w:r>
      <w:r w:rsidRPr="000A111A">
        <w:t xml:space="preserve"> </w:t>
      </w:r>
      <w:r w:rsidRPr="000A111A">
        <w:rPr>
          <w:spacing w:val="-2"/>
        </w:rPr>
        <w:t xml:space="preserve">портретов </w:t>
      </w:r>
      <w:r w:rsidRPr="000A111A">
        <w:t>выдающихся ученых в языкознании и др.);</w:t>
      </w:r>
    </w:p>
    <w:p w:rsidR="00394F5F" w:rsidRPr="000A111A" w:rsidRDefault="00394F5F" w:rsidP="002B1D4B">
      <w:pPr>
        <w:pStyle w:val="a5"/>
        <w:numPr>
          <w:ilvl w:val="2"/>
          <w:numId w:val="13"/>
        </w:numPr>
        <w:tabs>
          <w:tab w:val="left" w:pos="932"/>
        </w:tabs>
        <w:kinsoku w:val="0"/>
        <w:overflowPunct w:val="0"/>
        <w:spacing w:line="242" w:lineRule="auto"/>
        <w:ind w:left="0" w:right="3" w:firstLine="283"/>
        <w:jc w:val="both"/>
        <w:rPr>
          <w:color w:val="000000"/>
        </w:rPr>
      </w:pPr>
      <w:r w:rsidRPr="000A111A">
        <w:t>дидактические</w:t>
      </w:r>
      <w:r w:rsidRPr="000A111A">
        <w:rPr>
          <w:spacing w:val="40"/>
        </w:rPr>
        <w:t xml:space="preserve"> </w:t>
      </w:r>
      <w:r w:rsidRPr="000A111A">
        <w:t>материалы</w:t>
      </w:r>
      <w:r w:rsidRPr="000A111A">
        <w:rPr>
          <w:spacing w:val="40"/>
        </w:rPr>
        <w:t xml:space="preserve"> </w:t>
      </w:r>
      <w:r w:rsidRPr="000A111A">
        <w:t>(задания</w:t>
      </w:r>
      <w:r w:rsidRPr="000A111A">
        <w:rPr>
          <w:spacing w:val="40"/>
        </w:rPr>
        <w:t xml:space="preserve"> </w:t>
      </w:r>
      <w:r w:rsidRPr="000A111A">
        <w:t>для</w:t>
      </w:r>
      <w:r w:rsidRPr="000A111A">
        <w:rPr>
          <w:spacing w:val="40"/>
        </w:rPr>
        <w:t xml:space="preserve"> </w:t>
      </w:r>
      <w:r w:rsidRPr="000A111A">
        <w:t>контрольных</w:t>
      </w:r>
      <w:r w:rsidRPr="000A111A">
        <w:rPr>
          <w:spacing w:val="40"/>
        </w:rPr>
        <w:t xml:space="preserve"> </w:t>
      </w:r>
      <w:r w:rsidRPr="000A111A">
        <w:t>работ,</w:t>
      </w:r>
      <w:r w:rsidRPr="000A111A">
        <w:rPr>
          <w:spacing w:val="40"/>
        </w:rPr>
        <w:t xml:space="preserve"> </w:t>
      </w:r>
      <w:r w:rsidRPr="000A111A">
        <w:t>для</w:t>
      </w:r>
      <w:r w:rsidRPr="000A111A">
        <w:rPr>
          <w:spacing w:val="40"/>
        </w:rPr>
        <w:t xml:space="preserve"> </w:t>
      </w:r>
      <w:r w:rsidRPr="000A111A">
        <w:t>разных</w:t>
      </w:r>
      <w:r w:rsidRPr="000A111A">
        <w:rPr>
          <w:spacing w:val="40"/>
        </w:rPr>
        <w:t xml:space="preserve"> </w:t>
      </w:r>
      <w:r w:rsidRPr="000A111A">
        <w:t>видов</w:t>
      </w:r>
      <w:r w:rsidRPr="000A111A">
        <w:rPr>
          <w:spacing w:val="40"/>
        </w:rPr>
        <w:t xml:space="preserve"> </w:t>
      </w:r>
      <w:r w:rsidRPr="000A111A">
        <w:t>оценочных</w:t>
      </w:r>
      <w:r w:rsidRPr="000A111A">
        <w:rPr>
          <w:spacing w:val="80"/>
        </w:rPr>
        <w:t xml:space="preserve"> </w:t>
      </w:r>
      <w:r w:rsidRPr="000A111A">
        <w:t>средств, экзамена и др.);</w:t>
      </w:r>
    </w:p>
    <w:p w:rsidR="00394F5F" w:rsidRPr="000A111A" w:rsidRDefault="00394F5F" w:rsidP="002B1D4B">
      <w:pPr>
        <w:pStyle w:val="a5"/>
        <w:numPr>
          <w:ilvl w:val="2"/>
          <w:numId w:val="13"/>
        </w:numPr>
        <w:tabs>
          <w:tab w:val="left" w:pos="941"/>
        </w:tabs>
        <w:kinsoku w:val="0"/>
        <w:overflowPunct w:val="0"/>
        <w:spacing w:line="242" w:lineRule="auto"/>
        <w:ind w:left="0" w:right="3" w:firstLine="283"/>
        <w:jc w:val="both"/>
        <w:rPr>
          <w:b/>
          <w:bCs/>
          <w:color w:val="000000"/>
        </w:rPr>
      </w:pPr>
      <w:r w:rsidRPr="000A111A">
        <w:t>технические</w:t>
      </w:r>
      <w:r w:rsidRPr="000A111A">
        <w:rPr>
          <w:spacing w:val="40"/>
        </w:rPr>
        <w:t xml:space="preserve"> </w:t>
      </w:r>
      <w:r w:rsidRPr="000A111A">
        <w:t>средства</w:t>
      </w:r>
      <w:r w:rsidRPr="000A111A">
        <w:rPr>
          <w:spacing w:val="40"/>
        </w:rPr>
        <w:t xml:space="preserve"> </w:t>
      </w:r>
      <w:r w:rsidRPr="000A111A">
        <w:t>обучения</w:t>
      </w:r>
      <w:r w:rsidRPr="000A111A">
        <w:rPr>
          <w:spacing w:val="40"/>
        </w:rPr>
        <w:t xml:space="preserve"> </w:t>
      </w:r>
      <w:r w:rsidRPr="000A111A">
        <w:t>(персональный</w:t>
      </w:r>
      <w:r w:rsidRPr="000A111A">
        <w:rPr>
          <w:spacing w:val="40"/>
        </w:rPr>
        <w:t xml:space="preserve"> </w:t>
      </w:r>
      <w:r w:rsidRPr="000A111A">
        <w:t>компьютер</w:t>
      </w:r>
      <w:r w:rsidRPr="000A111A">
        <w:rPr>
          <w:spacing w:val="40"/>
        </w:rPr>
        <w:t xml:space="preserve"> </w:t>
      </w:r>
      <w:r w:rsidRPr="000A111A">
        <w:t>с</w:t>
      </w:r>
      <w:r w:rsidRPr="000A111A">
        <w:rPr>
          <w:spacing w:val="40"/>
        </w:rPr>
        <w:t xml:space="preserve"> </w:t>
      </w:r>
      <w:r w:rsidRPr="000A111A">
        <w:t>лицензионным</w:t>
      </w:r>
      <w:r w:rsidRPr="000A111A">
        <w:rPr>
          <w:spacing w:val="40"/>
        </w:rPr>
        <w:t xml:space="preserve"> </w:t>
      </w:r>
      <w:r w:rsidRPr="000A111A">
        <w:t>программным</w:t>
      </w:r>
      <w:r w:rsidRPr="000A111A">
        <w:rPr>
          <w:spacing w:val="80"/>
        </w:rPr>
        <w:t xml:space="preserve"> </w:t>
      </w:r>
      <w:r w:rsidRPr="000A111A">
        <w:t>обеспечением; мультимедийный проектор; интерактивная доска, выход в локальную сеть);</w:t>
      </w:r>
    </w:p>
    <w:p w:rsidR="00394F5F" w:rsidRPr="000A111A" w:rsidRDefault="00394F5F" w:rsidP="002B1D4B">
      <w:pPr>
        <w:pStyle w:val="a5"/>
        <w:numPr>
          <w:ilvl w:val="2"/>
          <w:numId w:val="13"/>
        </w:numPr>
        <w:tabs>
          <w:tab w:val="left" w:pos="855"/>
        </w:tabs>
        <w:kinsoku w:val="0"/>
        <w:overflowPunct w:val="0"/>
        <w:spacing w:line="271" w:lineRule="exact"/>
        <w:ind w:left="0" w:right="3" w:hanging="182"/>
        <w:jc w:val="both"/>
        <w:rPr>
          <w:b/>
          <w:bCs/>
          <w:color w:val="000000"/>
          <w:spacing w:val="-2"/>
        </w:rPr>
      </w:pPr>
      <w:r w:rsidRPr="000A111A">
        <w:t>залы</w:t>
      </w:r>
      <w:r w:rsidRPr="000A111A">
        <w:rPr>
          <w:spacing w:val="-6"/>
        </w:rPr>
        <w:t xml:space="preserve"> </w:t>
      </w:r>
      <w:r w:rsidRPr="000A111A">
        <w:t>(библиотека,</w:t>
      </w:r>
      <w:r w:rsidRPr="000A111A">
        <w:rPr>
          <w:spacing w:val="1"/>
        </w:rPr>
        <w:t xml:space="preserve"> </w:t>
      </w:r>
      <w:r w:rsidRPr="000A111A">
        <w:t>читальный</w:t>
      </w:r>
      <w:r w:rsidRPr="000A111A">
        <w:rPr>
          <w:spacing w:val="-5"/>
        </w:rPr>
        <w:t xml:space="preserve"> </w:t>
      </w:r>
      <w:r w:rsidRPr="000A111A">
        <w:t>зал</w:t>
      </w:r>
      <w:r w:rsidRPr="000A111A">
        <w:rPr>
          <w:spacing w:val="-1"/>
        </w:rPr>
        <w:t xml:space="preserve"> </w:t>
      </w:r>
      <w:r w:rsidRPr="000A111A">
        <w:t>с</w:t>
      </w:r>
      <w:r w:rsidRPr="000A111A">
        <w:rPr>
          <w:spacing w:val="-7"/>
        </w:rPr>
        <w:t xml:space="preserve"> </w:t>
      </w:r>
      <w:r w:rsidRPr="000A111A">
        <w:t>выходом</w:t>
      </w:r>
      <w:r w:rsidRPr="000A111A">
        <w:rPr>
          <w:spacing w:val="-4"/>
        </w:rPr>
        <w:t xml:space="preserve"> </w:t>
      </w:r>
      <w:r w:rsidRPr="000A111A">
        <w:t>в</w:t>
      </w:r>
      <w:r w:rsidRPr="000A111A">
        <w:rPr>
          <w:spacing w:val="-3"/>
        </w:rPr>
        <w:t xml:space="preserve"> </w:t>
      </w:r>
      <w:r w:rsidRPr="000A111A">
        <w:t xml:space="preserve">сеть </w:t>
      </w:r>
      <w:r w:rsidRPr="000A111A">
        <w:rPr>
          <w:spacing w:val="-2"/>
        </w:rPr>
        <w:t>Интернет).</w:t>
      </w:r>
    </w:p>
    <w:p w:rsidR="00394F5F" w:rsidRPr="000A111A" w:rsidRDefault="00394F5F" w:rsidP="002B1D4B">
      <w:pPr>
        <w:pStyle w:val="a3"/>
        <w:kinsoku w:val="0"/>
        <w:overflowPunct w:val="0"/>
        <w:spacing w:before="5"/>
        <w:ind w:right="3"/>
        <w:jc w:val="both"/>
      </w:pPr>
    </w:p>
    <w:p w:rsidR="00394F5F" w:rsidRPr="000A111A" w:rsidRDefault="00394F5F" w:rsidP="002B1D4B">
      <w:pPr>
        <w:tabs>
          <w:tab w:val="left" w:pos="1094"/>
        </w:tabs>
        <w:kinsoku w:val="0"/>
        <w:overflowPunct w:val="0"/>
        <w:jc w:val="both"/>
        <w:rPr>
          <w:b/>
          <w:bCs/>
          <w:spacing w:val="-2"/>
          <w:sz w:val="24"/>
          <w:szCs w:val="24"/>
        </w:rPr>
      </w:pPr>
      <w:r w:rsidRPr="000A111A">
        <w:rPr>
          <w:b/>
          <w:bCs/>
          <w:sz w:val="24"/>
          <w:szCs w:val="24"/>
        </w:rPr>
        <w:t>4.2 Информационное</w:t>
      </w:r>
      <w:r w:rsidRPr="000A111A">
        <w:rPr>
          <w:b/>
          <w:bCs/>
          <w:spacing w:val="-5"/>
          <w:sz w:val="24"/>
          <w:szCs w:val="24"/>
        </w:rPr>
        <w:t xml:space="preserve"> </w:t>
      </w:r>
      <w:r w:rsidRPr="000A111A">
        <w:rPr>
          <w:b/>
          <w:bCs/>
          <w:sz w:val="24"/>
          <w:szCs w:val="24"/>
        </w:rPr>
        <w:t>обеспечение</w:t>
      </w:r>
      <w:r w:rsidRPr="000A111A">
        <w:rPr>
          <w:b/>
          <w:bCs/>
          <w:spacing w:val="-5"/>
          <w:sz w:val="24"/>
          <w:szCs w:val="24"/>
        </w:rPr>
        <w:t xml:space="preserve"> </w:t>
      </w:r>
      <w:r w:rsidRPr="000A111A">
        <w:rPr>
          <w:b/>
          <w:bCs/>
          <w:spacing w:val="-2"/>
          <w:sz w:val="24"/>
          <w:szCs w:val="24"/>
        </w:rPr>
        <w:t>обучения</w:t>
      </w:r>
    </w:p>
    <w:p w:rsidR="00394F5F" w:rsidRPr="000A111A" w:rsidRDefault="00394F5F" w:rsidP="008C187B">
      <w:pPr>
        <w:pStyle w:val="a3"/>
        <w:kinsoku w:val="0"/>
        <w:overflowPunct w:val="0"/>
        <w:spacing w:before="5" w:line="237" w:lineRule="auto"/>
        <w:ind w:right="161" w:firstLine="709"/>
        <w:jc w:val="both"/>
        <w:rPr>
          <w:b/>
          <w:bCs/>
          <w:spacing w:val="-2"/>
        </w:rPr>
      </w:pPr>
      <w:r w:rsidRPr="000A111A">
        <w:rPr>
          <w:b/>
          <w:bCs/>
        </w:rPr>
        <w:t>Перечень рекомендуемых учебных изданий, интернет-ресурсов, дополнительной</w:t>
      </w:r>
      <w:r w:rsidRPr="000A111A">
        <w:rPr>
          <w:b/>
          <w:bCs/>
          <w:spacing w:val="40"/>
        </w:rPr>
        <w:t xml:space="preserve"> </w:t>
      </w:r>
      <w:r w:rsidRPr="000A111A">
        <w:rPr>
          <w:b/>
          <w:bCs/>
          <w:spacing w:val="-2"/>
        </w:rPr>
        <w:t>литературы</w:t>
      </w:r>
    </w:p>
    <w:p w:rsidR="00394F5F" w:rsidRPr="000A111A" w:rsidRDefault="00394F5F" w:rsidP="008C187B">
      <w:pPr>
        <w:pStyle w:val="a3"/>
        <w:kinsoku w:val="0"/>
        <w:overflowPunct w:val="0"/>
        <w:spacing w:before="3" w:line="272" w:lineRule="exact"/>
        <w:ind w:firstLine="709"/>
        <w:jc w:val="both"/>
        <w:rPr>
          <w:b/>
          <w:bCs/>
          <w:spacing w:val="-2"/>
        </w:rPr>
      </w:pPr>
      <w:r w:rsidRPr="000A111A">
        <w:rPr>
          <w:b/>
          <w:bCs/>
        </w:rPr>
        <w:t>Основные</w:t>
      </w:r>
      <w:r w:rsidRPr="000A111A">
        <w:rPr>
          <w:b/>
          <w:bCs/>
          <w:spacing w:val="-3"/>
        </w:rPr>
        <w:t xml:space="preserve"> </w:t>
      </w:r>
      <w:r w:rsidRPr="000A111A">
        <w:rPr>
          <w:b/>
          <w:bCs/>
          <w:spacing w:val="-2"/>
        </w:rPr>
        <w:t>источники:</w:t>
      </w:r>
    </w:p>
    <w:p w:rsidR="00394F5F" w:rsidRPr="000A111A" w:rsidRDefault="00394F5F" w:rsidP="008C187B">
      <w:pPr>
        <w:pStyle w:val="a3"/>
        <w:kinsoku w:val="0"/>
        <w:overflowPunct w:val="0"/>
        <w:ind w:right="100" w:firstLine="709"/>
        <w:jc w:val="both"/>
      </w:pPr>
      <w:r w:rsidRPr="000A111A">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394F5F" w:rsidRPr="000A111A" w:rsidRDefault="00394F5F" w:rsidP="008C187B">
      <w:pPr>
        <w:pStyle w:val="a3"/>
        <w:kinsoku w:val="0"/>
        <w:overflowPunct w:val="0"/>
        <w:spacing w:before="5" w:line="272" w:lineRule="exact"/>
        <w:ind w:firstLine="709"/>
        <w:jc w:val="both"/>
        <w:rPr>
          <w:b/>
          <w:bCs/>
          <w:spacing w:val="-2"/>
        </w:rPr>
      </w:pPr>
      <w:r w:rsidRPr="000A111A">
        <w:rPr>
          <w:b/>
          <w:bCs/>
        </w:rPr>
        <w:t>Дополнительные</w:t>
      </w:r>
      <w:r w:rsidRPr="000A111A">
        <w:rPr>
          <w:b/>
          <w:bCs/>
          <w:spacing w:val="-7"/>
        </w:rPr>
        <w:t xml:space="preserve"> </w:t>
      </w:r>
      <w:r w:rsidRPr="000A111A">
        <w:rPr>
          <w:b/>
          <w:bCs/>
          <w:spacing w:val="-2"/>
        </w:rPr>
        <w:t>источники:</w:t>
      </w:r>
    </w:p>
    <w:p w:rsidR="00394F5F" w:rsidRPr="000A111A" w:rsidRDefault="00394F5F" w:rsidP="008C187B">
      <w:pPr>
        <w:pStyle w:val="a5"/>
        <w:numPr>
          <w:ilvl w:val="0"/>
          <w:numId w:val="3"/>
        </w:numPr>
        <w:tabs>
          <w:tab w:val="left" w:pos="1046"/>
        </w:tabs>
        <w:kinsoku w:val="0"/>
        <w:overflowPunct w:val="0"/>
        <w:ind w:left="0" w:right="158" w:firstLine="709"/>
        <w:jc w:val="both"/>
      </w:pPr>
      <w:r w:rsidRPr="000A111A">
        <w:t>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394F5F" w:rsidRPr="000A111A" w:rsidRDefault="00394F5F" w:rsidP="008C187B">
      <w:pPr>
        <w:pStyle w:val="a5"/>
        <w:numPr>
          <w:ilvl w:val="0"/>
          <w:numId w:val="3"/>
        </w:numPr>
        <w:tabs>
          <w:tab w:val="left" w:pos="998"/>
        </w:tabs>
        <w:kinsoku w:val="0"/>
        <w:overflowPunct w:val="0"/>
        <w:ind w:left="0" w:right="158" w:firstLine="709"/>
        <w:jc w:val="both"/>
      </w:pPr>
      <w:r w:rsidRPr="000A111A">
        <w:t>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w:t>
      </w:r>
    </w:p>
    <w:p w:rsidR="00394F5F" w:rsidRPr="000A111A" w:rsidRDefault="00394F5F" w:rsidP="008C187B">
      <w:pPr>
        <w:pStyle w:val="a5"/>
        <w:numPr>
          <w:ilvl w:val="0"/>
          <w:numId w:val="3"/>
        </w:numPr>
        <w:tabs>
          <w:tab w:val="left" w:pos="1138"/>
        </w:tabs>
        <w:kinsoku w:val="0"/>
        <w:overflowPunct w:val="0"/>
        <w:ind w:left="0" w:right="163" w:firstLine="709"/>
        <w:jc w:val="both"/>
      </w:pPr>
      <w:r w:rsidRPr="000A111A">
        <w:t>Лобачева, Н.А. Русский язык. Синтаксис. Пунктуация: учебник для среднего профессионального образования / Н. А. Лобачева. – 3-е изд., испр. и доп. – Москва : Издательство Юрайт, 2020. – 123 с. – (Профессиональное образование). – ISBN 978-5-534-12620-4.</w:t>
      </w:r>
    </w:p>
    <w:p w:rsidR="00394F5F" w:rsidRPr="000A111A" w:rsidRDefault="00394F5F" w:rsidP="008C187B">
      <w:pPr>
        <w:pStyle w:val="a5"/>
        <w:numPr>
          <w:ilvl w:val="0"/>
          <w:numId w:val="3"/>
        </w:numPr>
        <w:tabs>
          <w:tab w:val="left" w:pos="1022"/>
        </w:tabs>
        <w:kinsoku w:val="0"/>
        <w:overflowPunct w:val="0"/>
        <w:ind w:left="0" w:right="99" w:firstLine="709"/>
        <w:jc w:val="both"/>
      </w:pPr>
      <w:r w:rsidRPr="000A111A">
        <w:t>Русский язык. Сборник упражнений: учебное пособие для среднего профессионального образования</w:t>
      </w:r>
      <w:r w:rsidRPr="000A111A">
        <w:rPr>
          <w:spacing w:val="-7"/>
        </w:rPr>
        <w:t xml:space="preserve"> </w:t>
      </w:r>
      <w:r w:rsidRPr="000A111A">
        <w:t>/</w:t>
      </w:r>
      <w:r w:rsidRPr="000A111A">
        <w:rPr>
          <w:spacing w:val="-2"/>
        </w:rPr>
        <w:t xml:space="preserve"> </w:t>
      </w:r>
      <w:r w:rsidRPr="000A111A">
        <w:t>П.А. Лекант</w:t>
      </w:r>
      <w:r w:rsidRPr="000A111A">
        <w:rPr>
          <w:spacing w:val="-2"/>
        </w:rPr>
        <w:t xml:space="preserve"> </w:t>
      </w:r>
      <w:r w:rsidRPr="000A111A">
        <w:t>[и</w:t>
      </w:r>
      <w:r w:rsidRPr="000A111A">
        <w:rPr>
          <w:spacing w:val="-1"/>
        </w:rPr>
        <w:t xml:space="preserve"> </w:t>
      </w:r>
      <w:r w:rsidRPr="000A111A">
        <w:t>др.];</w:t>
      </w:r>
      <w:r w:rsidRPr="000A111A">
        <w:rPr>
          <w:spacing w:val="-7"/>
        </w:rPr>
        <w:t xml:space="preserve"> </w:t>
      </w:r>
      <w:r w:rsidRPr="000A111A">
        <w:t>под</w:t>
      </w:r>
      <w:r w:rsidRPr="000A111A">
        <w:rPr>
          <w:spacing w:val="-4"/>
        </w:rPr>
        <w:t xml:space="preserve"> </w:t>
      </w:r>
      <w:r w:rsidRPr="000A111A">
        <w:t>редакцией</w:t>
      </w:r>
      <w:r w:rsidRPr="000A111A">
        <w:rPr>
          <w:spacing w:val="-1"/>
        </w:rPr>
        <w:t xml:space="preserve"> </w:t>
      </w:r>
      <w:r w:rsidRPr="000A111A">
        <w:t>П.А. Леканта. –</w:t>
      </w:r>
      <w:r w:rsidRPr="000A111A">
        <w:rPr>
          <w:spacing w:val="-2"/>
        </w:rPr>
        <w:t xml:space="preserve"> </w:t>
      </w:r>
      <w:r w:rsidRPr="000A111A">
        <w:t>Москва:</w:t>
      </w:r>
      <w:r w:rsidRPr="000A111A">
        <w:rPr>
          <w:spacing w:val="-2"/>
        </w:rPr>
        <w:t xml:space="preserve"> </w:t>
      </w:r>
      <w:r w:rsidRPr="000A111A">
        <w:t xml:space="preserve">Издательство Юрайт, 2020. – 314 с. – (Профессиональное образование). – ISBN 978-5-9916-7796-7. – Текст: электронный // ЭБС Юрайт [сайт]. – URL: </w:t>
      </w:r>
      <w:hyperlink r:id="rId9" w:history="1">
        <w:r w:rsidRPr="000A111A">
          <w:t>http://www.biblio-online.ru/bcode/452165.</w:t>
        </w:r>
      </w:hyperlink>
    </w:p>
    <w:p w:rsidR="00394F5F" w:rsidRPr="000A111A" w:rsidRDefault="00394F5F" w:rsidP="008C187B">
      <w:pPr>
        <w:pStyle w:val="a3"/>
        <w:kinsoku w:val="0"/>
        <w:overflowPunct w:val="0"/>
        <w:ind w:firstLine="709"/>
        <w:jc w:val="both"/>
      </w:pPr>
    </w:p>
    <w:p w:rsidR="00394F5F" w:rsidRPr="000A111A" w:rsidRDefault="00394F5F" w:rsidP="008C187B">
      <w:pPr>
        <w:pStyle w:val="a3"/>
        <w:kinsoku w:val="0"/>
        <w:overflowPunct w:val="0"/>
        <w:spacing w:line="275" w:lineRule="exact"/>
        <w:ind w:firstLine="709"/>
        <w:jc w:val="both"/>
        <w:rPr>
          <w:b/>
          <w:bCs/>
          <w:spacing w:val="-2"/>
        </w:rPr>
      </w:pPr>
      <w:r w:rsidRPr="000A111A">
        <w:rPr>
          <w:b/>
          <w:bCs/>
          <w:spacing w:val="-2"/>
        </w:rPr>
        <w:t>Интернет-ресурсы</w:t>
      </w:r>
    </w:p>
    <w:p w:rsidR="00394F5F" w:rsidRPr="000A111A" w:rsidRDefault="00394F5F" w:rsidP="008C187B">
      <w:pPr>
        <w:pStyle w:val="a5"/>
        <w:numPr>
          <w:ilvl w:val="0"/>
          <w:numId w:val="2"/>
        </w:numPr>
        <w:tabs>
          <w:tab w:val="left" w:pos="1523"/>
        </w:tabs>
        <w:kinsoku w:val="0"/>
        <w:overflowPunct w:val="0"/>
        <w:spacing w:line="274" w:lineRule="exact"/>
        <w:ind w:left="0" w:firstLine="709"/>
        <w:jc w:val="both"/>
        <w:rPr>
          <w:color w:val="000000"/>
          <w:spacing w:val="-2"/>
        </w:rPr>
      </w:pPr>
      <w:r w:rsidRPr="000A111A">
        <w:t>Министерство</w:t>
      </w:r>
      <w:r w:rsidRPr="000A111A">
        <w:rPr>
          <w:spacing w:val="-9"/>
        </w:rPr>
        <w:t xml:space="preserve"> </w:t>
      </w:r>
      <w:r w:rsidRPr="000A111A">
        <w:t>образования</w:t>
      </w:r>
      <w:r w:rsidRPr="000A111A">
        <w:rPr>
          <w:spacing w:val="-7"/>
        </w:rPr>
        <w:t xml:space="preserve"> </w:t>
      </w:r>
      <w:r w:rsidRPr="000A111A">
        <w:t>и</w:t>
      </w:r>
      <w:r w:rsidRPr="000A111A">
        <w:rPr>
          <w:spacing w:val="-6"/>
        </w:rPr>
        <w:t xml:space="preserve"> </w:t>
      </w:r>
      <w:r w:rsidRPr="000A111A">
        <w:t>науки</w:t>
      </w:r>
      <w:r w:rsidRPr="000A111A">
        <w:rPr>
          <w:spacing w:val="-1"/>
        </w:rPr>
        <w:t xml:space="preserve"> </w:t>
      </w:r>
      <w:r w:rsidRPr="000A111A">
        <w:t>Российской</w:t>
      </w:r>
      <w:r w:rsidRPr="000A111A">
        <w:rPr>
          <w:spacing w:val="-1"/>
        </w:rPr>
        <w:t xml:space="preserve"> </w:t>
      </w:r>
      <w:r w:rsidRPr="000A111A">
        <w:t>Федерации</w:t>
      </w:r>
      <w:r w:rsidRPr="000A111A">
        <w:rPr>
          <w:spacing w:val="2"/>
        </w:rPr>
        <w:t xml:space="preserve"> </w:t>
      </w:r>
      <w:r w:rsidRPr="000A111A">
        <w:rPr>
          <w:spacing w:val="-2"/>
        </w:rPr>
        <w:t>(</w:t>
      </w:r>
      <w:hyperlink r:id="rId10" w:history="1">
        <w:r w:rsidRPr="000A111A">
          <w:rPr>
            <w:color w:val="0000FF"/>
            <w:spacing w:val="-2"/>
            <w:u w:val="single"/>
          </w:rPr>
          <w:t>http://минобрнауки.рф/</w:t>
        </w:r>
        <w:r w:rsidRPr="000A111A">
          <w:rPr>
            <w:color w:val="000000"/>
            <w:spacing w:val="-2"/>
          </w:rPr>
          <w:t>);</w:t>
        </w:r>
      </w:hyperlink>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t>Федеральный</w:t>
      </w:r>
      <w:r w:rsidRPr="000A111A">
        <w:rPr>
          <w:spacing w:val="-5"/>
        </w:rPr>
        <w:t xml:space="preserve"> </w:t>
      </w:r>
      <w:r w:rsidRPr="000A111A">
        <w:t>портал</w:t>
      </w:r>
      <w:r w:rsidRPr="000A111A">
        <w:rPr>
          <w:spacing w:val="-4"/>
        </w:rPr>
        <w:t xml:space="preserve"> </w:t>
      </w:r>
      <w:r w:rsidRPr="000A111A">
        <w:t>«Российское</w:t>
      </w:r>
      <w:r w:rsidRPr="000A111A">
        <w:rPr>
          <w:spacing w:val="-9"/>
        </w:rPr>
        <w:t xml:space="preserve"> </w:t>
      </w:r>
      <w:r w:rsidRPr="000A111A">
        <w:t>образование»</w:t>
      </w:r>
      <w:r w:rsidRPr="000A111A">
        <w:rPr>
          <w:spacing w:val="-2"/>
        </w:rPr>
        <w:t xml:space="preserve"> (</w:t>
      </w:r>
      <w:hyperlink r:id="rId11" w:history="1">
        <w:r w:rsidRPr="000A111A">
          <w:rPr>
            <w:color w:val="0000FF"/>
            <w:spacing w:val="-2"/>
            <w:u w:val="single"/>
          </w:rPr>
          <w:t>http://www.edu.ru/</w:t>
        </w:r>
      </w:hyperlink>
      <w:r w:rsidRPr="000A111A">
        <w:rPr>
          <w:color w:val="000000"/>
          <w:spacing w:val="-2"/>
        </w:rPr>
        <w:t>);</w:t>
      </w:r>
    </w:p>
    <w:p w:rsidR="00394F5F" w:rsidRPr="000A111A" w:rsidRDefault="00394F5F" w:rsidP="008C187B">
      <w:pPr>
        <w:pStyle w:val="a5"/>
        <w:numPr>
          <w:ilvl w:val="0"/>
          <w:numId w:val="2"/>
        </w:numPr>
        <w:tabs>
          <w:tab w:val="left" w:pos="1143"/>
          <w:tab w:val="left" w:pos="3234"/>
          <w:tab w:val="left" w:pos="4327"/>
          <w:tab w:val="left" w:pos="5483"/>
          <w:tab w:val="left" w:pos="6255"/>
          <w:tab w:val="left" w:pos="7347"/>
          <w:tab w:val="left" w:pos="7749"/>
          <w:tab w:val="left" w:pos="9822"/>
        </w:tabs>
        <w:kinsoku w:val="0"/>
        <w:overflowPunct w:val="0"/>
        <w:spacing w:before="3"/>
        <w:ind w:left="0" w:right="104" w:firstLine="709"/>
        <w:jc w:val="both"/>
        <w:rPr>
          <w:color w:val="000000"/>
          <w:spacing w:val="-2"/>
        </w:rPr>
      </w:pPr>
      <w:r w:rsidRPr="000A111A">
        <w:rPr>
          <w:spacing w:val="-2"/>
        </w:rPr>
        <w:t>Информационная</w:t>
      </w:r>
      <w:r w:rsidRPr="000A111A">
        <w:t xml:space="preserve"> </w:t>
      </w:r>
      <w:r w:rsidRPr="000A111A">
        <w:rPr>
          <w:spacing w:val="-2"/>
        </w:rPr>
        <w:t>система</w:t>
      </w:r>
      <w:r w:rsidRPr="000A111A">
        <w:t xml:space="preserve"> </w:t>
      </w:r>
      <w:r w:rsidRPr="000A111A">
        <w:rPr>
          <w:spacing w:val="-2"/>
        </w:rPr>
        <w:t>«Единое</w:t>
      </w:r>
      <w:r w:rsidRPr="000A111A">
        <w:t xml:space="preserve"> </w:t>
      </w:r>
      <w:r w:rsidRPr="000A111A">
        <w:rPr>
          <w:spacing w:val="-4"/>
        </w:rPr>
        <w:t>окно</w:t>
      </w:r>
      <w:r w:rsidRPr="000A111A">
        <w:t xml:space="preserve"> </w:t>
      </w:r>
      <w:r w:rsidRPr="000A111A">
        <w:rPr>
          <w:spacing w:val="-2"/>
        </w:rPr>
        <w:t>доступа</w:t>
      </w:r>
      <w:r w:rsidRPr="000A111A">
        <w:t xml:space="preserve"> </w:t>
      </w:r>
      <w:r w:rsidRPr="000A111A">
        <w:rPr>
          <w:spacing w:val="-10"/>
        </w:rPr>
        <w:t>к</w:t>
      </w:r>
      <w:r w:rsidRPr="000A111A">
        <w:t xml:space="preserve"> </w:t>
      </w:r>
      <w:r w:rsidRPr="000A111A">
        <w:rPr>
          <w:spacing w:val="-2"/>
        </w:rPr>
        <w:t>образовательным</w:t>
      </w:r>
      <w:r w:rsidRPr="000A111A">
        <w:t xml:space="preserve"> </w:t>
      </w:r>
      <w:r w:rsidRPr="000A111A">
        <w:rPr>
          <w:spacing w:val="-2"/>
        </w:rPr>
        <w:t>ресурсам» (</w:t>
      </w:r>
      <w:hyperlink r:id="rId12" w:history="1">
        <w:r w:rsidRPr="000A111A">
          <w:rPr>
            <w:color w:val="0000FF"/>
            <w:spacing w:val="-2"/>
            <w:u w:val="single"/>
          </w:rPr>
          <w:t>http://window.edu.ru/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t>Единая</w:t>
      </w:r>
      <w:r w:rsidRPr="000A111A">
        <w:rPr>
          <w:spacing w:val="-5"/>
        </w:rPr>
        <w:t xml:space="preserve"> </w:t>
      </w:r>
      <w:r w:rsidRPr="000A111A">
        <w:t>коллекция</w:t>
      </w:r>
      <w:r w:rsidRPr="000A111A">
        <w:rPr>
          <w:spacing w:val="-3"/>
        </w:rPr>
        <w:t xml:space="preserve"> </w:t>
      </w:r>
      <w:r w:rsidRPr="000A111A">
        <w:t>цифровых</w:t>
      </w:r>
      <w:r w:rsidRPr="000A111A">
        <w:rPr>
          <w:spacing w:val="-11"/>
        </w:rPr>
        <w:t xml:space="preserve"> </w:t>
      </w:r>
      <w:r w:rsidRPr="000A111A">
        <w:t>образовательных</w:t>
      </w:r>
      <w:r w:rsidRPr="000A111A">
        <w:rPr>
          <w:spacing w:val="-12"/>
        </w:rPr>
        <w:t xml:space="preserve"> </w:t>
      </w:r>
      <w:r w:rsidRPr="000A111A">
        <w:t>ресурсов</w:t>
      </w:r>
      <w:r w:rsidRPr="000A111A">
        <w:rPr>
          <w:spacing w:val="-5"/>
        </w:rPr>
        <w:t xml:space="preserve"> </w:t>
      </w:r>
      <w:r w:rsidRPr="000A111A">
        <w:t>(</w:t>
      </w:r>
      <w:hyperlink r:id="rId13" w:history="1">
        <w:r w:rsidRPr="000A111A">
          <w:rPr>
            <w:color w:val="0000FF"/>
            <w:u w:val="single"/>
          </w:rPr>
          <w:t>http://school-</w:t>
        </w:r>
        <w:r w:rsidRPr="000A111A">
          <w:rPr>
            <w:color w:val="0000FF"/>
            <w:spacing w:val="-2"/>
            <w:u w:val="single"/>
          </w:rPr>
          <w:t>collection.edu.ru/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lastRenderedPageBreak/>
        <w:t>Федеральный</w:t>
      </w:r>
      <w:r w:rsidRPr="000A111A">
        <w:rPr>
          <w:spacing w:val="-8"/>
        </w:rPr>
        <w:t xml:space="preserve"> </w:t>
      </w:r>
      <w:r w:rsidRPr="000A111A">
        <w:t>центр</w:t>
      </w:r>
      <w:r w:rsidRPr="000A111A">
        <w:rPr>
          <w:spacing w:val="-6"/>
        </w:rPr>
        <w:t xml:space="preserve"> </w:t>
      </w:r>
      <w:r w:rsidRPr="000A111A">
        <w:t>информационно-образовательных</w:t>
      </w:r>
      <w:r w:rsidRPr="000A111A">
        <w:rPr>
          <w:spacing w:val="-10"/>
        </w:rPr>
        <w:t xml:space="preserve"> </w:t>
      </w:r>
      <w:r w:rsidRPr="000A111A">
        <w:t>ресурсов</w:t>
      </w:r>
      <w:r w:rsidRPr="000A111A">
        <w:rPr>
          <w:spacing w:val="-5"/>
        </w:rPr>
        <w:t xml:space="preserve"> </w:t>
      </w:r>
      <w:r w:rsidRPr="000A111A">
        <w:rPr>
          <w:spacing w:val="-2"/>
        </w:rPr>
        <w:t>(</w:t>
      </w:r>
      <w:hyperlink r:id="rId14" w:history="1">
        <w:r w:rsidRPr="000A111A">
          <w:rPr>
            <w:color w:val="0000FF"/>
            <w:spacing w:val="-2"/>
            <w:u w:val="single"/>
          </w:rPr>
          <w:t>http://fcior.edu.ru/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before="5" w:line="237" w:lineRule="auto"/>
        <w:ind w:left="0" w:right="106" w:firstLine="709"/>
        <w:jc w:val="both"/>
        <w:rPr>
          <w:color w:val="000000"/>
        </w:rPr>
      </w:pPr>
      <w:r w:rsidRPr="000A111A">
        <w:t>Проект Государственного</w:t>
      </w:r>
      <w:r w:rsidRPr="000A111A">
        <w:rPr>
          <w:spacing w:val="29"/>
        </w:rPr>
        <w:t xml:space="preserve"> </w:t>
      </w:r>
      <w:r w:rsidRPr="000A111A">
        <w:t>института русского языка имени А.С.</w:t>
      </w:r>
      <w:r w:rsidRPr="000A111A">
        <w:rPr>
          <w:spacing w:val="27"/>
        </w:rPr>
        <w:t xml:space="preserve"> </w:t>
      </w:r>
      <w:r w:rsidRPr="000A111A">
        <w:t>Пушкина</w:t>
      </w:r>
      <w:r w:rsidRPr="000A111A">
        <w:rPr>
          <w:spacing w:val="28"/>
        </w:rPr>
        <w:t xml:space="preserve"> </w:t>
      </w:r>
      <w:r w:rsidRPr="000A111A">
        <w:t>«Образование на русском» (</w:t>
      </w:r>
      <w:hyperlink r:id="rId15" w:history="1">
        <w:r w:rsidRPr="000A111A">
          <w:rPr>
            <w:color w:val="0000FF"/>
            <w:u w:val="single"/>
          </w:rPr>
          <w:t>https://pushkininstitute.ru/</w:t>
        </w:r>
      </w:hyperlink>
      <w:r w:rsidRPr="000A111A">
        <w:rPr>
          <w:color w:val="000000"/>
        </w:rPr>
        <w:t>);</w:t>
      </w:r>
    </w:p>
    <w:p w:rsidR="00394F5F" w:rsidRPr="000A111A" w:rsidRDefault="00394F5F" w:rsidP="008C187B">
      <w:pPr>
        <w:pStyle w:val="a5"/>
        <w:numPr>
          <w:ilvl w:val="0"/>
          <w:numId w:val="2"/>
        </w:numPr>
        <w:tabs>
          <w:tab w:val="left" w:pos="1523"/>
        </w:tabs>
        <w:kinsoku w:val="0"/>
        <w:overflowPunct w:val="0"/>
        <w:spacing w:before="3" w:line="275" w:lineRule="exact"/>
        <w:ind w:left="0" w:firstLine="709"/>
        <w:jc w:val="both"/>
        <w:rPr>
          <w:color w:val="000000"/>
          <w:spacing w:val="-2"/>
        </w:rPr>
      </w:pPr>
      <w:r w:rsidRPr="000A111A">
        <w:t>Научная</w:t>
      </w:r>
      <w:r w:rsidRPr="000A111A">
        <w:rPr>
          <w:spacing w:val="-6"/>
        </w:rPr>
        <w:t xml:space="preserve"> </w:t>
      </w:r>
      <w:r w:rsidRPr="000A111A">
        <w:t>электронная</w:t>
      </w:r>
      <w:r w:rsidRPr="000A111A">
        <w:rPr>
          <w:spacing w:val="-1"/>
        </w:rPr>
        <w:t xml:space="preserve"> </w:t>
      </w:r>
      <w:r w:rsidRPr="000A111A">
        <w:t>библиотека</w:t>
      </w:r>
      <w:r w:rsidRPr="000A111A">
        <w:rPr>
          <w:spacing w:val="-4"/>
        </w:rPr>
        <w:t xml:space="preserve"> </w:t>
      </w:r>
      <w:r w:rsidRPr="000A111A">
        <w:t>(НЭБ)</w:t>
      </w:r>
      <w:r w:rsidRPr="000A111A">
        <w:rPr>
          <w:spacing w:val="-6"/>
        </w:rPr>
        <w:t xml:space="preserve"> </w:t>
      </w:r>
      <w:r w:rsidRPr="000A111A">
        <w:rPr>
          <w:spacing w:val="-2"/>
        </w:rPr>
        <w:t>(</w:t>
      </w:r>
      <w:hyperlink r:id="rId16" w:history="1">
        <w:r w:rsidRPr="000A111A">
          <w:rPr>
            <w:color w:val="0000FF"/>
            <w:spacing w:val="-2"/>
            <w:u w:val="single"/>
          </w:rPr>
          <w:t>http://www.elibrary.ru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spacing w:val="-2"/>
        </w:rPr>
      </w:pPr>
      <w:r w:rsidRPr="000A111A">
        <w:t>КиберЛенинка</w:t>
      </w:r>
      <w:r w:rsidRPr="000A111A">
        <w:rPr>
          <w:spacing w:val="-9"/>
        </w:rPr>
        <w:t xml:space="preserve"> </w:t>
      </w:r>
      <w:r w:rsidRPr="000A111A">
        <w:rPr>
          <w:spacing w:val="-2"/>
        </w:rPr>
        <w:t>(</w:t>
      </w:r>
      <w:hyperlink r:id="rId17" w:history="1">
        <w:r w:rsidRPr="000A111A">
          <w:rPr>
            <w:spacing w:val="-2"/>
          </w:rPr>
          <w:t>http://cyberleninka.ru/);</w:t>
        </w:r>
      </w:hyperlink>
    </w:p>
    <w:p w:rsidR="00394F5F" w:rsidRPr="000A111A" w:rsidRDefault="00394F5F" w:rsidP="008C187B">
      <w:pPr>
        <w:pStyle w:val="a5"/>
        <w:numPr>
          <w:ilvl w:val="0"/>
          <w:numId w:val="2"/>
        </w:numPr>
        <w:tabs>
          <w:tab w:val="left" w:pos="1523"/>
        </w:tabs>
        <w:kinsoku w:val="0"/>
        <w:overflowPunct w:val="0"/>
        <w:spacing w:before="3" w:line="275" w:lineRule="exact"/>
        <w:ind w:left="0" w:firstLine="709"/>
        <w:jc w:val="both"/>
        <w:rPr>
          <w:color w:val="000000"/>
          <w:spacing w:val="-2"/>
        </w:rPr>
      </w:pPr>
      <w:r w:rsidRPr="000A111A">
        <w:t>Справочно-информационный</w:t>
      </w:r>
      <w:r w:rsidRPr="000A111A">
        <w:rPr>
          <w:spacing w:val="-5"/>
        </w:rPr>
        <w:t xml:space="preserve"> </w:t>
      </w:r>
      <w:r w:rsidRPr="000A111A">
        <w:t>портал</w:t>
      </w:r>
      <w:r w:rsidRPr="000A111A">
        <w:rPr>
          <w:spacing w:val="-9"/>
        </w:rPr>
        <w:t xml:space="preserve"> </w:t>
      </w:r>
      <w:r w:rsidRPr="000A111A">
        <w:t>«Русский</w:t>
      </w:r>
      <w:r w:rsidRPr="000A111A">
        <w:rPr>
          <w:spacing w:val="-3"/>
        </w:rPr>
        <w:t xml:space="preserve"> </w:t>
      </w:r>
      <w:r w:rsidRPr="000A111A">
        <w:t>язык»</w:t>
      </w:r>
      <w:r w:rsidRPr="000A111A">
        <w:rPr>
          <w:spacing w:val="-2"/>
        </w:rPr>
        <w:t xml:space="preserve"> (</w:t>
      </w:r>
      <w:hyperlink r:id="rId18" w:history="1">
        <w:r w:rsidRPr="000A111A">
          <w:rPr>
            <w:color w:val="0000FF"/>
            <w:spacing w:val="-2"/>
            <w:u w:val="single"/>
          </w:rPr>
          <w:t>http://gramota.ru/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line="275" w:lineRule="exact"/>
        <w:ind w:left="0" w:firstLine="709"/>
        <w:jc w:val="both"/>
        <w:rPr>
          <w:color w:val="000000"/>
          <w:spacing w:val="-2"/>
        </w:rPr>
      </w:pPr>
      <w:r w:rsidRPr="000A111A">
        <w:t>Служба</w:t>
      </w:r>
      <w:r w:rsidRPr="000A111A">
        <w:rPr>
          <w:spacing w:val="-4"/>
        </w:rPr>
        <w:t xml:space="preserve"> </w:t>
      </w:r>
      <w:r w:rsidRPr="000A111A">
        <w:t>тематических</w:t>
      </w:r>
      <w:r w:rsidRPr="000A111A">
        <w:rPr>
          <w:spacing w:val="-3"/>
        </w:rPr>
        <w:t xml:space="preserve"> </w:t>
      </w:r>
      <w:r w:rsidRPr="000A111A">
        <w:t>толковых</w:t>
      </w:r>
      <w:r w:rsidRPr="000A111A">
        <w:rPr>
          <w:spacing w:val="-5"/>
        </w:rPr>
        <w:t xml:space="preserve"> </w:t>
      </w:r>
      <w:r w:rsidRPr="000A111A">
        <w:t>словарей</w:t>
      </w:r>
      <w:r w:rsidRPr="000A111A">
        <w:rPr>
          <w:spacing w:val="-4"/>
        </w:rPr>
        <w:t xml:space="preserve"> </w:t>
      </w:r>
      <w:r w:rsidRPr="000A111A">
        <w:rPr>
          <w:spacing w:val="-2"/>
        </w:rPr>
        <w:t>(</w:t>
      </w:r>
      <w:hyperlink r:id="rId19" w:history="1">
        <w:r w:rsidRPr="000A111A">
          <w:rPr>
            <w:color w:val="0000FF"/>
            <w:spacing w:val="-2"/>
            <w:u w:val="single"/>
          </w:rPr>
          <w:t>http://www.glossary.ru/</w:t>
        </w:r>
      </w:hyperlink>
      <w:r w:rsidRPr="000A111A">
        <w:rPr>
          <w:color w:val="000000"/>
          <w:spacing w:val="-2"/>
        </w:rPr>
        <w:t>);</w:t>
      </w:r>
    </w:p>
    <w:p w:rsidR="00394F5F" w:rsidRPr="000A111A" w:rsidRDefault="00394F5F" w:rsidP="008C187B">
      <w:pPr>
        <w:pStyle w:val="a5"/>
        <w:numPr>
          <w:ilvl w:val="0"/>
          <w:numId w:val="2"/>
        </w:numPr>
        <w:tabs>
          <w:tab w:val="left" w:pos="1523"/>
        </w:tabs>
        <w:kinsoku w:val="0"/>
        <w:overflowPunct w:val="0"/>
        <w:spacing w:before="2"/>
        <w:ind w:left="0" w:firstLine="709"/>
        <w:jc w:val="both"/>
        <w:rPr>
          <w:color w:val="000000"/>
          <w:spacing w:val="-2"/>
        </w:rPr>
      </w:pPr>
      <w:r w:rsidRPr="000A111A">
        <w:t>Словари</w:t>
      </w:r>
      <w:r w:rsidRPr="000A111A">
        <w:rPr>
          <w:spacing w:val="-7"/>
        </w:rPr>
        <w:t xml:space="preserve"> </w:t>
      </w:r>
      <w:r w:rsidRPr="000A111A">
        <w:t>и</w:t>
      </w:r>
      <w:r w:rsidRPr="000A111A">
        <w:rPr>
          <w:spacing w:val="-1"/>
        </w:rPr>
        <w:t xml:space="preserve"> </w:t>
      </w:r>
      <w:r w:rsidRPr="000A111A">
        <w:t>энциклопедии</w:t>
      </w:r>
      <w:r w:rsidRPr="000A111A">
        <w:rPr>
          <w:spacing w:val="-1"/>
        </w:rPr>
        <w:t xml:space="preserve"> </w:t>
      </w:r>
      <w:r w:rsidRPr="000A111A">
        <w:rPr>
          <w:spacing w:val="-2"/>
        </w:rPr>
        <w:t>(</w:t>
      </w:r>
      <w:hyperlink r:id="rId20" w:history="1">
        <w:r w:rsidRPr="000A111A">
          <w:rPr>
            <w:color w:val="0000FF"/>
            <w:spacing w:val="-2"/>
            <w:u w:val="single"/>
          </w:rPr>
          <w:t>http://dic.academic.ru/</w:t>
        </w:r>
      </w:hyperlink>
      <w:r w:rsidRPr="000A111A">
        <w:rPr>
          <w:color w:val="000000"/>
          <w:spacing w:val="-2"/>
        </w:rPr>
        <w:t>).</w:t>
      </w:r>
    </w:p>
    <w:p w:rsidR="00394F5F" w:rsidRPr="000A111A" w:rsidRDefault="00394F5F" w:rsidP="008C187B">
      <w:pPr>
        <w:pStyle w:val="a3"/>
        <w:kinsoku w:val="0"/>
        <w:overflowPunct w:val="0"/>
        <w:spacing w:before="2" w:line="275" w:lineRule="exact"/>
        <w:ind w:firstLine="709"/>
        <w:jc w:val="both"/>
        <w:rPr>
          <w:b/>
          <w:bCs/>
          <w:spacing w:val="-2"/>
        </w:rPr>
      </w:pPr>
      <w:r w:rsidRPr="000A111A">
        <w:rPr>
          <w:b/>
          <w:bCs/>
        </w:rPr>
        <w:t>Программное</w:t>
      </w:r>
      <w:r w:rsidRPr="000A111A">
        <w:rPr>
          <w:b/>
          <w:bCs/>
          <w:spacing w:val="1"/>
        </w:rPr>
        <w:t xml:space="preserve"> </w:t>
      </w:r>
      <w:r w:rsidRPr="000A111A">
        <w:rPr>
          <w:b/>
          <w:bCs/>
          <w:spacing w:val="-2"/>
        </w:rPr>
        <w:t>обеспечение</w:t>
      </w:r>
    </w:p>
    <w:p w:rsidR="00394F5F" w:rsidRPr="0017199E" w:rsidRDefault="00394F5F" w:rsidP="008C187B">
      <w:pPr>
        <w:pStyle w:val="a5"/>
        <w:numPr>
          <w:ilvl w:val="0"/>
          <w:numId w:val="1"/>
        </w:numPr>
        <w:tabs>
          <w:tab w:val="left" w:pos="1023"/>
        </w:tabs>
        <w:kinsoku w:val="0"/>
        <w:overflowPunct w:val="0"/>
        <w:spacing w:before="60" w:line="275" w:lineRule="exact"/>
        <w:ind w:left="0" w:firstLine="709"/>
        <w:jc w:val="both"/>
        <w:rPr>
          <w:spacing w:val="-2"/>
          <w:lang w:val="en-US"/>
        </w:rPr>
      </w:pPr>
      <w:r w:rsidRPr="000A111A">
        <w:t>Операционная</w:t>
      </w:r>
      <w:r w:rsidRPr="0017199E">
        <w:rPr>
          <w:spacing w:val="-7"/>
          <w:lang w:val="en-US"/>
        </w:rPr>
        <w:t xml:space="preserve"> </w:t>
      </w:r>
      <w:r w:rsidRPr="000A111A">
        <w:t>система</w:t>
      </w:r>
      <w:r w:rsidRPr="0017199E">
        <w:rPr>
          <w:spacing w:val="-10"/>
          <w:lang w:val="en-US"/>
        </w:rPr>
        <w:t xml:space="preserve"> </w:t>
      </w:r>
      <w:r w:rsidRPr="0017199E">
        <w:rPr>
          <w:lang w:val="en-US"/>
        </w:rPr>
        <w:t>Microsoft</w:t>
      </w:r>
      <w:r w:rsidRPr="0017199E">
        <w:rPr>
          <w:spacing w:val="1"/>
          <w:lang w:val="en-US"/>
        </w:rPr>
        <w:t xml:space="preserve"> </w:t>
      </w:r>
      <w:r w:rsidRPr="0017199E">
        <w:rPr>
          <w:lang w:val="en-US"/>
        </w:rPr>
        <w:t>Windows</w:t>
      </w:r>
      <w:r w:rsidRPr="0017199E">
        <w:rPr>
          <w:spacing w:val="-7"/>
          <w:lang w:val="en-US"/>
        </w:rPr>
        <w:t xml:space="preserve"> </w:t>
      </w:r>
      <w:r w:rsidRPr="0017199E">
        <w:rPr>
          <w:spacing w:val="-5"/>
          <w:lang w:val="en-US"/>
        </w:rPr>
        <w:t>10;</w:t>
      </w:r>
      <w:r w:rsidRPr="000A111A">
        <w:t>Пакет</w:t>
      </w:r>
      <w:r w:rsidRPr="0017199E">
        <w:rPr>
          <w:spacing w:val="-6"/>
          <w:lang w:val="en-US"/>
        </w:rPr>
        <w:t xml:space="preserve"> </w:t>
      </w:r>
      <w:r w:rsidRPr="000A111A">
        <w:t>программ</w:t>
      </w:r>
      <w:r w:rsidRPr="0017199E">
        <w:rPr>
          <w:spacing w:val="-7"/>
          <w:lang w:val="en-US"/>
        </w:rPr>
        <w:t xml:space="preserve"> </w:t>
      </w:r>
      <w:r w:rsidRPr="0017199E">
        <w:rPr>
          <w:lang w:val="en-US"/>
        </w:rPr>
        <w:t>Microsoft</w:t>
      </w:r>
      <w:r w:rsidRPr="0017199E">
        <w:rPr>
          <w:spacing w:val="1"/>
          <w:lang w:val="en-US"/>
        </w:rPr>
        <w:t xml:space="preserve"> </w:t>
      </w:r>
      <w:r w:rsidRPr="0017199E">
        <w:rPr>
          <w:lang w:val="en-US"/>
        </w:rPr>
        <w:t>Office</w:t>
      </w:r>
      <w:r w:rsidRPr="0017199E">
        <w:rPr>
          <w:spacing w:val="-5"/>
          <w:lang w:val="en-US"/>
        </w:rPr>
        <w:t xml:space="preserve"> </w:t>
      </w:r>
      <w:r w:rsidRPr="0017199E">
        <w:rPr>
          <w:lang w:val="en-US"/>
        </w:rPr>
        <w:t>Professional</w:t>
      </w:r>
      <w:r w:rsidRPr="0017199E">
        <w:rPr>
          <w:spacing w:val="-7"/>
          <w:lang w:val="en-US"/>
        </w:rPr>
        <w:t xml:space="preserve"> </w:t>
      </w:r>
      <w:r w:rsidRPr="0017199E">
        <w:rPr>
          <w:spacing w:val="-2"/>
          <w:lang w:val="en-US"/>
        </w:rPr>
        <w:t>Plus;</w:t>
      </w:r>
    </w:p>
    <w:p w:rsidR="00394F5F" w:rsidRPr="000A111A" w:rsidRDefault="00394F5F" w:rsidP="008C187B">
      <w:pPr>
        <w:pStyle w:val="a5"/>
        <w:numPr>
          <w:ilvl w:val="0"/>
          <w:numId w:val="1"/>
        </w:numPr>
        <w:tabs>
          <w:tab w:val="left" w:pos="1023"/>
        </w:tabs>
        <w:kinsoku w:val="0"/>
        <w:overflowPunct w:val="0"/>
        <w:spacing w:before="5" w:line="237" w:lineRule="auto"/>
        <w:ind w:left="0" w:right="110" w:firstLine="709"/>
        <w:jc w:val="both"/>
        <w:rPr>
          <w:spacing w:val="-2"/>
        </w:rPr>
      </w:pPr>
      <w:r w:rsidRPr="000A111A">
        <w:t xml:space="preserve">7-zip GNULesser General Public License (свободное программное обеспечение, не ограничено, </w:t>
      </w:r>
      <w:r w:rsidRPr="000A111A">
        <w:rPr>
          <w:spacing w:val="-2"/>
        </w:rPr>
        <w:t>бессрочно);</w:t>
      </w:r>
    </w:p>
    <w:p w:rsidR="00394F5F" w:rsidRPr="000A111A" w:rsidRDefault="00394F5F" w:rsidP="008C187B">
      <w:pPr>
        <w:pStyle w:val="a5"/>
        <w:numPr>
          <w:ilvl w:val="0"/>
          <w:numId w:val="1"/>
        </w:numPr>
        <w:tabs>
          <w:tab w:val="left" w:pos="1023"/>
        </w:tabs>
        <w:kinsoku w:val="0"/>
        <w:overflowPunct w:val="0"/>
        <w:spacing w:before="5" w:line="237" w:lineRule="auto"/>
        <w:ind w:left="0" w:right="114" w:firstLine="709"/>
        <w:jc w:val="both"/>
        <w:rPr>
          <w:spacing w:val="-2"/>
        </w:rPr>
      </w:pPr>
      <w:r w:rsidRPr="000A111A">
        <w:t xml:space="preserve">Интернет браузер Google Chrome (бесплатное программное обеспечение, не ограничено, </w:t>
      </w:r>
      <w:r w:rsidRPr="000A111A">
        <w:rPr>
          <w:spacing w:val="-2"/>
        </w:rPr>
        <w:t>бессрочно);</w:t>
      </w:r>
    </w:p>
    <w:p w:rsidR="00394F5F" w:rsidRPr="000A111A" w:rsidRDefault="00394F5F" w:rsidP="008C187B">
      <w:pPr>
        <w:pStyle w:val="a5"/>
        <w:numPr>
          <w:ilvl w:val="0"/>
          <w:numId w:val="1"/>
        </w:numPr>
        <w:tabs>
          <w:tab w:val="left" w:pos="1023"/>
        </w:tabs>
        <w:kinsoku w:val="0"/>
        <w:overflowPunct w:val="0"/>
        <w:spacing w:before="4"/>
        <w:ind w:left="0" w:right="103" w:firstLine="709"/>
        <w:jc w:val="both"/>
      </w:pPr>
      <w:r w:rsidRPr="000A111A">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394F5F" w:rsidRPr="000A111A" w:rsidRDefault="00394F5F" w:rsidP="008C187B">
      <w:pPr>
        <w:pStyle w:val="a5"/>
        <w:numPr>
          <w:ilvl w:val="0"/>
          <w:numId w:val="1"/>
        </w:numPr>
        <w:tabs>
          <w:tab w:val="left" w:pos="1023"/>
        </w:tabs>
        <w:kinsoku w:val="0"/>
        <w:overflowPunct w:val="0"/>
        <w:spacing w:line="242" w:lineRule="auto"/>
        <w:ind w:left="0" w:right="152" w:firstLine="709"/>
        <w:jc w:val="both"/>
      </w:pPr>
      <w:r w:rsidRPr="000A111A">
        <w:t>WinDjView – программа для просмотра файлов в формате DJV и DjVu (свободное программное обеспечение, не ограничено, бессрочно);</w:t>
      </w:r>
    </w:p>
    <w:p w:rsidR="002B1D4B" w:rsidRPr="002B1D4B" w:rsidRDefault="00394F5F" w:rsidP="008C187B">
      <w:pPr>
        <w:pStyle w:val="a5"/>
        <w:numPr>
          <w:ilvl w:val="0"/>
          <w:numId w:val="3"/>
        </w:numPr>
        <w:tabs>
          <w:tab w:val="left" w:pos="1023"/>
          <w:tab w:val="left" w:pos="3008"/>
        </w:tabs>
        <w:kinsoku w:val="0"/>
        <w:overflowPunct w:val="0"/>
        <w:spacing w:before="79" w:line="242" w:lineRule="auto"/>
        <w:ind w:left="0" w:right="164" w:firstLine="709"/>
        <w:jc w:val="both"/>
        <w:rPr>
          <w:spacing w:val="-4"/>
        </w:rPr>
      </w:pPr>
      <w:r w:rsidRPr="000A111A">
        <w:t>Foxit Reader — прикладное программное</w:t>
      </w:r>
      <w:r w:rsidRPr="0017199E">
        <w:rPr>
          <w:spacing w:val="-9"/>
        </w:rPr>
        <w:t xml:space="preserve"> </w:t>
      </w:r>
      <w:r w:rsidRPr="000A111A">
        <w:t>обеспечение для просмотра</w:t>
      </w:r>
      <w:r w:rsidRPr="0017199E">
        <w:rPr>
          <w:spacing w:val="-4"/>
        </w:rPr>
        <w:t xml:space="preserve"> </w:t>
      </w:r>
      <w:r w:rsidRPr="000A111A">
        <w:t>электронных</w:t>
      </w:r>
      <w:r w:rsidRPr="0017199E">
        <w:rPr>
          <w:spacing w:val="-3"/>
        </w:rPr>
        <w:t xml:space="preserve"> </w:t>
      </w:r>
      <w:r w:rsidRPr="000A111A">
        <w:t>документов в стандарте PDF (бесплатное программное обеспечение, не ограничено, бессрочно).</w:t>
      </w:r>
    </w:p>
    <w:p w:rsidR="002B1D4B" w:rsidRDefault="002B1D4B" w:rsidP="008C187B">
      <w:pPr>
        <w:pStyle w:val="a5"/>
        <w:tabs>
          <w:tab w:val="left" w:pos="1023"/>
          <w:tab w:val="left" w:pos="3008"/>
        </w:tabs>
        <w:kinsoku w:val="0"/>
        <w:overflowPunct w:val="0"/>
        <w:spacing w:before="79" w:line="242" w:lineRule="auto"/>
        <w:ind w:left="0" w:right="164" w:firstLine="709"/>
        <w:jc w:val="both"/>
      </w:pPr>
    </w:p>
    <w:p w:rsidR="002B1D4B" w:rsidRDefault="002B1D4B" w:rsidP="002B1D4B">
      <w:pPr>
        <w:pStyle w:val="a5"/>
        <w:tabs>
          <w:tab w:val="left" w:pos="1023"/>
          <w:tab w:val="left" w:pos="3008"/>
        </w:tabs>
        <w:kinsoku w:val="0"/>
        <w:overflowPunct w:val="0"/>
        <w:spacing w:before="79" w:line="242" w:lineRule="auto"/>
        <w:ind w:left="390" w:right="164" w:firstLine="0"/>
        <w:jc w:val="both"/>
      </w:pPr>
    </w:p>
    <w:p w:rsidR="002B1D4B" w:rsidRDefault="002B1D4B" w:rsidP="002B1D4B">
      <w:pPr>
        <w:pStyle w:val="a5"/>
        <w:tabs>
          <w:tab w:val="left" w:pos="1023"/>
          <w:tab w:val="left" w:pos="3008"/>
        </w:tabs>
        <w:kinsoku w:val="0"/>
        <w:overflowPunct w:val="0"/>
        <w:spacing w:before="79" w:line="242" w:lineRule="auto"/>
        <w:ind w:left="390" w:right="164" w:firstLine="0"/>
        <w:jc w:val="both"/>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2B1D4B" w:rsidRDefault="002B1D4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8C187B" w:rsidRDefault="008C187B" w:rsidP="002B1D4B">
      <w:pPr>
        <w:pStyle w:val="a5"/>
        <w:tabs>
          <w:tab w:val="left" w:pos="1023"/>
          <w:tab w:val="left" w:pos="3008"/>
        </w:tabs>
        <w:kinsoku w:val="0"/>
        <w:overflowPunct w:val="0"/>
        <w:spacing w:before="79" w:line="242" w:lineRule="auto"/>
        <w:ind w:left="390" w:right="164" w:firstLine="0"/>
      </w:pPr>
    </w:p>
    <w:p w:rsidR="00394F5F" w:rsidRPr="008C187B" w:rsidRDefault="00394F5F" w:rsidP="008C187B">
      <w:pPr>
        <w:pStyle w:val="a5"/>
        <w:numPr>
          <w:ilvl w:val="0"/>
          <w:numId w:val="16"/>
        </w:numPr>
        <w:tabs>
          <w:tab w:val="left" w:pos="1023"/>
          <w:tab w:val="left" w:pos="3008"/>
        </w:tabs>
        <w:kinsoku w:val="0"/>
        <w:overflowPunct w:val="0"/>
        <w:spacing w:before="79" w:line="242" w:lineRule="auto"/>
        <w:ind w:right="164"/>
        <w:jc w:val="center"/>
        <w:rPr>
          <w:b/>
          <w:spacing w:val="-4"/>
        </w:rPr>
      </w:pPr>
      <w:r w:rsidRPr="008C187B">
        <w:rPr>
          <w:b/>
        </w:rPr>
        <w:lastRenderedPageBreak/>
        <w:t>КОНТРОЛЬ</w:t>
      </w:r>
      <w:r w:rsidRPr="008C187B">
        <w:rPr>
          <w:b/>
          <w:spacing w:val="-3"/>
        </w:rPr>
        <w:t xml:space="preserve"> </w:t>
      </w:r>
      <w:r w:rsidRPr="008C187B">
        <w:rPr>
          <w:b/>
        </w:rPr>
        <w:t>И</w:t>
      </w:r>
      <w:r w:rsidRPr="008C187B">
        <w:rPr>
          <w:b/>
          <w:spacing w:val="-2"/>
        </w:rPr>
        <w:t xml:space="preserve"> </w:t>
      </w:r>
      <w:r w:rsidRPr="008C187B">
        <w:rPr>
          <w:b/>
        </w:rPr>
        <w:t>ОЦЕНКА</w:t>
      </w:r>
      <w:r w:rsidRPr="008C187B">
        <w:rPr>
          <w:b/>
          <w:spacing w:val="-3"/>
        </w:rPr>
        <w:t xml:space="preserve"> </w:t>
      </w:r>
      <w:r w:rsidRPr="008C187B">
        <w:rPr>
          <w:b/>
        </w:rPr>
        <w:t>РЕЗУЛЬТАТОВ</w:t>
      </w:r>
      <w:r w:rsidRPr="008C187B">
        <w:rPr>
          <w:b/>
          <w:spacing w:val="-4"/>
        </w:rPr>
        <w:t xml:space="preserve"> </w:t>
      </w:r>
      <w:r w:rsidRPr="008C187B">
        <w:rPr>
          <w:b/>
        </w:rPr>
        <w:t>ОСВОЕНИЯ</w:t>
      </w:r>
    </w:p>
    <w:p w:rsidR="00394F5F" w:rsidRDefault="00394F5F" w:rsidP="00394F5F">
      <w:pPr>
        <w:pStyle w:val="a3"/>
        <w:kinsoku w:val="0"/>
        <w:overflowPunct w:val="0"/>
        <w:spacing w:before="10"/>
        <w:rPr>
          <w:b/>
          <w:bCs/>
          <w:sz w:val="20"/>
          <w:szCs w:val="20"/>
        </w:rPr>
      </w:pPr>
    </w:p>
    <w:p w:rsidR="00394F5F" w:rsidRDefault="00394F5F" w:rsidP="008C187B">
      <w:pPr>
        <w:pStyle w:val="a3"/>
        <w:kinsoku w:val="0"/>
        <w:overflowPunct w:val="0"/>
        <w:spacing w:line="237" w:lineRule="auto"/>
        <w:ind w:left="114" w:firstLine="283"/>
        <w:jc w:val="both"/>
      </w:pPr>
      <w:r>
        <w:t>Контроль</w:t>
      </w:r>
      <w:r>
        <w:rPr>
          <w:spacing w:val="80"/>
          <w:w w:val="150"/>
        </w:rPr>
        <w:t xml:space="preserve"> </w:t>
      </w:r>
      <w:r>
        <w:t>и</w:t>
      </w:r>
      <w:r>
        <w:rPr>
          <w:spacing w:val="80"/>
          <w:w w:val="150"/>
        </w:rPr>
        <w:t xml:space="preserve"> </w:t>
      </w:r>
      <w:r>
        <w:t>оценка</w:t>
      </w:r>
      <w:r>
        <w:rPr>
          <w:spacing w:val="80"/>
          <w:w w:val="150"/>
        </w:rPr>
        <w:t xml:space="preserve"> </w:t>
      </w:r>
      <w:r>
        <w:t>результатов</w:t>
      </w:r>
      <w:r>
        <w:rPr>
          <w:spacing w:val="80"/>
          <w:w w:val="150"/>
        </w:rPr>
        <w:t xml:space="preserve"> </w:t>
      </w:r>
      <w:r>
        <w:t>освоения</w:t>
      </w:r>
      <w:r>
        <w:rPr>
          <w:spacing w:val="80"/>
          <w:w w:val="150"/>
        </w:rPr>
        <w:t xml:space="preserve"> </w:t>
      </w:r>
      <w:r>
        <w:t>общеобразовательной</w:t>
      </w:r>
      <w:r>
        <w:rPr>
          <w:spacing w:val="80"/>
          <w:w w:val="150"/>
        </w:rPr>
        <w:t xml:space="preserve"> </w:t>
      </w:r>
      <w:r>
        <w:t>дисциплины</w:t>
      </w:r>
      <w:r>
        <w:rPr>
          <w:spacing w:val="80"/>
          <w:w w:val="150"/>
        </w:rPr>
        <w:t xml:space="preserve"> </w:t>
      </w:r>
      <w:r>
        <w:t>раскрываются</w:t>
      </w:r>
      <w:r>
        <w:rPr>
          <w:spacing w:val="80"/>
          <w:w w:val="150"/>
        </w:rPr>
        <w:t xml:space="preserve"> </w:t>
      </w:r>
      <w:r>
        <w:t>через</w:t>
      </w:r>
      <w:r>
        <w:rPr>
          <w:spacing w:val="80"/>
          <w:w w:val="150"/>
        </w:rPr>
        <w:t xml:space="preserve"> </w:t>
      </w:r>
      <w:r>
        <w:t>дисциплинарные</w:t>
      </w:r>
      <w:r>
        <w:rPr>
          <w:spacing w:val="80"/>
          <w:w w:val="150"/>
        </w:rPr>
        <w:t xml:space="preserve"> </w:t>
      </w:r>
      <w:r>
        <w:t>результаты, направленные на формирование общих и профессиональных компетенций по разделам и темам содержания учебного материала.</w:t>
      </w:r>
    </w:p>
    <w:p w:rsidR="00394F5F" w:rsidRDefault="00394F5F" w:rsidP="00394F5F">
      <w:pPr>
        <w:pStyle w:val="a3"/>
        <w:kinsoku w:val="0"/>
        <w:overflowPunct w:val="0"/>
        <w:rPr>
          <w:sz w:val="29"/>
          <w:szCs w:val="29"/>
        </w:rPr>
      </w:pPr>
    </w:p>
    <w:tbl>
      <w:tblPr>
        <w:tblW w:w="9515" w:type="dxa"/>
        <w:tblInd w:w="129" w:type="dxa"/>
        <w:tblLayout w:type="fixed"/>
        <w:tblCellMar>
          <w:left w:w="0" w:type="dxa"/>
          <w:right w:w="0" w:type="dxa"/>
        </w:tblCellMar>
        <w:tblLook w:val="0000" w:firstRow="0" w:lastRow="0" w:firstColumn="0" w:lastColumn="0" w:noHBand="0" w:noVBand="0"/>
      </w:tblPr>
      <w:tblGrid>
        <w:gridCol w:w="3278"/>
        <w:gridCol w:w="2835"/>
        <w:gridCol w:w="3402"/>
      </w:tblGrid>
      <w:tr w:rsidR="00394F5F" w:rsidTr="008C187B">
        <w:trPr>
          <w:trHeight w:val="277"/>
        </w:trPr>
        <w:tc>
          <w:tcPr>
            <w:tcW w:w="3278" w:type="dxa"/>
            <w:tcBorders>
              <w:top w:val="single" w:sz="4" w:space="0" w:color="000000"/>
              <w:left w:val="single" w:sz="4" w:space="0" w:color="000000"/>
              <w:bottom w:val="single" w:sz="4" w:space="0" w:color="000000"/>
              <w:right w:val="single" w:sz="4" w:space="0" w:color="000000"/>
            </w:tcBorders>
          </w:tcPr>
          <w:p w:rsidR="00394F5F" w:rsidRDefault="00394F5F" w:rsidP="008C187B">
            <w:pPr>
              <w:pStyle w:val="TableParagraph"/>
              <w:kinsoku w:val="0"/>
              <w:overflowPunct w:val="0"/>
              <w:spacing w:line="258" w:lineRule="exact"/>
              <w:ind w:left="160"/>
              <w:rPr>
                <w:b/>
                <w:bCs/>
                <w:spacing w:val="-2"/>
              </w:rPr>
            </w:pPr>
            <w:r>
              <w:rPr>
                <w:b/>
                <w:bCs/>
              </w:rPr>
              <w:t>Общая/профессиональная</w:t>
            </w:r>
            <w:r>
              <w:rPr>
                <w:b/>
                <w:bCs/>
                <w:spacing w:val="-11"/>
              </w:rPr>
              <w:t xml:space="preserve"> </w:t>
            </w:r>
            <w:r>
              <w:rPr>
                <w:b/>
                <w:bCs/>
                <w:spacing w:val="-2"/>
              </w:rPr>
              <w:t>компетенция</w:t>
            </w:r>
          </w:p>
        </w:tc>
        <w:tc>
          <w:tcPr>
            <w:tcW w:w="2835" w:type="dxa"/>
            <w:tcBorders>
              <w:top w:val="single" w:sz="4" w:space="0" w:color="000000"/>
              <w:left w:val="single" w:sz="4" w:space="0" w:color="000000"/>
              <w:bottom w:val="single" w:sz="4" w:space="0" w:color="000000"/>
              <w:right w:val="single" w:sz="4" w:space="0" w:color="000000"/>
            </w:tcBorders>
          </w:tcPr>
          <w:p w:rsidR="00394F5F" w:rsidRDefault="00394F5F" w:rsidP="008C187B">
            <w:pPr>
              <w:pStyle w:val="TableParagraph"/>
              <w:kinsoku w:val="0"/>
              <w:overflowPunct w:val="0"/>
              <w:spacing w:line="258" w:lineRule="exact"/>
              <w:ind w:left="142" w:right="283"/>
              <w:rPr>
                <w:b/>
                <w:bCs/>
                <w:spacing w:val="-2"/>
              </w:rPr>
            </w:pPr>
            <w:r>
              <w:rPr>
                <w:b/>
                <w:bCs/>
                <w:spacing w:val="-2"/>
              </w:rPr>
              <w:t>Раздел/Тема</w:t>
            </w:r>
          </w:p>
        </w:tc>
        <w:tc>
          <w:tcPr>
            <w:tcW w:w="3402"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58" w:lineRule="exact"/>
              <w:ind w:left="211"/>
              <w:rPr>
                <w:b/>
                <w:bCs/>
                <w:spacing w:val="-2"/>
              </w:rPr>
            </w:pPr>
            <w:r>
              <w:rPr>
                <w:b/>
                <w:bCs/>
              </w:rPr>
              <w:t>Тип</w:t>
            </w:r>
            <w:r>
              <w:rPr>
                <w:b/>
                <w:bCs/>
                <w:spacing w:val="-1"/>
              </w:rPr>
              <w:t xml:space="preserve"> </w:t>
            </w:r>
            <w:r>
              <w:rPr>
                <w:b/>
                <w:bCs/>
              </w:rPr>
              <w:t>оценочных</w:t>
            </w:r>
            <w:r>
              <w:rPr>
                <w:b/>
                <w:bCs/>
                <w:spacing w:val="-5"/>
              </w:rPr>
              <w:t xml:space="preserve"> </w:t>
            </w:r>
            <w:r>
              <w:rPr>
                <w:b/>
                <w:bCs/>
                <w:spacing w:val="-2"/>
              </w:rPr>
              <w:t>мероприятий</w:t>
            </w:r>
          </w:p>
        </w:tc>
      </w:tr>
      <w:tr w:rsidR="00394F5F" w:rsidTr="008C187B">
        <w:trPr>
          <w:trHeight w:val="278"/>
        </w:trPr>
        <w:tc>
          <w:tcPr>
            <w:tcW w:w="3278"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7"/>
              <w:rPr>
                <w:spacing w:val="-10"/>
              </w:rPr>
            </w:pPr>
            <w:r>
              <w:t>ОК</w:t>
            </w:r>
            <w:r>
              <w:rPr>
                <w:spacing w:val="-8"/>
              </w:rPr>
              <w:t xml:space="preserve"> </w:t>
            </w:r>
            <w:r>
              <w:t>04.</w:t>
            </w:r>
            <w:r>
              <w:rPr>
                <w:spacing w:val="-1"/>
              </w:rPr>
              <w:t xml:space="preserve"> </w:t>
            </w:r>
            <w:r>
              <w:t>Эффективно</w:t>
            </w:r>
            <w:r>
              <w:rPr>
                <w:spacing w:val="-3"/>
              </w:rPr>
              <w:t xml:space="preserve"> </w:t>
            </w:r>
            <w:r>
              <w:t>взаимодействовать</w:t>
            </w:r>
            <w:r>
              <w:rPr>
                <w:spacing w:val="-6"/>
              </w:rPr>
              <w:t xml:space="preserve"> </w:t>
            </w:r>
            <w:r>
              <w:rPr>
                <w:spacing w:val="-10"/>
              </w:rPr>
              <w:t>и</w:t>
            </w:r>
          </w:p>
        </w:tc>
        <w:tc>
          <w:tcPr>
            <w:tcW w:w="2835"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3"/>
              <w:rPr>
                <w:spacing w:val="-4"/>
              </w:rPr>
            </w:pPr>
            <w:r>
              <w:t>Р.</w:t>
            </w:r>
            <w:r>
              <w:rPr>
                <w:spacing w:val="-1"/>
              </w:rPr>
              <w:t xml:space="preserve"> </w:t>
            </w:r>
            <w:r>
              <w:t>2,</w:t>
            </w:r>
            <w:r>
              <w:rPr>
                <w:spacing w:val="1"/>
              </w:rPr>
              <w:t xml:space="preserve"> </w:t>
            </w:r>
            <w:r>
              <w:t>темы 2.1.,</w:t>
            </w:r>
            <w:r>
              <w:rPr>
                <w:spacing w:val="3"/>
              </w:rPr>
              <w:t xml:space="preserve"> </w:t>
            </w:r>
            <w:r>
              <w:t>2.2.,</w:t>
            </w:r>
            <w:r>
              <w:rPr>
                <w:spacing w:val="1"/>
              </w:rPr>
              <w:t xml:space="preserve"> </w:t>
            </w:r>
            <w:r>
              <w:t>2.3.,</w:t>
            </w:r>
            <w:r>
              <w:rPr>
                <w:spacing w:val="-3"/>
              </w:rPr>
              <w:t xml:space="preserve"> </w:t>
            </w:r>
            <w:r>
              <w:t>2.4.,</w:t>
            </w:r>
            <w:r>
              <w:rPr>
                <w:spacing w:val="-4"/>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rPr>
                <w:spacing w:val="-4"/>
              </w:rPr>
              <w:t>2.9.</w:t>
            </w:r>
          </w:p>
        </w:tc>
        <w:tc>
          <w:tcPr>
            <w:tcW w:w="3402" w:type="dxa"/>
            <w:vMerge w:val="restart"/>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3" w:right="654" w:firstLine="19"/>
              <w:rPr>
                <w:spacing w:val="-2"/>
              </w:rPr>
            </w:pPr>
            <w:r>
              <w:t xml:space="preserve">Устный опрос Фронтальный опрос </w:t>
            </w:r>
            <w:r>
              <w:rPr>
                <w:spacing w:val="-2"/>
              </w:rPr>
              <w:t xml:space="preserve">Тестирование </w:t>
            </w:r>
            <w:r>
              <w:t xml:space="preserve">Лингвистические задачи </w:t>
            </w:r>
            <w:r>
              <w:rPr>
                <w:spacing w:val="-2"/>
              </w:rPr>
              <w:t>Кейс-задания</w:t>
            </w:r>
            <w:r>
              <w:rPr>
                <w:spacing w:val="40"/>
              </w:rPr>
              <w:t xml:space="preserve"> </w:t>
            </w:r>
            <w:r>
              <w:t>Практические работы Контрольные работы Индивидуальный</w:t>
            </w:r>
            <w:r>
              <w:rPr>
                <w:spacing w:val="-15"/>
              </w:rPr>
              <w:t xml:space="preserve"> </w:t>
            </w:r>
            <w:r>
              <w:t xml:space="preserve">контроль </w:t>
            </w:r>
            <w:r>
              <w:rPr>
                <w:spacing w:val="-2"/>
              </w:rPr>
              <w:t>Диктанты</w:t>
            </w:r>
          </w:p>
          <w:p w:rsidR="00394F5F" w:rsidRDefault="00394F5F" w:rsidP="008A5D5D">
            <w:pPr>
              <w:pStyle w:val="TableParagraph"/>
              <w:kinsoku w:val="0"/>
              <w:overflowPunct w:val="0"/>
              <w:ind w:left="163"/>
              <w:rPr>
                <w:spacing w:val="-2"/>
              </w:rPr>
            </w:pPr>
            <w:r>
              <w:t xml:space="preserve">Разноуровневые задания </w:t>
            </w:r>
            <w:r>
              <w:rPr>
                <w:spacing w:val="-2"/>
              </w:rPr>
              <w:t xml:space="preserve">Сочинения/Изложения/Эссе </w:t>
            </w:r>
            <w:r>
              <w:t xml:space="preserve">Групповые проекты Индивидуальные проекты </w:t>
            </w:r>
            <w:r>
              <w:rPr>
                <w:spacing w:val="-2"/>
              </w:rPr>
              <w:t>Аннотации</w:t>
            </w:r>
          </w:p>
          <w:p w:rsidR="00394F5F" w:rsidRDefault="00394F5F" w:rsidP="008A5D5D">
            <w:pPr>
              <w:pStyle w:val="TableParagraph"/>
              <w:kinsoku w:val="0"/>
              <w:overflowPunct w:val="0"/>
              <w:ind w:left="163" w:right="1639"/>
              <w:rPr>
                <w:spacing w:val="-2"/>
              </w:rPr>
            </w:pPr>
            <w:r>
              <w:rPr>
                <w:spacing w:val="-2"/>
              </w:rPr>
              <w:t>Тезисы Конспекты Рефераты Сообщения</w:t>
            </w:r>
          </w:p>
          <w:p w:rsidR="00394F5F" w:rsidRDefault="00394F5F" w:rsidP="008A5D5D">
            <w:pPr>
              <w:pStyle w:val="TableParagraph"/>
              <w:kinsoku w:val="0"/>
              <w:overflowPunct w:val="0"/>
              <w:spacing w:line="280" w:lineRule="atLeast"/>
              <w:ind w:left="144" w:right="1424" w:firstLine="38"/>
              <w:rPr>
                <w:spacing w:val="-2"/>
              </w:rPr>
            </w:pPr>
            <w:r>
              <w:t>Анализ</w:t>
            </w:r>
            <w:r>
              <w:rPr>
                <w:spacing w:val="-15"/>
              </w:rPr>
              <w:t xml:space="preserve"> </w:t>
            </w:r>
            <w:r>
              <w:t xml:space="preserve">публичного </w:t>
            </w:r>
            <w:r>
              <w:rPr>
                <w:spacing w:val="-2"/>
              </w:rPr>
              <w:t>выступления</w:t>
            </w:r>
          </w:p>
        </w:tc>
      </w:tr>
      <w:tr w:rsidR="00394F5F" w:rsidTr="008C187B">
        <w:trPr>
          <w:trHeight w:val="287"/>
        </w:trPr>
        <w:tc>
          <w:tcPr>
            <w:tcW w:w="3278"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7"/>
              <w:rPr>
                <w:spacing w:val="-2"/>
              </w:rPr>
            </w:pPr>
            <w:r>
              <w:t>работать</w:t>
            </w:r>
            <w:r>
              <w:rPr>
                <w:spacing w:val="-4"/>
              </w:rPr>
              <w:t xml:space="preserve"> </w:t>
            </w:r>
            <w:r>
              <w:t>в</w:t>
            </w:r>
            <w:r>
              <w:rPr>
                <w:spacing w:val="1"/>
              </w:rPr>
              <w:t xml:space="preserve"> </w:t>
            </w:r>
            <w:r>
              <w:t>коллективе</w:t>
            </w:r>
            <w:r>
              <w:rPr>
                <w:spacing w:val="-6"/>
              </w:rPr>
              <w:t xml:space="preserve"> </w:t>
            </w:r>
            <w:r>
              <w:t>и</w:t>
            </w:r>
            <w:r>
              <w:rPr>
                <w:spacing w:val="2"/>
              </w:rPr>
              <w:t xml:space="preserve"> </w:t>
            </w:r>
            <w:r>
              <w:rPr>
                <w:spacing w:val="-2"/>
              </w:rPr>
              <w:t>команде.</w:t>
            </w:r>
          </w:p>
        </w:tc>
        <w:tc>
          <w:tcPr>
            <w:tcW w:w="2835"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3"/>
              <w:rPr>
                <w:spacing w:val="-4"/>
              </w:rPr>
            </w:pPr>
            <w:r>
              <w:t>Р.</w:t>
            </w:r>
            <w:r>
              <w:rPr>
                <w:spacing w:val="-2"/>
              </w:rPr>
              <w:t xml:space="preserve"> </w:t>
            </w:r>
            <w:r>
              <w:t>3, темы</w:t>
            </w:r>
            <w:r>
              <w:rPr>
                <w:spacing w:val="-1"/>
              </w:rPr>
              <w:t xml:space="preserve"> </w:t>
            </w:r>
            <w:r>
              <w:t>3.1.,</w:t>
            </w:r>
            <w:r>
              <w:rPr>
                <w:spacing w:val="1"/>
              </w:rPr>
              <w:t xml:space="preserve"> </w:t>
            </w:r>
            <w:r>
              <w:rPr>
                <w:spacing w:val="-4"/>
              </w:rPr>
              <w:t>3.2.</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306"/>
        </w:trPr>
        <w:tc>
          <w:tcPr>
            <w:tcW w:w="3278"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rPr>
                <w:sz w:val="22"/>
                <w:szCs w:val="22"/>
              </w:rPr>
            </w:pPr>
          </w:p>
        </w:tc>
        <w:tc>
          <w:tcPr>
            <w:tcW w:w="2835"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1656"/>
        </w:trPr>
        <w:tc>
          <w:tcPr>
            <w:tcW w:w="3278"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7" w:right="196"/>
              <w:rPr>
                <w:spacing w:val="-2"/>
              </w:rPr>
            </w:pPr>
            <w:r>
              <w:t>ОК</w:t>
            </w:r>
            <w:r>
              <w:rPr>
                <w:spacing w:val="-11"/>
              </w:rPr>
              <w:t xml:space="preserve"> </w:t>
            </w:r>
            <w:r>
              <w:t>05.</w:t>
            </w:r>
            <w:r>
              <w:rPr>
                <w:spacing w:val="-8"/>
              </w:rPr>
              <w:t xml:space="preserve"> </w:t>
            </w:r>
            <w:r>
              <w:t>Осуществлять</w:t>
            </w:r>
            <w:r>
              <w:rPr>
                <w:spacing w:val="-6"/>
              </w:rPr>
              <w:t xml:space="preserve"> </w:t>
            </w:r>
            <w:r>
              <w:t>устную</w:t>
            </w:r>
            <w:r>
              <w:rPr>
                <w:spacing w:val="-11"/>
              </w:rPr>
              <w:t xml:space="preserve"> </w:t>
            </w:r>
            <w:r>
              <w:t>и</w:t>
            </w:r>
            <w:r>
              <w:rPr>
                <w:spacing w:val="-9"/>
              </w:rPr>
              <w:t xml:space="preserve"> </w:t>
            </w:r>
            <w:r>
              <w:t xml:space="preserve">письменную коммуникацию на государственном языке Российской Федерации с учетом особенностей социального и культурного </w:t>
            </w:r>
            <w:r>
              <w:rPr>
                <w:spacing w:val="-2"/>
              </w:rPr>
              <w:t>контекста.</w:t>
            </w:r>
          </w:p>
        </w:tc>
        <w:tc>
          <w:tcPr>
            <w:tcW w:w="2835"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68" w:lineRule="exact"/>
              <w:ind w:left="163"/>
              <w:rPr>
                <w:spacing w:val="-4"/>
              </w:rPr>
            </w:pPr>
            <w:r>
              <w:t>Р.</w:t>
            </w:r>
            <w:r>
              <w:rPr>
                <w:spacing w:val="-3"/>
              </w:rPr>
              <w:t xml:space="preserve"> </w:t>
            </w:r>
            <w:r>
              <w:t>1, темы</w:t>
            </w:r>
            <w:r>
              <w:rPr>
                <w:spacing w:val="-1"/>
              </w:rPr>
              <w:t xml:space="preserve"> </w:t>
            </w:r>
            <w:r>
              <w:t xml:space="preserve">1.1., 1.2., </w:t>
            </w:r>
            <w:r>
              <w:rPr>
                <w:spacing w:val="-4"/>
              </w:rPr>
              <w:t>1.3.</w:t>
            </w:r>
          </w:p>
          <w:p w:rsidR="00394F5F" w:rsidRDefault="00394F5F" w:rsidP="008A5D5D">
            <w:pPr>
              <w:pStyle w:val="TableParagraph"/>
              <w:kinsoku w:val="0"/>
              <w:overflowPunct w:val="0"/>
              <w:spacing w:before="21"/>
              <w:ind w:left="163"/>
              <w:rPr>
                <w:spacing w:val="-4"/>
              </w:rPr>
            </w:pPr>
            <w:r>
              <w:t>Р.</w:t>
            </w:r>
            <w:r>
              <w:rPr>
                <w:spacing w:val="-1"/>
              </w:rPr>
              <w:t xml:space="preserve"> </w:t>
            </w:r>
            <w:r>
              <w:t>2,</w:t>
            </w:r>
            <w:r>
              <w:rPr>
                <w:spacing w:val="1"/>
              </w:rPr>
              <w:t xml:space="preserve"> </w:t>
            </w:r>
            <w:r>
              <w:t>темы 2.1.,</w:t>
            </w:r>
            <w:r>
              <w:rPr>
                <w:spacing w:val="3"/>
              </w:rPr>
              <w:t xml:space="preserve"> </w:t>
            </w:r>
            <w:r>
              <w:t>2.2.,</w:t>
            </w:r>
            <w:r>
              <w:rPr>
                <w:spacing w:val="1"/>
              </w:rPr>
              <w:t xml:space="preserve"> </w:t>
            </w:r>
            <w:r>
              <w:t>2.3.,</w:t>
            </w:r>
            <w:r>
              <w:rPr>
                <w:spacing w:val="-3"/>
              </w:rPr>
              <w:t xml:space="preserve"> </w:t>
            </w:r>
            <w:r>
              <w:t>2.4.,</w:t>
            </w:r>
            <w:r>
              <w:rPr>
                <w:spacing w:val="-4"/>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rPr>
                <w:spacing w:val="-4"/>
              </w:rPr>
              <w:t>2.9.</w:t>
            </w:r>
          </w:p>
          <w:p w:rsidR="00394F5F" w:rsidRDefault="00394F5F" w:rsidP="008A5D5D">
            <w:pPr>
              <w:pStyle w:val="TableParagraph"/>
              <w:kinsoku w:val="0"/>
              <w:overflowPunct w:val="0"/>
              <w:spacing w:before="22"/>
              <w:ind w:left="163"/>
              <w:rPr>
                <w:spacing w:val="-4"/>
              </w:rPr>
            </w:pPr>
            <w:r>
              <w:t>Р.</w:t>
            </w:r>
            <w:r>
              <w:rPr>
                <w:spacing w:val="-2"/>
              </w:rPr>
              <w:t xml:space="preserve"> </w:t>
            </w:r>
            <w:r>
              <w:t>3, темы</w:t>
            </w:r>
            <w:r>
              <w:rPr>
                <w:spacing w:val="-1"/>
              </w:rPr>
              <w:t xml:space="preserve"> </w:t>
            </w:r>
            <w:r>
              <w:t>3.1., 3.2.,</w:t>
            </w:r>
            <w:r>
              <w:rPr>
                <w:spacing w:val="1"/>
              </w:rPr>
              <w:t xml:space="preserve"> </w:t>
            </w:r>
            <w:r>
              <w:rPr>
                <w:spacing w:val="-4"/>
              </w:rPr>
              <w:t>3.3.</w:t>
            </w:r>
          </w:p>
          <w:p w:rsidR="00394F5F" w:rsidRDefault="00394F5F" w:rsidP="008A5D5D">
            <w:pPr>
              <w:pStyle w:val="TableParagraph"/>
              <w:kinsoku w:val="0"/>
              <w:overflowPunct w:val="0"/>
              <w:spacing w:before="22"/>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278"/>
        </w:trPr>
        <w:tc>
          <w:tcPr>
            <w:tcW w:w="3278"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7"/>
              <w:rPr>
                <w:spacing w:val="-2"/>
              </w:rPr>
            </w:pPr>
            <w:r>
              <w:t>ОК</w:t>
            </w:r>
            <w:r>
              <w:rPr>
                <w:spacing w:val="-3"/>
              </w:rPr>
              <w:t xml:space="preserve"> </w:t>
            </w:r>
            <w:r>
              <w:t>09. Пользоваться</w:t>
            </w:r>
            <w:r>
              <w:rPr>
                <w:spacing w:val="-5"/>
              </w:rPr>
              <w:t xml:space="preserve"> </w:t>
            </w:r>
            <w:r>
              <w:rPr>
                <w:spacing w:val="-2"/>
              </w:rPr>
              <w:t>профессиональной</w:t>
            </w:r>
          </w:p>
        </w:tc>
        <w:tc>
          <w:tcPr>
            <w:tcW w:w="2835" w:type="dxa"/>
            <w:tcBorders>
              <w:top w:val="single" w:sz="4" w:space="0" w:color="000000"/>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59" w:lineRule="exact"/>
              <w:ind w:left="163"/>
              <w:rPr>
                <w:spacing w:val="-4"/>
              </w:rPr>
            </w:pPr>
            <w:r>
              <w:t>Р.</w:t>
            </w:r>
            <w:r>
              <w:rPr>
                <w:spacing w:val="-3"/>
              </w:rPr>
              <w:t xml:space="preserve"> </w:t>
            </w:r>
            <w:r>
              <w:t>1, темы</w:t>
            </w:r>
            <w:r>
              <w:rPr>
                <w:spacing w:val="-1"/>
              </w:rPr>
              <w:t xml:space="preserve"> </w:t>
            </w:r>
            <w:r>
              <w:t xml:space="preserve">1.1., 1.2., </w:t>
            </w:r>
            <w:r>
              <w:rPr>
                <w:spacing w:val="-4"/>
              </w:rPr>
              <w:t>1.3.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287"/>
        </w:trPr>
        <w:tc>
          <w:tcPr>
            <w:tcW w:w="3278"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7"/>
              <w:rPr>
                <w:spacing w:val="-10"/>
              </w:rPr>
            </w:pPr>
            <w:r>
              <w:t>документацией</w:t>
            </w:r>
            <w:r>
              <w:rPr>
                <w:spacing w:val="-5"/>
              </w:rPr>
              <w:t xml:space="preserve"> </w:t>
            </w:r>
            <w:r>
              <w:t>на</w:t>
            </w:r>
            <w:r>
              <w:rPr>
                <w:spacing w:val="-9"/>
              </w:rPr>
              <w:t xml:space="preserve"> </w:t>
            </w:r>
            <w:r>
              <w:t>государственном</w:t>
            </w:r>
            <w:r>
              <w:rPr>
                <w:spacing w:val="-5"/>
              </w:rPr>
              <w:t xml:space="preserve"> </w:t>
            </w:r>
            <w:r>
              <w:rPr>
                <w:spacing w:val="-10"/>
              </w:rPr>
              <w:t>и</w:t>
            </w:r>
          </w:p>
        </w:tc>
        <w:tc>
          <w:tcPr>
            <w:tcW w:w="2835"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line="267" w:lineRule="exact"/>
              <w:ind w:left="163"/>
              <w:rPr>
                <w:spacing w:val="-4"/>
              </w:rPr>
            </w:pPr>
            <w:r>
              <w:t>Р.</w:t>
            </w:r>
            <w:r>
              <w:rPr>
                <w:spacing w:val="-1"/>
              </w:rPr>
              <w:t xml:space="preserve"> </w:t>
            </w:r>
            <w:r>
              <w:t>2,</w:t>
            </w:r>
            <w:r>
              <w:rPr>
                <w:spacing w:val="1"/>
              </w:rPr>
              <w:t xml:space="preserve"> </w:t>
            </w:r>
            <w:r>
              <w:t>темы 2.1.,</w:t>
            </w:r>
            <w:r>
              <w:rPr>
                <w:spacing w:val="3"/>
              </w:rPr>
              <w:t xml:space="preserve"> </w:t>
            </w:r>
            <w:r>
              <w:t>2.2.,</w:t>
            </w:r>
            <w:r>
              <w:rPr>
                <w:spacing w:val="1"/>
              </w:rPr>
              <w:t xml:space="preserve"> </w:t>
            </w:r>
            <w:r>
              <w:t>2.3.,</w:t>
            </w:r>
            <w:r>
              <w:rPr>
                <w:spacing w:val="-3"/>
              </w:rPr>
              <w:t xml:space="preserve"> </w:t>
            </w:r>
            <w:r>
              <w:t>2.4.,</w:t>
            </w:r>
            <w:r>
              <w:rPr>
                <w:spacing w:val="-4"/>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rPr>
                <w:spacing w:val="-4"/>
              </w:rPr>
              <w:t>2.9.</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287"/>
        </w:trPr>
        <w:tc>
          <w:tcPr>
            <w:tcW w:w="3278"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before="1" w:line="267" w:lineRule="exact"/>
              <w:ind w:left="167"/>
              <w:rPr>
                <w:spacing w:val="-2"/>
              </w:rPr>
            </w:pPr>
            <w:r>
              <w:t>иностранном</w:t>
            </w:r>
            <w:r>
              <w:rPr>
                <w:spacing w:val="-3"/>
              </w:rPr>
              <w:t xml:space="preserve"> </w:t>
            </w:r>
            <w:r>
              <w:rPr>
                <w:spacing w:val="-2"/>
              </w:rPr>
              <w:t>языках.</w:t>
            </w:r>
          </w:p>
        </w:tc>
        <w:tc>
          <w:tcPr>
            <w:tcW w:w="2835" w:type="dxa"/>
            <w:tcBorders>
              <w:top w:val="none" w:sz="6" w:space="0" w:color="auto"/>
              <w:left w:val="single" w:sz="4" w:space="0" w:color="000000"/>
              <w:bottom w:val="none" w:sz="6" w:space="0" w:color="auto"/>
              <w:right w:val="single" w:sz="4" w:space="0" w:color="000000"/>
            </w:tcBorders>
          </w:tcPr>
          <w:p w:rsidR="00394F5F" w:rsidRDefault="00394F5F" w:rsidP="008A5D5D">
            <w:pPr>
              <w:pStyle w:val="TableParagraph"/>
              <w:kinsoku w:val="0"/>
              <w:overflowPunct w:val="0"/>
              <w:spacing w:before="1" w:line="267" w:lineRule="exact"/>
              <w:ind w:left="163"/>
              <w:rPr>
                <w:spacing w:val="-4"/>
              </w:rPr>
            </w:pPr>
            <w:r>
              <w:t>Р.</w:t>
            </w:r>
            <w:r>
              <w:rPr>
                <w:spacing w:val="-2"/>
              </w:rPr>
              <w:t xml:space="preserve"> </w:t>
            </w:r>
            <w:r>
              <w:t>3,</w:t>
            </w:r>
            <w:r>
              <w:rPr>
                <w:spacing w:val="1"/>
              </w:rPr>
              <w:t xml:space="preserve"> </w:t>
            </w:r>
            <w:r>
              <w:t xml:space="preserve">тема </w:t>
            </w:r>
            <w:r>
              <w:rPr>
                <w:spacing w:val="-4"/>
              </w:rPr>
              <w:t>3.3.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306"/>
        </w:trPr>
        <w:tc>
          <w:tcPr>
            <w:tcW w:w="3278"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rPr>
                <w:sz w:val="22"/>
                <w:szCs w:val="22"/>
              </w:rPr>
            </w:pPr>
          </w:p>
        </w:tc>
        <w:tc>
          <w:tcPr>
            <w:tcW w:w="2835" w:type="dxa"/>
            <w:tcBorders>
              <w:top w:val="none" w:sz="6" w:space="0" w:color="auto"/>
              <w:left w:val="single" w:sz="4" w:space="0" w:color="000000"/>
              <w:bottom w:val="single" w:sz="4" w:space="0" w:color="000000"/>
              <w:right w:val="single" w:sz="4" w:space="0" w:color="000000"/>
            </w:tcBorders>
          </w:tcPr>
          <w:p w:rsidR="00394F5F" w:rsidRDefault="00394F5F" w:rsidP="008A5D5D">
            <w:pPr>
              <w:pStyle w:val="TableParagraph"/>
              <w:kinsoku w:val="0"/>
              <w:overflowPunct w:val="0"/>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r w:rsidR="00394F5F" w:rsidTr="008C187B">
        <w:trPr>
          <w:trHeight w:val="1771"/>
        </w:trPr>
        <w:tc>
          <w:tcPr>
            <w:tcW w:w="3278"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42" w:lineRule="auto"/>
              <w:ind w:left="110"/>
              <w:rPr>
                <w:sz w:val="22"/>
                <w:szCs w:val="22"/>
              </w:rPr>
            </w:pPr>
            <w:r>
              <w:rPr>
                <w:sz w:val="22"/>
                <w:szCs w:val="22"/>
              </w:rPr>
              <w:t>ПК 2.5. Разрабатывать и оформлять технологическую</w:t>
            </w:r>
            <w:r>
              <w:rPr>
                <w:spacing w:val="-14"/>
                <w:sz w:val="22"/>
                <w:szCs w:val="22"/>
              </w:rPr>
              <w:t xml:space="preserve"> </w:t>
            </w:r>
            <w:r>
              <w:rPr>
                <w:sz w:val="22"/>
                <w:szCs w:val="22"/>
              </w:rPr>
              <w:t>и</w:t>
            </w:r>
            <w:r>
              <w:rPr>
                <w:spacing w:val="-13"/>
                <w:sz w:val="22"/>
                <w:szCs w:val="22"/>
              </w:rPr>
              <w:t xml:space="preserve"> </w:t>
            </w:r>
            <w:r>
              <w:rPr>
                <w:sz w:val="22"/>
                <w:szCs w:val="22"/>
              </w:rPr>
              <w:t>отчетную</w:t>
            </w:r>
            <w:r>
              <w:rPr>
                <w:spacing w:val="-14"/>
                <w:sz w:val="22"/>
                <w:szCs w:val="22"/>
              </w:rPr>
              <w:t xml:space="preserve"> </w:t>
            </w:r>
            <w:r>
              <w:rPr>
                <w:sz w:val="22"/>
                <w:szCs w:val="22"/>
              </w:rPr>
              <w:t>документацию</w:t>
            </w:r>
          </w:p>
        </w:tc>
        <w:tc>
          <w:tcPr>
            <w:tcW w:w="2835" w:type="dxa"/>
            <w:tcBorders>
              <w:top w:val="single" w:sz="4" w:space="0" w:color="000000"/>
              <w:left w:val="single" w:sz="4" w:space="0" w:color="000000"/>
              <w:bottom w:val="single" w:sz="4" w:space="0" w:color="000000"/>
              <w:right w:val="single" w:sz="4" w:space="0" w:color="000000"/>
            </w:tcBorders>
          </w:tcPr>
          <w:p w:rsidR="00394F5F" w:rsidRDefault="00394F5F" w:rsidP="008A5D5D">
            <w:pPr>
              <w:pStyle w:val="TableParagraph"/>
              <w:kinsoku w:val="0"/>
              <w:overflowPunct w:val="0"/>
              <w:spacing w:line="268" w:lineRule="exact"/>
              <w:ind w:left="163"/>
              <w:rPr>
                <w:spacing w:val="-4"/>
              </w:rPr>
            </w:pPr>
            <w:r>
              <w:t>Р.</w:t>
            </w:r>
            <w:r>
              <w:rPr>
                <w:spacing w:val="-3"/>
              </w:rPr>
              <w:t xml:space="preserve"> </w:t>
            </w:r>
            <w:r>
              <w:t>4, темы</w:t>
            </w:r>
            <w:r>
              <w:rPr>
                <w:spacing w:val="-1"/>
              </w:rPr>
              <w:t xml:space="preserve"> </w:t>
            </w:r>
            <w:r>
              <w:t>4.1., 4.2.,</w:t>
            </w:r>
            <w:r>
              <w:rPr>
                <w:spacing w:val="3"/>
              </w:rPr>
              <w:t xml:space="preserve"> </w:t>
            </w:r>
            <w:r>
              <w:rPr>
                <w:spacing w:val="-4"/>
              </w:rPr>
              <w:t>4.3.</w:t>
            </w:r>
          </w:p>
        </w:tc>
        <w:tc>
          <w:tcPr>
            <w:tcW w:w="3402" w:type="dxa"/>
            <w:vMerge/>
            <w:tcBorders>
              <w:top w:val="nil"/>
              <w:left w:val="single" w:sz="4" w:space="0" w:color="000000"/>
              <w:bottom w:val="single" w:sz="4" w:space="0" w:color="000000"/>
              <w:right w:val="single" w:sz="4" w:space="0" w:color="000000"/>
            </w:tcBorders>
          </w:tcPr>
          <w:p w:rsidR="00394F5F" w:rsidRDefault="00394F5F" w:rsidP="008A5D5D">
            <w:pPr>
              <w:pStyle w:val="a3"/>
              <w:kinsoku w:val="0"/>
              <w:overflowPunct w:val="0"/>
              <w:rPr>
                <w:sz w:val="2"/>
                <w:szCs w:val="2"/>
              </w:rPr>
            </w:pPr>
          </w:p>
        </w:tc>
      </w:tr>
    </w:tbl>
    <w:p w:rsidR="008C187B" w:rsidRDefault="008C187B" w:rsidP="008C187B">
      <w:pPr>
        <w:shd w:val="clear" w:color="auto" w:fill="FFFFFF"/>
        <w:spacing w:after="150"/>
        <w:ind w:left="284" w:firstLine="424"/>
        <w:jc w:val="both"/>
        <w:rPr>
          <w:rFonts w:eastAsia="Times New Roman"/>
          <w:iCs/>
          <w:color w:val="000000"/>
          <w:sz w:val="24"/>
          <w:szCs w:val="24"/>
        </w:rPr>
      </w:pPr>
    </w:p>
    <w:p w:rsidR="00394F5F" w:rsidRPr="008C187B" w:rsidRDefault="00394F5F" w:rsidP="008C187B">
      <w:pPr>
        <w:shd w:val="clear" w:color="auto" w:fill="FFFFFF"/>
        <w:spacing w:before="240"/>
        <w:ind w:firstLine="709"/>
        <w:jc w:val="both"/>
        <w:rPr>
          <w:rFonts w:eastAsia="Times New Roman"/>
          <w:iCs/>
          <w:color w:val="000000"/>
          <w:sz w:val="24"/>
          <w:szCs w:val="24"/>
        </w:rPr>
      </w:pPr>
      <w:r w:rsidRPr="008C187B">
        <w:rPr>
          <w:rFonts w:eastAsia="Times New Roman"/>
          <w:iCs/>
          <w:color w:val="000000"/>
          <w:sz w:val="24"/>
          <w:szCs w:val="24"/>
        </w:rPr>
        <w:t>Промежуточная аттестация проводится в форме дифференцированного зачета по русскому языку.</w:t>
      </w:r>
    </w:p>
    <w:p w:rsidR="00394F5F" w:rsidRPr="008C187B" w:rsidRDefault="00394F5F" w:rsidP="008C187B">
      <w:pPr>
        <w:spacing w:before="240"/>
        <w:ind w:firstLine="709"/>
        <w:jc w:val="both"/>
        <w:rPr>
          <w:rFonts w:eastAsia="Times New Roman"/>
          <w:sz w:val="24"/>
          <w:szCs w:val="24"/>
        </w:rPr>
      </w:pPr>
      <w:r w:rsidRPr="008C187B">
        <w:rPr>
          <w:rFonts w:eastAsia="Times New Roman"/>
          <w:bCs/>
          <w:color w:val="181818"/>
          <w:sz w:val="24"/>
          <w:szCs w:val="24"/>
        </w:rPr>
        <w:t xml:space="preserve">Цель: </w:t>
      </w:r>
      <w:r w:rsidRPr="008C187B">
        <w:rPr>
          <w:rFonts w:eastAsia="Times New Roman"/>
          <w:color w:val="181818"/>
          <w:sz w:val="24"/>
          <w:szCs w:val="24"/>
        </w:rPr>
        <w:t xml:space="preserve">проверка усвоения учебного материала по дисциплине русский язык, литература в соответствии с Федеральным государственным образовательным стандартом, реализуемым </w:t>
      </w:r>
      <w:r w:rsidR="008C187B" w:rsidRPr="008C187B">
        <w:rPr>
          <w:rFonts w:eastAsia="Times New Roman"/>
          <w:color w:val="181818"/>
          <w:sz w:val="24"/>
          <w:szCs w:val="24"/>
        </w:rPr>
        <w:t>по специальности 35.02.08 Электротехнические системы в агропромышленном комплексе (АПК)</w:t>
      </w:r>
      <w:r w:rsidRPr="008C187B">
        <w:rPr>
          <w:sz w:val="24"/>
          <w:szCs w:val="24"/>
        </w:rPr>
        <w:t>.</w:t>
      </w:r>
    </w:p>
    <w:p w:rsidR="00394F5F" w:rsidRPr="008C187B" w:rsidRDefault="00394F5F" w:rsidP="008C187B">
      <w:pPr>
        <w:spacing w:before="240"/>
        <w:ind w:firstLine="709"/>
        <w:jc w:val="both"/>
        <w:rPr>
          <w:sz w:val="24"/>
          <w:szCs w:val="24"/>
        </w:rPr>
      </w:pPr>
      <w:r w:rsidRPr="008C187B">
        <w:rPr>
          <w:bCs/>
          <w:color w:val="181818"/>
          <w:sz w:val="24"/>
          <w:szCs w:val="24"/>
          <w:shd w:val="clear" w:color="auto" w:fill="FFFFFF"/>
        </w:rPr>
        <w:t xml:space="preserve">Содержание контрольно-измерительных материалов </w:t>
      </w:r>
      <w:r w:rsidRPr="008C187B">
        <w:rPr>
          <w:color w:val="181818"/>
          <w:sz w:val="24"/>
          <w:szCs w:val="24"/>
          <w:shd w:val="clear" w:color="auto" w:fill="FFFFFF"/>
        </w:rPr>
        <w:t>соответствует изучаемому программному материалу. Для проведения дифференцированного зачета предлагается несколько вариантов теста с вопросами по учебной дисциплине «Русский язык»</w:t>
      </w:r>
    </w:p>
    <w:p w:rsidR="00DE2070" w:rsidRPr="008C187B" w:rsidRDefault="00DE2070" w:rsidP="008C187B">
      <w:pPr>
        <w:spacing w:before="240"/>
        <w:rPr>
          <w:sz w:val="24"/>
          <w:szCs w:val="24"/>
        </w:rPr>
      </w:pPr>
    </w:p>
    <w:sectPr w:rsidR="00DE2070" w:rsidRPr="008C187B" w:rsidSect="008C187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D5D" w:rsidRDefault="008A5D5D" w:rsidP="00076F95">
      <w:r>
        <w:separator/>
      </w:r>
    </w:p>
  </w:endnote>
  <w:endnote w:type="continuationSeparator" w:id="0">
    <w:p w:rsidR="008A5D5D" w:rsidRDefault="008A5D5D" w:rsidP="0007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381991"/>
      <w:docPartObj>
        <w:docPartGallery w:val="Page Numbers (Bottom of Page)"/>
        <w:docPartUnique/>
      </w:docPartObj>
    </w:sdtPr>
    <w:sdtEndPr/>
    <w:sdtContent>
      <w:p w:rsidR="003F3B68" w:rsidRDefault="003F3B68">
        <w:pPr>
          <w:pStyle w:val="ae"/>
          <w:jc w:val="right"/>
        </w:pPr>
        <w:r>
          <w:fldChar w:fldCharType="begin"/>
        </w:r>
        <w:r>
          <w:instrText>PAGE   \* MERGEFORMAT</w:instrText>
        </w:r>
        <w:r>
          <w:fldChar w:fldCharType="separate"/>
        </w:r>
        <w:r w:rsidR="003662B2">
          <w:rPr>
            <w:noProof/>
          </w:rPr>
          <w:t>19</w:t>
        </w:r>
        <w:r>
          <w:fldChar w:fldCharType="end"/>
        </w:r>
      </w:p>
    </w:sdtContent>
  </w:sdt>
  <w:p w:rsidR="008C187B" w:rsidRDefault="008C187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D5D" w:rsidRDefault="008A5D5D" w:rsidP="00076F95">
      <w:r>
        <w:separator/>
      </w:r>
    </w:p>
  </w:footnote>
  <w:footnote w:type="continuationSeparator" w:id="0">
    <w:p w:rsidR="008A5D5D" w:rsidRDefault="008A5D5D" w:rsidP="00076F95">
      <w:r>
        <w:continuationSeparator/>
      </w:r>
    </w:p>
  </w:footnote>
  <w:footnote w:id="1">
    <w:p w:rsidR="008A5D5D" w:rsidRPr="008A5D5D" w:rsidRDefault="008A5D5D" w:rsidP="00076F95">
      <w:pPr>
        <w:pStyle w:val="a7"/>
        <w:rPr>
          <w:lang w:val="ru-RU"/>
        </w:rPr>
      </w:pPr>
      <w:r w:rsidRPr="008A5D5D">
        <w:rPr>
          <w:rStyle w:val="a9"/>
        </w:rPr>
        <w:footnoteRef/>
      </w:r>
      <w:r w:rsidRPr="008A5D5D">
        <w:rPr>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358" w:hanging="245"/>
      </w:pPr>
      <w:rPr>
        <w:rFonts w:ascii="Times New Roman" w:hAnsi="Times New Roman" w:cs="Times New Roman"/>
        <w:b w:val="0"/>
        <w:bCs w:val="0"/>
        <w:i w:val="0"/>
        <w:iCs w:val="0"/>
        <w:spacing w:val="0"/>
        <w:w w:val="100"/>
        <w:sz w:val="24"/>
        <w:szCs w:val="24"/>
      </w:rPr>
    </w:lvl>
    <w:lvl w:ilvl="1">
      <w:numFmt w:val="bullet"/>
      <w:lvlText w:val="•"/>
      <w:lvlJc w:val="left"/>
      <w:pPr>
        <w:ind w:left="1366" w:hanging="245"/>
      </w:pPr>
    </w:lvl>
    <w:lvl w:ilvl="2">
      <w:numFmt w:val="bullet"/>
      <w:lvlText w:val="•"/>
      <w:lvlJc w:val="left"/>
      <w:pPr>
        <w:ind w:left="2372" w:hanging="245"/>
      </w:pPr>
    </w:lvl>
    <w:lvl w:ilvl="3">
      <w:numFmt w:val="bullet"/>
      <w:lvlText w:val="•"/>
      <w:lvlJc w:val="left"/>
      <w:pPr>
        <w:ind w:left="3379" w:hanging="245"/>
      </w:pPr>
    </w:lvl>
    <w:lvl w:ilvl="4">
      <w:numFmt w:val="bullet"/>
      <w:lvlText w:val="•"/>
      <w:lvlJc w:val="left"/>
      <w:pPr>
        <w:ind w:left="4385" w:hanging="245"/>
      </w:pPr>
    </w:lvl>
    <w:lvl w:ilvl="5">
      <w:numFmt w:val="bullet"/>
      <w:lvlText w:val="•"/>
      <w:lvlJc w:val="left"/>
      <w:pPr>
        <w:ind w:left="5392" w:hanging="245"/>
      </w:pPr>
    </w:lvl>
    <w:lvl w:ilvl="6">
      <w:numFmt w:val="bullet"/>
      <w:lvlText w:val="•"/>
      <w:lvlJc w:val="left"/>
      <w:pPr>
        <w:ind w:left="6398" w:hanging="245"/>
      </w:pPr>
    </w:lvl>
    <w:lvl w:ilvl="7">
      <w:numFmt w:val="bullet"/>
      <w:lvlText w:val="•"/>
      <w:lvlJc w:val="left"/>
      <w:pPr>
        <w:ind w:left="7404" w:hanging="245"/>
      </w:pPr>
    </w:lvl>
    <w:lvl w:ilvl="8">
      <w:numFmt w:val="bullet"/>
      <w:lvlText w:val="•"/>
      <w:lvlJc w:val="left"/>
      <w:pPr>
        <w:ind w:left="8411" w:hanging="245"/>
      </w:pPr>
    </w:lvl>
  </w:abstractNum>
  <w:abstractNum w:abstractNumId="1" w15:restartNumberingAfterBreak="0">
    <w:nsid w:val="00000403"/>
    <w:multiLevelType w:val="multilevel"/>
    <w:tmpl w:val="00000886"/>
    <w:lvl w:ilvl="0">
      <w:start w:val="1"/>
      <w:numFmt w:val="decimal"/>
      <w:lvlText w:val="%1."/>
      <w:lvlJc w:val="left"/>
      <w:pPr>
        <w:ind w:left="358" w:hanging="245"/>
      </w:pPr>
      <w:rPr>
        <w:rFonts w:ascii="Times New Roman" w:hAnsi="Times New Roman" w:cs="Times New Roman"/>
        <w:b w:val="0"/>
        <w:bCs w:val="0"/>
        <w:i w:val="0"/>
        <w:iCs w:val="0"/>
        <w:spacing w:val="0"/>
        <w:w w:val="100"/>
        <w:sz w:val="24"/>
        <w:szCs w:val="24"/>
      </w:rPr>
    </w:lvl>
    <w:lvl w:ilvl="1">
      <w:start w:val="1"/>
      <w:numFmt w:val="decimal"/>
      <w:lvlText w:val="%1.%2."/>
      <w:lvlJc w:val="left"/>
      <w:pPr>
        <w:ind w:left="536" w:hanging="422"/>
      </w:pPr>
      <w:rPr>
        <w:rFonts w:ascii="Times New Roman" w:hAnsi="Times New Roman" w:cs="Times New Roman"/>
        <w:b w:val="0"/>
        <w:bCs w:val="0"/>
        <w:i w:val="0"/>
        <w:iCs w:val="0"/>
        <w:spacing w:val="0"/>
        <w:w w:val="100"/>
        <w:sz w:val="24"/>
        <w:szCs w:val="24"/>
      </w:rPr>
    </w:lvl>
    <w:lvl w:ilvl="2">
      <w:numFmt w:val="bullet"/>
      <w:lvlText w:val="•"/>
      <w:lvlJc w:val="left"/>
      <w:pPr>
        <w:ind w:left="1638" w:hanging="422"/>
      </w:pPr>
    </w:lvl>
    <w:lvl w:ilvl="3">
      <w:numFmt w:val="bullet"/>
      <w:lvlText w:val="•"/>
      <w:lvlJc w:val="left"/>
      <w:pPr>
        <w:ind w:left="2736" w:hanging="422"/>
      </w:pPr>
    </w:lvl>
    <w:lvl w:ilvl="4">
      <w:numFmt w:val="bullet"/>
      <w:lvlText w:val="•"/>
      <w:lvlJc w:val="left"/>
      <w:pPr>
        <w:ind w:left="3834" w:hanging="422"/>
      </w:pPr>
    </w:lvl>
    <w:lvl w:ilvl="5">
      <w:numFmt w:val="bullet"/>
      <w:lvlText w:val="•"/>
      <w:lvlJc w:val="left"/>
      <w:pPr>
        <w:ind w:left="4932" w:hanging="422"/>
      </w:pPr>
    </w:lvl>
    <w:lvl w:ilvl="6">
      <w:numFmt w:val="bullet"/>
      <w:lvlText w:val="•"/>
      <w:lvlJc w:val="left"/>
      <w:pPr>
        <w:ind w:left="6031" w:hanging="422"/>
      </w:pPr>
    </w:lvl>
    <w:lvl w:ilvl="7">
      <w:numFmt w:val="bullet"/>
      <w:lvlText w:val="•"/>
      <w:lvlJc w:val="left"/>
      <w:pPr>
        <w:ind w:left="7129" w:hanging="422"/>
      </w:pPr>
    </w:lvl>
    <w:lvl w:ilvl="8">
      <w:numFmt w:val="bullet"/>
      <w:lvlText w:val="•"/>
      <w:lvlJc w:val="left"/>
      <w:pPr>
        <w:ind w:left="8227" w:hanging="422"/>
      </w:pPr>
    </w:lvl>
  </w:abstractNum>
  <w:abstractNum w:abstractNumId="2" w15:restartNumberingAfterBreak="0">
    <w:nsid w:val="00000404"/>
    <w:multiLevelType w:val="multilevel"/>
    <w:tmpl w:val="00000887"/>
    <w:lvl w:ilvl="0">
      <w:start w:val="1"/>
      <w:numFmt w:val="decimal"/>
      <w:lvlText w:val="%1."/>
      <w:lvlJc w:val="left"/>
      <w:pPr>
        <w:ind w:left="1410" w:hanging="245"/>
      </w:pPr>
      <w:rPr>
        <w:rFonts w:ascii="Times New Roman" w:hAnsi="Times New Roman" w:cs="Times New Roman"/>
        <w:b/>
        <w:bCs/>
        <w:i w:val="0"/>
        <w:iCs w:val="0"/>
        <w:spacing w:val="0"/>
        <w:w w:val="100"/>
        <w:sz w:val="24"/>
        <w:szCs w:val="24"/>
      </w:rPr>
    </w:lvl>
    <w:lvl w:ilvl="1">
      <w:start w:val="1"/>
      <w:numFmt w:val="decimal"/>
      <w:lvlText w:val="%1.%2."/>
      <w:lvlJc w:val="left"/>
      <w:pPr>
        <w:ind w:left="991" w:hanging="423"/>
      </w:pPr>
      <w:rPr>
        <w:rFonts w:ascii="Times New Roman" w:hAnsi="Times New Roman" w:cs="Times New Roman"/>
        <w:b/>
        <w:bCs/>
        <w:i w:val="0"/>
        <w:iCs w:val="0"/>
        <w:spacing w:val="0"/>
        <w:w w:val="100"/>
        <w:sz w:val="24"/>
        <w:szCs w:val="24"/>
      </w:rPr>
    </w:lvl>
    <w:lvl w:ilvl="2">
      <w:numFmt w:val="bullet"/>
      <w:lvlText w:val="–"/>
      <w:lvlJc w:val="left"/>
      <w:pPr>
        <w:ind w:left="390" w:hanging="327"/>
      </w:pPr>
      <w:rPr>
        <w:rFonts w:ascii="Times New Roman" w:hAnsi="Times New Roman" w:cs="Times New Roman"/>
        <w:spacing w:val="0"/>
        <w:w w:val="100"/>
      </w:rPr>
    </w:lvl>
    <w:lvl w:ilvl="3">
      <w:numFmt w:val="bullet"/>
      <w:lvlText w:val="•"/>
      <w:lvlJc w:val="left"/>
      <w:pPr>
        <w:ind w:left="1240" w:hanging="327"/>
      </w:pPr>
    </w:lvl>
    <w:lvl w:ilvl="4">
      <w:numFmt w:val="bullet"/>
      <w:lvlText w:val="•"/>
      <w:lvlJc w:val="left"/>
      <w:pPr>
        <w:ind w:left="1420" w:hanging="327"/>
      </w:pPr>
    </w:lvl>
    <w:lvl w:ilvl="5">
      <w:numFmt w:val="bullet"/>
      <w:lvlText w:val="•"/>
      <w:lvlJc w:val="left"/>
      <w:pPr>
        <w:ind w:left="2880" w:hanging="327"/>
      </w:pPr>
    </w:lvl>
    <w:lvl w:ilvl="6">
      <w:numFmt w:val="bullet"/>
      <w:lvlText w:val="•"/>
      <w:lvlJc w:val="left"/>
      <w:pPr>
        <w:ind w:left="4341" w:hanging="327"/>
      </w:pPr>
    </w:lvl>
    <w:lvl w:ilvl="7">
      <w:numFmt w:val="bullet"/>
      <w:lvlText w:val="•"/>
      <w:lvlJc w:val="left"/>
      <w:pPr>
        <w:ind w:left="5802" w:hanging="327"/>
      </w:pPr>
    </w:lvl>
    <w:lvl w:ilvl="8">
      <w:numFmt w:val="bullet"/>
      <w:lvlText w:val="•"/>
      <w:lvlJc w:val="left"/>
      <w:pPr>
        <w:ind w:left="7262" w:hanging="327"/>
      </w:pPr>
    </w:lvl>
  </w:abstractNum>
  <w:abstractNum w:abstractNumId="3" w15:restartNumberingAfterBreak="0">
    <w:nsid w:val="00000405"/>
    <w:multiLevelType w:val="multilevel"/>
    <w:tmpl w:val="00000888"/>
    <w:lvl w:ilvl="0">
      <w:numFmt w:val="bullet"/>
      <w:lvlText w:val="–"/>
      <w:lvlJc w:val="left"/>
      <w:pPr>
        <w:ind w:left="165" w:hanging="245"/>
      </w:pPr>
      <w:rPr>
        <w:rFonts w:ascii="Times New Roman" w:hAnsi="Times New Roman" w:cs="Times New Roman"/>
        <w:b w:val="0"/>
        <w:bCs w:val="0"/>
        <w:i w:val="0"/>
        <w:iCs w:val="0"/>
        <w:spacing w:val="0"/>
        <w:w w:val="100"/>
        <w:sz w:val="22"/>
        <w:szCs w:val="22"/>
      </w:rPr>
    </w:lvl>
    <w:lvl w:ilvl="1">
      <w:numFmt w:val="bullet"/>
      <w:lvlText w:val="•"/>
      <w:lvlJc w:val="left"/>
      <w:pPr>
        <w:ind w:left="932" w:hanging="245"/>
      </w:pPr>
    </w:lvl>
    <w:lvl w:ilvl="2">
      <w:numFmt w:val="bullet"/>
      <w:lvlText w:val="•"/>
      <w:lvlJc w:val="left"/>
      <w:pPr>
        <w:ind w:left="1704" w:hanging="245"/>
      </w:pPr>
    </w:lvl>
    <w:lvl w:ilvl="3">
      <w:numFmt w:val="bullet"/>
      <w:lvlText w:val="•"/>
      <w:lvlJc w:val="left"/>
      <w:pPr>
        <w:ind w:left="2476" w:hanging="245"/>
      </w:pPr>
    </w:lvl>
    <w:lvl w:ilvl="4">
      <w:numFmt w:val="bullet"/>
      <w:lvlText w:val="•"/>
      <w:lvlJc w:val="left"/>
      <w:pPr>
        <w:ind w:left="3249" w:hanging="245"/>
      </w:pPr>
    </w:lvl>
    <w:lvl w:ilvl="5">
      <w:numFmt w:val="bullet"/>
      <w:lvlText w:val="•"/>
      <w:lvlJc w:val="left"/>
      <w:pPr>
        <w:ind w:left="4021" w:hanging="245"/>
      </w:pPr>
    </w:lvl>
    <w:lvl w:ilvl="6">
      <w:numFmt w:val="bullet"/>
      <w:lvlText w:val="•"/>
      <w:lvlJc w:val="left"/>
      <w:pPr>
        <w:ind w:left="4793" w:hanging="245"/>
      </w:pPr>
    </w:lvl>
    <w:lvl w:ilvl="7">
      <w:numFmt w:val="bullet"/>
      <w:lvlText w:val="•"/>
      <w:lvlJc w:val="left"/>
      <w:pPr>
        <w:ind w:left="5566" w:hanging="245"/>
      </w:pPr>
    </w:lvl>
    <w:lvl w:ilvl="8">
      <w:numFmt w:val="bullet"/>
      <w:lvlText w:val="•"/>
      <w:lvlJc w:val="left"/>
      <w:pPr>
        <w:ind w:left="6338" w:hanging="245"/>
      </w:pPr>
    </w:lvl>
  </w:abstractNum>
  <w:abstractNum w:abstractNumId="4" w15:restartNumberingAfterBreak="0">
    <w:nsid w:val="00000406"/>
    <w:multiLevelType w:val="multilevel"/>
    <w:tmpl w:val="00000889"/>
    <w:lvl w:ilvl="0">
      <w:numFmt w:val="bullet"/>
      <w:lvlText w:val="–"/>
      <w:lvlJc w:val="left"/>
      <w:pPr>
        <w:ind w:left="112" w:hanging="202"/>
      </w:pPr>
      <w:rPr>
        <w:rFonts w:ascii="Times New Roman" w:hAnsi="Times New Roman" w:cs="Times New Roman"/>
        <w:b w:val="0"/>
        <w:bCs w:val="0"/>
        <w:i w:val="0"/>
        <w:iCs w:val="0"/>
        <w:spacing w:val="0"/>
        <w:w w:val="100"/>
        <w:sz w:val="22"/>
        <w:szCs w:val="22"/>
      </w:rPr>
    </w:lvl>
    <w:lvl w:ilvl="1">
      <w:numFmt w:val="bullet"/>
      <w:lvlText w:val="•"/>
      <w:lvlJc w:val="left"/>
      <w:pPr>
        <w:ind w:left="896" w:hanging="202"/>
      </w:pPr>
    </w:lvl>
    <w:lvl w:ilvl="2">
      <w:numFmt w:val="bullet"/>
      <w:lvlText w:val="•"/>
      <w:lvlJc w:val="left"/>
      <w:pPr>
        <w:ind w:left="1672" w:hanging="202"/>
      </w:pPr>
    </w:lvl>
    <w:lvl w:ilvl="3">
      <w:numFmt w:val="bullet"/>
      <w:lvlText w:val="•"/>
      <w:lvlJc w:val="left"/>
      <w:pPr>
        <w:ind w:left="2448" w:hanging="202"/>
      </w:pPr>
    </w:lvl>
    <w:lvl w:ilvl="4">
      <w:numFmt w:val="bullet"/>
      <w:lvlText w:val="•"/>
      <w:lvlJc w:val="left"/>
      <w:pPr>
        <w:ind w:left="3225" w:hanging="202"/>
      </w:pPr>
    </w:lvl>
    <w:lvl w:ilvl="5">
      <w:numFmt w:val="bullet"/>
      <w:lvlText w:val="•"/>
      <w:lvlJc w:val="left"/>
      <w:pPr>
        <w:ind w:left="4001" w:hanging="202"/>
      </w:pPr>
    </w:lvl>
    <w:lvl w:ilvl="6">
      <w:numFmt w:val="bullet"/>
      <w:lvlText w:val="•"/>
      <w:lvlJc w:val="left"/>
      <w:pPr>
        <w:ind w:left="4777" w:hanging="202"/>
      </w:pPr>
    </w:lvl>
    <w:lvl w:ilvl="7">
      <w:numFmt w:val="bullet"/>
      <w:lvlText w:val="•"/>
      <w:lvlJc w:val="left"/>
      <w:pPr>
        <w:ind w:left="5554" w:hanging="202"/>
      </w:pPr>
    </w:lvl>
    <w:lvl w:ilvl="8">
      <w:numFmt w:val="bullet"/>
      <w:lvlText w:val="•"/>
      <w:lvlJc w:val="left"/>
      <w:pPr>
        <w:ind w:left="6330" w:hanging="202"/>
      </w:pPr>
    </w:lvl>
  </w:abstractNum>
  <w:abstractNum w:abstractNumId="5" w15:restartNumberingAfterBreak="0">
    <w:nsid w:val="00000407"/>
    <w:multiLevelType w:val="multilevel"/>
    <w:tmpl w:val="0000088A"/>
    <w:lvl w:ilvl="0">
      <w:numFmt w:val="bullet"/>
      <w:lvlText w:val="–"/>
      <w:lvlJc w:val="left"/>
      <w:pPr>
        <w:ind w:left="156" w:hanging="490"/>
      </w:pPr>
      <w:rPr>
        <w:rFonts w:ascii="Times New Roman" w:hAnsi="Times New Roman" w:cs="Times New Roman"/>
        <w:b w:val="0"/>
        <w:bCs w:val="0"/>
        <w:i w:val="0"/>
        <w:iCs w:val="0"/>
        <w:spacing w:val="0"/>
        <w:w w:val="100"/>
        <w:sz w:val="22"/>
        <w:szCs w:val="22"/>
      </w:rPr>
    </w:lvl>
    <w:lvl w:ilvl="1">
      <w:numFmt w:val="bullet"/>
      <w:lvlText w:val="•"/>
      <w:lvlJc w:val="left"/>
      <w:pPr>
        <w:ind w:left="625" w:hanging="490"/>
      </w:pPr>
    </w:lvl>
    <w:lvl w:ilvl="2">
      <w:numFmt w:val="bullet"/>
      <w:lvlText w:val="•"/>
      <w:lvlJc w:val="left"/>
      <w:pPr>
        <w:ind w:left="1090" w:hanging="490"/>
      </w:pPr>
    </w:lvl>
    <w:lvl w:ilvl="3">
      <w:numFmt w:val="bullet"/>
      <w:lvlText w:val="•"/>
      <w:lvlJc w:val="left"/>
      <w:pPr>
        <w:ind w:left="1555" w:hanging="490"/>
      </w:pPr>
    </w:lvl>
    <w:lvl w:ilvl="4">
      <w:numFmt w:val="bullet"/>
      <w:lvlText w:val="•"/>
      <w:lvlJc w:val="left"/>
      <w:pPr>
        <w:ind w:left="2020" w:hanging="490"/>
      </w:pPr>
    </w:lvl>
    <w:lvl w:ilvl="5">
      <w:numFmt w:val="bullet"/>
      <w:lvlText w:val="•"/>
      <w:lvlJc w:val="left"/>
      <w:pPr>
        <w:ind w:left="2485" w:hanging="490"/>
      </w:pPr>
    </w:lvl>
    <w:lvl w:ilvl="6">
      <w:numFmt w:val="bullet"/>
      <w:lvlText w:val="•"/>
      <w:lvlJc w:val="left"/>
      <w:pPr>
        <w:ind w:left="2950" w:hanging="490"/>
      </w:pPr>
    </w:lvl>
    <w:lvl w:ilvl="7">
      <w:numFmt w:val="bullet"/>
      <w:lvlText w:val="•"/>
      <w:lvlJc w:val="left"/>
      <w:pPr>
        <w:ind w:left="3415" w:hanging="490"/>
      </w:pPr>
    </w:lvl>
    <w:lvl w:ilvl="8">
      <w:numFmt w:val="bullet"/>
      <w:lvlText w:val="•"/>
      <w:lvlJc w:val="left"/>
      <w:pPr>
        <w:ind w:left="3880" w:hanging="490"/>
      </w:pPr>
    </w:lvl>
  </w:abstractNum>
  <w:abstractNum w:abstractNumId="6" w15:restartNumberingAfterBreak="0">
    <w:nsid w:val="00000408"/>
    <w:multiLevelType w:val="multilevel"/>
    <w:tmpl w:val="0000088B"/>
    <w:lvl w:ilvl="0">
      <w:numFmt w:val="bullet"/>
      <w:lvlText w:val="–"/>
      <w:lvlJc w:val="left"/>
      <w:pPr>
        <w:ind w:left="165" w:hanging="197"/>
      </w:pPr>
      <w:rPr>
        <w:rFonts w:ascii="Times New Roman" w:hAnsi="Times New Roman" w:cs="Times New Roman"/>
        <w:b w:val="0"/>
        <w:bCs w:val="0"/>
        <w:i w:val="0"/>
        <w:iCs w:val="0"/>
        <w:spacing w:val="0"/>
        <w:w w:val="100"/>
        <w:sz w:val="22"/>
        <w:szCs w:val="22"/>
      </w:rPr>
    </w:lvl>
    <w:lvl w:ilvl="1">
      <w:numFmt w:val="bullet"/>
      <w:lvlText w:val="•"/>
      <w:lvlJc w:val="left"/>
      <w:pPr>
        <w:ind w:left="932" w:hanging="197"/>
      </w:pPr>
    </w:lvl>
    <w:lvl w:ilvl="2">
      <w:numFmt w:val="bullet"/>
      <w:lvlText w:val="•"/>
      <w:lvlJc w:val="left"/>
      <w:pPr>
        <w:ind w:left="1704" w:hanging="197"/>
      </w:pPr>
    </w:lvl>
    <w:lvl w:ilvl="3">
      <w:numFmt w:val="bullet"/>
      <w:lvlText w:val="•"/>
      <w:lvlJc w:val="left"/>
      <w:pPr>
        <w:ind w:left="2476" w:hanging="197"/>
      </w:pPr>
    </w:lvl>
    <w:lvl w:ilvl="4">
      <w:numFmt w:val="bullet"/>
      <w:lvlText w:val="•"/>
      <w:lvlJc w:val="left"/>
      <w:pPr>
        <w:ind w:left="3249" w:hanging="197"/>
      </w:pPr>
    </w:lvl>
    <w:lvl w:ilvl="5">
      <w:numFmt w:val="bullet"/>
      <w:lvlText w:val="•"/>
      <w:lvlJc w:val="left"/>
      <w:pPr>
        <w:ind w:left="4021" w:hanging="197"/>
      </w:pPr>
    </w:lvl>
    <w:lvl w:ilvl="6">
      <w:numFmt w:val="bullet"/>
      <w:lvlText w:val="•"/>
      <w:lvlJc w:val="left"/>
      <w:pPr>
        <w:ind w:left="4793" w:hanging="197"/>
      </w:pPr>
    </w:lvl>
    <w:lvl w:ilvl="7">
      <w:numFmt w:val="bullet"/>
      <w:lvlText w:val="•"/>
      <w:lvlJc w:val="left"/>
      <w:pPr>
        <w:ind w:left="5566" w:hanging="197"/>
      </w:pPr>
    </w:lvl>
    <w:lvl w:ilvl="8">
      <w:numFmt w:val="bullet"/>
      <w:lvlText w:val="•"/>
      <w:lvlJc w:val="left"/>
      <w:pPr>
        <w:ind w:left="6338" w:hanging="197"/>
      </w:pPr>
    </w:lvl>
  </w:abstractNum>
  <w:abstractNum w:abstractNumId="7" w15:restartNumberingAfterBreak="0">
    <w:nsid w:val="00000409"/>
    <w:multiLevelType w:val="multilevel"/>
    <w:tmpl w:val="0000088C"/>
    <w:lvl w:ilvl="0">
      <w:numFmt w:val="bullet"/>
      <w:lvlText w:val="–"/>
      <w:lvlJc w:val="left"/>
      <w:pPr>
        <w:ind w:left="166" w:hanging="212"/>
      </w:pPr>
      <w:rPr>
        <w:rFonts w:ascii="Times New Roman" w:hAnsi="Times New Roman" w:cs="Times New Roman"/>
        <w:b w:val="0"/>
        <w:bCs w:val="0"/>
        <w:i w:val="0"/>
        <w:iCs w:val="0"/>
        <w:spacing w:val="0"/>
        <w:w w:val="100"/>
        <w:sz w:val="22"/>
        <w:szCs w:val="22"/>
      </w:rPr>
    </w:lvl>
    <w:lvl w:ilvl="1">
      <w:numFmt w:val="bullet"/>
      <w:lvlText w:val="•"/>
      <w:lvlJc w:val="left"/>
      <w:pPr>
        <w:ind w:left="625" w:hanging="212"/>
      </w:pPr>
    </w:lvl>
    <w:lvl w:ilvl="2">
      <w:numFmt w:val="bullet"/>
      <w:lvlText w:val="•"/>
      <w:lvlJc w:val="left"/>
      <w:pPr>
        <w:ind w:left="1090" w:hanging="212"/>
      </w:pPr>
    </w:lvl>
    <w:lvl w:ilvl="3">
      <w:numFmt w:val="bullet"/>
      <w:lvlText w:val="•"/>
      <w:lvlJc w:val="left"/>
      <w:pPr>
        <w:ind w:left="1555" w:hanging="212"/>
      </w:pPr>
    </w:lvl>
    <w:lvl w:ilvl="4">
      <w:numFmt w:val="bullet"/>
      <w:lvlText w:val="•"/>
      <w:lvlJc w:val="left"/>
      <w:pPr>
        <w:ind w:left="2020" w:hanging="212"/>
      </w:pPr>
    </w:lvl>
    <w:lvl w:ilvl="5">
      <w:numFmt w:val="bullet"/>
      <w:lvlText w:val="•"/>
      <w:lvlJc w:val="left"/>
      <w:pPr>
        <w:ind w:left="2485" w:hanging="212"/>
      </w:pPr>
    </w:lvl>
    <w:lvl w:ilvl="6">
      <w:numFmt w:val="bullet"/>
      <w:lvlText w:val="•"/>
      <w:lvlJc w:val="left"/>
      <w:pPr>
        <w:ind w:left="2950" w:hanging="212"/>
      </w:pPr>
    </w:lvl>
    <w:lvl w:ilvl="7">
      <w:numFmt w:val="bullet"/>
      <w:lvlText w:val="•"/>
      <w:lvlJc w:val="left"/>
      <w:pPr>
        <w:ind w:left="3415" w:hanging="212"/>
      </w:pPr>
    </w:lvl>
    <w:lvl w:ilvl="8">
      <w:numFmt w:val="bullet"/>
      <w:lvlText w:val="•"/>
      <w:lvlJc w:val="left"/>
      <w:pPr>
        <w:ind w:left="3880" w:hanging="212"/>
      </w:pPr>
    </w:lvl>
  </w:abstractNum>
  <w:abstractNum w:abstractNumId="8" w15:restartNumberingAfterBreak="0">
    <w:nsid w:val="0000040A"/>
    <w:multiLevelType w:val="multilevel"/>
    <w:tmpl w:val="0000088D"/>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96" w:hanging="168"/>
      </w:pPr>
    </w:lvl>
    <w:lvl w:ilvl="2">
      <w:numFmt w:val="bullet"/>
      <w:lvlText w:val="•"/>
      <w:lvlJc w:val="left"/>
      <w:pPr>
        <w:ind w:left="1672" w:hanging="168"/>
      </w:pPr>
    </w:lvl>
    <w:lvl w:ilvl="3">
      <w:numFmt w:val="bullet"/>
      <w:lvlText w:val="•"/>
      <w:lvlJc w:val="left"/>
      <w:pPr>
        <w:ind w:left="2448" w:hanging="168"/>
      </w:pPr>
    </w:lvl>
    <w:lvl w:ilvl="4">
      <w:numFmt w:val="bullet"/>
      <w:lvlText w:val="•"/>
      <w:lvlJc w:val="left"/>
      <w:pPr>
        <w:ind w:left="3225" w:hanging="168"/>
      </w:pPr>
    </w:lvl>
    <w:lvl w:ilvl="5">
      <w:numFmt w:val="bullet"/>
      <w:lvlText w:val="•"/>
      <w:lvlJc w:val="left"/>
      <w:pPr>
        <w:ind w:left="4001" w:hanging="168"/>
      </w:pPr>
    </w:lvl>
    <w:lvl w:ilvl="6">
      <w:numFmt w:val="bullet"/>
      <w:lvlText w:val="•"/>
      <w:lvlJc w:val="left"/>
      <w:pPr>
        <w:ind w:left="4777" w:hanging="168"/>
      </w:pPr>
    </w:lvl>
    <w:lvl w:ilvl="7">
      <w:numFmt w:val="bullet"/>
      <w:lvlText w:val="•"/>
      <w:lvlJc w:val="left"/>
      <w:pPr>
        <w:ind w:left="5554" w:hanging="168"/>
      </w:pPr>
    </w:lvl>
    <w:lvl w:ilvl="8">
      <w:numFmt w:val="bullet"/>
      <w:lvlText w:val="•"/>
      <w:lvlJc w:val="left"/>
      <w:pPr>
        <w:ind w:left="6330" w:hanging="168"/>
      </w:pPr>
    </w:lvl>
  </w:abstractNum>
  <w:abstractNum w:abstractNumId="9" w15:restartNumberingAfterBreak="0">
    <w:nsid w:val="0000040B"/>
    <w:multiLevelType w:val="multilevel"/>
    <w:tmpl w:val="0000088E"/>
    <w:lvl w:ilvl="0">
      <w:numFmt w:val="bullet"/>
      <w:lvlText w:val="–"/>
      <w:lvlJc w:val="left"/>
      <w:pPr>
        <w:ind w:left="146" w:hanging="514"/>
      </w:pPr>
      <w:rPr>
        <w:rFonts w:ascii="Times New Roman" w:hAnsi="Times New Roman" w:cs="Times New Roman"/>
        <w:b w:val="0"/>
        <w:bCs w:val="0"/>
        <w:i w:val="0"/>
        <w:iCs w:val="0"/>
        <w:spacing w:val="0"/>
        <w:w w:val="100"/>
        <w:sz w:val="22"/>
        <w:szCs w:val="22"/>
      </w:rPr>
    </w:lvl>
    <w:lvl w:ilvl="1">
      <w:numFmt w:val="bullet"/>
      <w:lvlText w:val="•"/>
      <w:lvlJc w:val="left"/>
      <w:pPr>
        <w:ind w:left="607" w:hanging="514"/>
      </w:pPr>
    </w:lvl>
    <w:lvl w:ilvl="2">
      <w:numFmt w:val="bullet"/>
      <w:lvlText w:val="•"/>
      <w:lvlJc w:val="left"/>
      <w:pPr>
        <w:ind w:left="1074" w:hanging="514"/>
      </w:pPr>
    </w:lvl>
    <w:lvl w:ilvl="3">
      <w:numFmt w:val="bullet"/>
      <w:lvlText w:val="•"/>
      <w:lvlJc w:val="left"/>
      <w:pPr>
        <w:ind w:left="1541" w:hanging="514"/>
      </w:pPr>
    </w:lvl>
    <w:lvl w:ilvl="4">
      <w:numFmt w:val="bullet"/>
      <w:lvlText w:val="•"/>
      <w:lvlJc w:val="left"/>
      <w:pPr>
        <w:ind w:left="2008" w:hanging="514"/>
      </w:pPr>
    </w:lvl>
    <w:lvl w:ilvl="5">
      <w:numFmt w:val="bullet"/>
      <w:lvlText w:val="•"/>
      <w:lvlJc w:val="left"/>
      <w:pPr>
        <w:ind w:left="2475" w:hanging="514"/>
      </w:pPr>
    </w:lvl>
    <w:lvl w:ilvl="6">
      <w:numFmt w:val="bullet"/>
      <w:lvlText w:val="•"/>
      <w:lvlJc w:val="left"/>
      <w:pPr>
        <w:ind w:left="2942" w:hanging="514"/>
      </w:pPr>
    </w:lvl>
    <w:lvl w:ilvl="7">
      <w:numFmt w:val="bullet"/>
      <w:lvlText w:val="•"/>
      <w:lvlJc w:val="left"/>
      <w:pPr>
        <w:ind w:left="3409" w:hanging="514"/>
      </w:pPr>
    </w:lvl>
    <w:lvl w:ilvl="8">
      <w:numFmt w:val="bullet"/>
      <w:lvlText w:val="•"/>
      <w:lvlJc w:val="left"/>
      <w:pPr>
        <w:ind w:left="3876" w:hanging="514"/>
      </w:pPr>
    </w:lvl>
  </w:abstractNum>
  <w:abstractNum w:abstractNumId="10" w15:restartNumberingAfterBreak="0">
    <w:nsid w:val="0000040C"/>
    <w:multiLevelType w:val="multilevel"/>
    <w:tmpl w:val="0000088F"/>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96" w:hanging="168"/>
      </w:pPr>
    </w:lvl>
    <w:lvl w:ilvl="2">
      <w:numFmt w:val="bullet"/>
      <w:lvlText w:val="•"/>
      <w:lvlJc w:val="left"/>
      <w:pPr>
        <w:ind w:left="1672" w:hanging="168"/>
      </w:pPr>
    </w:lvl>
    <w:lvl w:ilvl="3">
      <w:numFmt w:val="bullet"/>
      <w:lvlText w:val="•"/>
      <w:lvlJc w:val="left"/>
      <w:pPr>
        <w:ind w:left="2448" w:hanging="168"/>
      </w:pPr>
    </w:lvl>
    <w:lvl w:ilvl="4">
      <w:numFmt w:val="bullet"/>
      <w:lvlText w:val="•"/>
      <w:lvlJc w:val="left"/>
      <w:pPr>
        <w:ind w:left="3225" w:hanging="168"/>
      </w:pPr>
    </w:lvl>
    <w:lvl w:ilvl="5">
      <w:numFmt w:val="bullet"/>
      <w:lvlText w:val="•"/>
      <w:lvlJc w:val="left"/>
      <w:pPr>
        <w:ind w:left="4001" w:hanging="168"/>
      </w:pPr>
    </w:lvl>
    <w:lvl w:ilvl="6">
      <w:numFmt w:val="bullet"/>
      <w:lvlText w:val="•"/>
      <w:lvlJc w:val="left"/>
      <w:pPr>
        <w:ind w:left="4777" w:hanging="168"/>
      </w:pPr>
    </w:lvl>
    <w:lvl w:ilvl="7">
      <w:numFmt w:val="bullet"/>
      <w:lvlText w:val="•"/>
      <w:lvlJc w:val="left"/>
      <w:pPr>
        <w:ind w:left="5554" w:hanging="168"/>
      </w:pPr>
    </w:lvl>
    <w:lvl w:ilvl="8">
      <w:numFmt w:val="bullet"/>
      <w:lvlText w:val="•"/>
      <w:lvlJc w:val="left"/>
      <w:pPr>
        <w:ind w:left="6330" w:hanging="168"/>
      </w:pPr>
    </w:lvl>
  </w:abstractNum>
  <w:abstractNum w:abstractNumId="11" w15:restartNumberingAfterBreak="0">
    <w:nsid w:val="0000040D"/>
    <w:multiLevelType w:val="multilevel"/>
    <w:tmpl w:val="00000890"/>
    <w:lvl w:ilvl="0">
      <w:numFmt w:val="bullet"/>
      <w:lvlText w:val="–"/>
      <w:lvlJc w:val="left"/>
      <w:pPr>
        <w:ind w:left="146" w:hanging="332"/>
      </w:pPr>
      <w:rPr>
        <w:rFonts w:ascii="Times New Roman" w:hAnsi="Times New Roman" w:cs="Times New Roman"/>
        <w:b w:val="0"/>
        <w:bCs w:val="0"/>
        <w:i w:val="0"/>
        <w:iCs w:val="0"/>
        <w:spacing w:val="0"/>
        <w:w w:val="100"/>
        <w:sz w:val="22"/>
        <w:szCs w:val="22"/>
      </w:rPr>
    </w:lvl>
    <w:lvl w:ilvl="1">
      <w:numFmt w:val="bullet"/>
      <w:lvlText w:val="•"/>
      <w:lvlJc w:val="left"/>
      <w:pPr>
        <w:ind w:left="607" w:hanging="332"/>
      </w:pPr>
    </w:lvl>
    <w:lvl w:ilvl="2">
      <w:numFmt w:val="bullet"/>
      <w:lvlText w:val="•"/>
      <w:lvlJc w:val="left"/>
      <w:pPr>
        <w:ind w:left="1074" w:hanging="332"/>
      </w:pPr>
    </w:lvl>
    <w:lvl w:ilvl="3">
      <w:numFmt w:val="bullet"/>
      <w:lvlText w:val="•"/>
      <w:lvlJc w:val="left"/>
      <w:pPr>
        <w:ind w:left="1541" w:hanging="332"/>
      </w:pPr>
    </w:lvl>
    <w:lvl w:ilvl="4">
      <w:numFmt w:val="bullet"/>
      <w:lvlText w:val="•"/>
      <w:lvlJc w:val="left"/>
      <w:pPr>
        <w:ind w:left="2008" w:hanging="332"/>
      </w:pPr>
    </w:lvl>
    <w:lvl w:ilvl="5">
      <w:numFmt w:val="bullet"/>
      <w:lvlText w:val="•"/>
      <w:lvlJc w:val="left"/>
      <w:pPr>
        <w:ind w:left="2475" w:hanging="332"/>
      </w:pPr>
    </w:lvl>
    <w:lvl w:ilvl="6">
      <w:numFmt w:val="bullet"/>
      <w:lvlText w:val="•"/>
      <w:lvlJc w:val="left"/>
      <w:pPr>
        <w:ind w:left="2942" w:hanging="332"/>
      </w:pPr>
    </w:lvl>
    <w:lvl w:ilvl="7">
      <w:numFmt w:val="bullet"/>
      <w:lvlText w:val="•"/>
      <w:lvlJc w:val="left"/>
      <w:pPr>
        <w:ind w:left="3409" w:hanging="332"/>
      </w:pPr>
    </w:lvl>
    <w:lvl w:ilvl="8">
      <w:numFmt w:val="bullet"/>
      <w:lvlText w:val="•"/>
      <w:lvlJc w:val="left"/>
      <w:pPr>
        <w:ind w:left="3876" w:hanging="332"/>
      </w:pPr>
    </w:lvl>
  </w:abstractNum>
  <w:abstractNum w:abstractNumId="12" w15:restartNumberingAfterBreak="0">
    <w:nsid w:val="0000040E"/>
    <w:multiLevelType w:val="multilevel"/>
    <w:tmpl w:val="6F4AF4BA"/>
    <w:lvl w:ilvl="0">
      <w:start w:val="1"/>
      <w:numFmt w:val="decimal"/>
      <w:lvlText w:val="%1."/>
      <w:lvlJc w:val="left"/>
      <w:pPr>
        <w:ind w:left="390" w:hanging="374"/>
      </w:pPr>
      <w:rPr>
        <w:rFonts w:ascii="Times New Roman" w:hAnsi="Times New Roman" w:cs="Times New Roman"/>
        <w:b/>
        <w:bCs w:val="0"/>
        <w:i w:val="0"/>
        <w:iCs w:val="0"/>
        <w:spacing w:val="0"/>
        <w:w w:val="100"/>
        <w:sz w:val="24"/>
        <w:szCs w:val="24"/>
      </w:rPr>
    </w:lvl>
    <w:lvl w:ilvl="1">
      <w:numFmt w:val="bullet"/>
      <w:lvlText w:val="•"/>
      <w:lvlJc w:val="left"/>
      <w:pPr>
        <w:ind w:left="1458" w:hanging="374"/>
      </w:pPr>
    </w:lvl>
    <w:lvl w:ilvl="2">
      <w:numFmt w:val="bullet"/>
      <w:lvlText w:val="•"/>
      <w:lvlJc w:val="left"/>
      <w:pPr>
        <w:ind w:left="2516" w:hanging="374"/>
      </w:pPr>
    </w:lvl>
    <w:lvl w:ilvl="3">
      <w:numFmt w:val="bullet"/>
      <w:lvlText w:val="•"/>
      <w:lvlJc w:val="left"/>
      <w:pPr>
        <w:ind w:left="3575" w:hanging="374"/>
      </w:pPr>
    </w:lvl>
    <w:lvl w:ilvl="4">
      <w:numFmt w:val="bullet"/>
      <w:lvlText w:val="•"/>
      <w:lvlJc w:val="left"/>
      <w:pPr>
        <w:ind w:left="4633" w:hanging="374"/>
      </w:pPr>
    </w:lvl>
    <w:lvl w:ilvl="5">
      <w:numFmt w:val="bullet"/>
      <w:lvlText w:val="•"/>
      <w:lvlJc w:val="left"/>
      <w:pPr>
        <w:ind w:left="5692" w:hanging="374"/>
      </w:pPr>
    </w:lvl>
    <w:lvl w:ilvl="6">
      <w:numFmt w:val="bullet"/>
      <w:lvlText w:val="•"/>
      <w:lvlJc w:val="left"/>
      <w:pPr>
        <w:ind w:left="6750" w:hanging="374"/>
      </w:pPr>
    </w:lvl>
    <w:lvl w:ilvl="7">
      <w:numFmt w:val="bullet"/>
      <w:lvlText w:val="•"/>
      <w:lvlJc w:val="left"/>
      <w:pPr>
        <w:ind w:left="7808" w:hanging="374"/>
      </w:pPr>
    </w:lvl>
    <w:lvl w:ilvl="8">
      <w:numFmt w:val="bullet"/>
      <w:lvlText w:val="•"/>
      <w:lvlJc w:val="left"/>
      <w:pPr>
        <w:ind w:left="8867" w:hanging="374"/>
      </w:pPr>
    </w:lvl>
  </w:abstractNum>
  <w:abstractNum w:abstractNumId="13" w15:restartNumberingAfterBreak="0">
    <w:nsid w:val="0000040F"/>
    <w:multiLevelType w:val="multilevel"/>
    <w:tmpl w:val="00000892"/>
    <w:lvl w:ilvl="0">
      <w:start w:val="1"/>
      <w:numFmt w:val="decimal"/>
      <w:lvlText w:val="%1."/>
      <w:lvlJc w:val="left"/>
      <w:pPr>
        <w:ind w:left="1523" w:hanging="851"/>
      </w:pPr>
      <w:rPr>
        <w:rFonts w:ascii="Times New Roman" w:hAnsi="Times New Roman" w:cs="Times New Roman"/>
        <w:b w:val="0"/>
        <w:bCs w:val="0"/>
        <w:i w:val="0"/>
        <w:iCs w:val="0"/>
        <w:spacing w:val="0"/>
        <w:w w:val="100"/>
        <w:sz w:val="24"/>
        <w:szCs w:val="24"/>
      </w:rPr>
    </w:lvl>
    <w:lvl w:ilvl="1">
      <w:numFmt w:val="bullet"/>
      <w:lvlText w:val="•"/>
      <w:lvlJc w:val="left"/>
      <w:pPr>
        <w:ind w:left="2466" w:hanging="851"/>
      </w:pPr>
    </w:lvl>
    <w:lvl w:ilvl="2">
      <w:numFmt w:val="bullet"/>
      <w:lvlText w:val="•"/>
      <w:lvlJc w:val="left"/>
      <w:pPr>
        <w:ind w:left="3412" w:hanging="851"/>
      </w:pPr>
    </w:lvl>
    <w:lvl w:ilvl="3">
      <w:numFmt w:val="bullet"/>
      <w:lvlText w:val="•"/>
      <w:lvlJc w:val="left"/>
      <w:pPr>
        <w:ind w:left="4359" w:hanging="851"/>
      </w:pPr>
    </w:lvl>
    <w:lvl w:ilvl="4">
      <w:numFmt w:val="bullet"/>
      <w:lvlText w:val="•"/>
      <w:lvlJc w:val="left"/>
      <w:pPr>
        <w:ind w:left="5305" w:hanging="851"/>
      </w:pPr>
    </w:lvl>
    <w:lvl w:ilvl="5">
      <w:numFmt w:val="bullet"/>
      <w:lvlText w:val="•"/>
      <w:lvlJc w:val="left"/>
      <w:pPr>
        <w:ind w:left="6252" w:hanging="851"/>
      </w:pPr>
    </w:lvl>
    <w:lvl w:ilvl="6">
      <w:numFmt w:val="bullet"/>
      <w:lvlText w:val="•"/>
      <w:lvlJc w:val="left"/>
      <w:pPr>
        <w:ind w:left="7198" w:hanging="851"/>
      </w:pPr>
    </w:lvl>
    <w:lvl w:ilvl="7">
      <w:numFmt w:val="bullet"/>
      <w:lvlText w:val="•"/>
      <w:lvlJc w:val="left"/>
      <w:pPr>
        <w:ind w:left="8144" w:hanging="851"/>
      </w:pPr>
    </w:lvl>
    <w:lvl w:ilvl="8">
      <w:numFmt w:val="bullet"/>
      <w:lvlText w:val="•"/>
      <w:lvlJc w:val="left"/>
      <w:pPr>
        <w:ind w:left="9091" w:hanging="851"/>
      </w:pPr>
    </w:lvl>
  </w:abstractNum>
  <w:abstractNum w:abstractNumId="14" w15:restartNumberingAfterBreak="0">
    <w:nsid w:val="00000410"/>
    <w:multiLevelType w:val="multilevel"/>
    <w:tmpl w:val="00000893"/>
    <w:lvl w:ilvl="0">
      <w:start w:val="1"/>
      <w:numFmt w:val="decimal"/>
      <w:lvlText w:val="%1."/>
      <w:lvlJc w:val="left"/>
      <w:pPr>
        <w:ind w:left="1023" w:hanging="351"/>
      </w:pPr>
      <w:rPr>
        <w:rFonts w:ascii="Times New Roman" w:hAnsi="Times New Roman" w:cs="Times New Roman"/>
        <w:b w:val="0"/>
        <w:bCs w:val="0"/>
        <w:i w:val="0"/>
        <w:iCs w:val="0"/>
        <w:spacing w:val="0"/>
        <w:w w:val="100"/>
        <w:sz w:val="24"/>
        <w:szCs w:val="24"/>
      </w:rPr>
    </w:lvl>
    <w:lvl w:ilvl="1">
      <w:numFmt w:val="bullet"/>
      <w:lvlText w:val="•"/>
      <w:lvlJc w:val="left"/>
      <w:pPr>
        <w:ind w:left="2016" w:hanging="351"/>
      </w:pPr>
    </w:lvl>
    <w:lvl w:ilvl="2">
      <w:numFmt w:val="bullet"/>
      <w:lvlText w:val="•"/>
      <w:lvlJc w:val="left"/>
      <w:pPr>
        <w:ind w:left="3012" w:hanging="351"/>
      </w:pPr>
    </w:lvl>
    <w:lvl w:ilvl="3">
      <w:numFmt w:val="bullet"/>
      <w:lvlText w:val="•"/>
      <w:lvlJc w:val="left"/>
      <w:pPr>
        <w:ind w:left="4009" w:hanging="351"/>
      </w:pPr>
    </w:lvl>
    <w:lvl w:ilvl="4">
      <w:numFmt w:val="bullet"/>
      <w:lvlText w:val="•"/>
      <w:lvlJc w:val="left"/>
      <w:pPr>
        <w:ind w:left="5005" w:hanging="351"/>
      </w:pPr>
    </w:lvl>
    <w:lvl w:ilvl="5">
      <w:numFmt w:val="bullet"/>
      <w:lvlText w:val="•"/>
      <w:lvlJc w:val="left"/>
      <w:pPr>
        <w:ind w:left="6002" w:hanging="351"/>
      </w:pPr>
    </w:lvl>
    <w:lvl w:ilvl="6">
      <w:numFmt w:val="bullet"/>
      <w:lvlText w:val="•"/>
      <w:lvlJc w:val="left"/>
      <w:pPr>
        <w:ind w:left="6998" w:hanging="351"/>
      </w:pPr>
    </w:lvl>
    <w:lvl w:ilvl="7">
      <w:numFmt w:val="bullet"/>
      <w:lvlText w:val="•"/>
      <w:lvlJc w:val="left"/>
      <w:pPr>
        <w:ind w:left="7994" w:hanging="351"/>
      </w:pPr>
    </w:lvl>
    <w:lvl w:ilvl="8">
      <w:numFmt w:val="bullet"/>
      <w:lvlText w:val="•"/>
      <w:lvlJc w:val="left"/>
      <w:pPr>
        <w:ind w:left="8991" w:hanging="351"/>
      </w:pPr>
    </w:lvl>
  </w:abstractNum>
  <w:abstractNum w:abstractNumId="15" w15:restartNumberingAfterBreak="0">
    <w:nsid w:val="55195CA1"/>
    <w:multiLevelType w:val="multilevel"/>
    <w:tmpl w:val="817C0734"/>
    <w:lvl w:ilvl="0">
      <w:start w:val="5"/>
      <w:numFmt w:val="decimal"/>
      <w:lvlText w:val="%1."/>
      <w:lvlJc w:val="left"/>
      <w:pPr>
        <w:ind w:left="390" w:hanging="374"/>
      </w:pPr>
      <w:rPr>
        <w:rFonts w:ascii="Times New Roman" w:hAnsi="Times New Roman" w:cs="Times New Roman" w:hint="default"/>
        <w:b/>
        <w:bCs w:val="0"/>
        <w:i w:val="0"/>
        <w:iCs w:val="0"/>
        <w:spacing w:val="0"/>
        <w:w w:val="100"/>
        <w:sz w:val="24"/>
        <w:szCs w:val="24"/>
      </w:rPr>
    </w:lvl>
    <w:lvl w:ilvl="1">
      <w:numFmt w:val="bullet"/>
      <w:lvlText w:val="•"/>
      <w:lvlJc w:val="left"/>
      <w:pPr>
        <w:ind w:left="1458" w:hanging="374"/>
      </w:pPr>
      <w:rPr>
        <w:rFonts w:hint="default"/>
      </w:rPr>
    </w:lvl>
    <w:lvl w:ilvl="2">
      <w:numFmt w:val="bullet"/>
      <w:lvlText w:val="•"/>
      <w:lvlJc w:val="left"/>
      <w:pPr>
        <w:ind w:left="2516" w:hanging="374"/>
      </w:pPr>
      <w:rPr>
        <w:rFonts w:hint="default"/>
      </w:rPr>
    </w:lvl>
    <w:lvl w:ilvl="3">
      <w:numFmt w:val="bullet"/>
      <w:lvlText w:val="•"/>
      <w:lvlJc w:val="left"/>
      <w:pPr>
        <w:ind w:left="3575" w:hanging="374"/>
      </w:pPr>
      <w:rPr>
        <w:rFonts w:hint="default"/>
      </w:rPr>
    </w:lvl>
    <w:lvl w:ilvl="4">
      <w:numFmt w:val="bullet"/>
      <w:lvlText w:val="•"/>
      <w:lvlJc w:val="left"/>
      <w:pPr>
        <w:ind w:left="4633" w:hanging="374"/>
      </w:pPr>
      <w:rPr>
        <w:rFonts w:hint="default"/>
      </w:rPr>
    </w:lvl>
    <w:lvl w:ilvl="5">
      <w:numFmt w:val="bullet"/>
      <w:lvlText w:val="•"/>
      <w:lvlJc w:val="left"/>
      <w:pPr>
        <w:ind w:left="5692" w:hanging="374"/>
      </w:pPr>
      <w:rPr>
        <w:rFonts w:hint="default"/>
      </w:rPr>
    </w:lvl>
    <w:lvl w:ilvl="6">
      <w:numFmt w:val="bullet"/>
      <w:lvlText w:val="•"/>
      <w:lvlJc w:val="left"/>
      <w:pPr>
        <w:ind w:left="6750" w:hanging="374"/>
      </w:pPr>
      <w:rPr>
        <w:rFonts w:hint="default"/>
      </w:rPr>
    </w:lvl>
    <w:lvl w:ilvl="7">
      <w:numFmt w:val="bullet"/>
      <w:lvlText w:val="•"/>
      <w:lvlJc w:val="left"/>
      <w:pPr>
        <w:ind w:left="7808" w:hanging="374"/>
      </w:pPr>
      <w:rPr>
        <w:rFonts w:hint="default"/>
      </w:rPr>
    </w:lvl>
    <w:lvl w:ilvl="8">
      <w:numFmt w:val="bullet"/>
      <w:lvlText w:val="•"/>
      <w:lvlJc w:val="left"/>
      <w:pPr>
        <w:ind w:left="8867" w:hanging="374"/>
      </w:pPr>
      <w:rPr>
        <w:rFonts w:hint="default"/>
      </w:rPr>
    </w:lvl>
  </w:abstractNum>
  <w:num w:numId="1">
    <w:abstractNumId w:val="14"/>
  </w:num>
  <w:num w:numId="2">
    <w:abstractNumId w:val="13"/>
  </w:num>
  <w:num w:numId="3">
    <w:abstractNumId w:val="12"/>
  </w:num>
  <w:num w:numId="4">
    <w:abstractNumId w:val="11"/>
  </w:num>
  <w:num w:numId="5">
    <w:abstractNumId w:val="10"/>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5F"/>
    <w:rsid w:val="00076F95"/>
    <w:rsid w:val="0017199E"/>
    <w:rsid w:val="002B1D4B"/>
    <w:rsid w:val="003662B2"/>
    <w:rsid w:val="00394F5F"/>
    <w:rsid w:val="003F3B68"/>
    <w:rsid w:val="0089322E"/>
    <w:rsid w:val="008A5D5D"/>
    <w:rsid w:val="008C187B"/>
    <w:rsid w:val="00BB67AA"/>
    <w:rsid w:val="00DE2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05E23-A51A-45B3-B308-649786E5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94F5F"/>
    <w:pPr>
      <w:widowControl w:val="0"/>
      <w:autoSpaceDE w:val="0"/>
      <w:autoSpaceDN w:val="0"/>
      <w:adjustRightInd w:val="0"/>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394F5F"/>
    <w:pPr>
      <w:spacing w:before="61"/>
      <w:ind w:left="1227" w:right="1671"/>
      <w:jc w:val="center"/>
      <w:outlineLvl w:val="0"/>
    </w:pPr>
    <w:rPr>
      <w:b/>
      <w:bCs/>
      <w:sz w:val="32"/>
      <w:szCs w:val="32"/>
    </w:rPr>
  </w:style>
  <w:style w:type="paragraph" w:styleId="2">
    <w:name w:val="heading 2"/>
    <w:basedOn w:val="a"/>
    <w:next w:val="a"/>
    <w:link w:val="20"/>
    <w:uiPriority w:val="9"/>
    <w:qFormat/>
    <w:rsid w:val="00394F5F"/>
    <w:pPr>
      <w:ind w:left="1666"/>
      <w:jc w:val="center"/>
      <w:outlineLvl w:val="1"/>
    </w:pPr>
    <w:rPr>
      <w:b/>
      <w:bCs/>
      <w:sz w:val="28"/>
      <w:szCs w:val="28"/>
    </w:rPr>
  </w:style>
  <w:style w:type="paragraph" w:styleId="3">
    <w:name w:val="heading 3"/>
    <w:basedOn w:val="a"/>
    <w:next w:val="a"/>
    <w:link w:val="30"/>
    <w:uiPriority w:val="9"/>
    <w:qFormat/>
    <w:rsid w:val="00394F5F"/>
    <w:pPr>
      <w:ind w:left="1227"/>
      <w:jc w:val="center"/>
      <w:outlineLvl w:val="2"/>
    </w:pPr>
    <w:rPr>
      <w:b/>
      <w:bCs/>
      <w:sz w:val="28"/>
      <w:szCs w:val="28"/>
    </w:rPr>
  </w:style>
  <w:style w:type="paragraph" w:styleId="4">
    <w:name w:val="heading 4"/>
    <w:basedOn w:val="a"/>
    <w:next w:val="a"/>
    <w:link w:val="40"/>
    <w:uiPriority w:val="9"/>
    <w:qFormat/>
    <w:rsid w:val="00394F5F"/>
    <w:pPr>
      <w:spacing w:before="78"/>
      <w:ind w:left="3150" w:hanging="244"/>
      <w:outlineLvl w:val="3"/>
    </w:pPr>
    <w:rPr>
      <w:b/>
      <w:bCs/>
      <w:sz w:val="24"/>
      <w:szCs w:val="24"/>
    </w:rPr>
  </w:style>
  <w:style w:type="paragraph" w:styleId="5">
    <w:name w:val="heading 5"/>
    <w:basedOn w:val="a"/>
    <w:next w:val="a"/>
    <w:link w:val="50"/>
    <w:uiPriority w:val="9"/>
    <w:qFormat/>
    <w:rsid w:val="00394F5F"/>
    <w:pPr>
      <w:spacing w:before="137"/>
      <w:ind w:left="344" w:hanging="244"/>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4F5F"/>
    <w:rPr>
      <w:rFonts w:ascii="Times New Roman" w:eastAsiaTheme="minorEastAsia" w:hAnsi="Times New Roman" w:cs="Times New Roman"/>
      <w:b/>
      <w:bCs/>
      <w:sz w:val="32"/>
      <w:szCs w:val="32"/>
      <w:lang w:eastAsia="ru-RU"/>
    </w:rPr>
  </w:style>
  <w:style w:type="character" w:customStyle="1" w:styleId="20">
    <w:name w:val="Заголовок 2 Знак"/>
    <w:basedOn w:val="a0"/>
    <w:link w:val="2"/>
    <w:uiPriority w:val="9"/>
    <w:rsid w:val="00394F5F"/>
    <w:rPr>
      <w:rFonts w:ascii="Times New Roman" w:eastAsiaTheme="minorEastAsia" w:hAnsi="Times New Roman" w:cs="Times New Roman"/>
      <w:b/>
      <w:bCs/>
      <w:sz w:val="28"/>
      <w:szCs w:val="28"/>
      <w:lang w:eastAsia="ru-RU"/>
    </w:rPr>
  </w:style>
  <w:style w:type="character" w:customStyle="1" w:styleId="30">
    <w:name w:val="Заголовок 3 Знак"/>
    <w:basedOn w:val="a0"/>
    <w:link w:val="3"/>
    <w:uiPriority w:val="9"/>
    <w:rsid w:val="00394F5F"/>
    <w:rPr>
      <w:rFonts w:ascii="Times New Roman" w:eastAsiaTheme="minorEastAsia" w:hAnsi="Times New Roman" w:cs="Times New Roman"/>
      <w:b/>
      <w:bCs/>
      <w:sz w:val="28"/>
      <w:szCs w:val="28"/>
      <w:lang w:eastAsia="ru-RU"/>
    </w:rPr>
  </w:style>
  <w:style w:type="character" w:customStyle="1" w:styleId="40">
    <w:name w:val="Заголовок 4 Знак"/>
    <w:basedOn w:val="a0"/>
    <w:link w:val="4"/>
    <w:uiPriority w:val="9"/>
    <w:rsid w:val="00394F5F"/>
    <w:rPr>
      <w:rFonts w:ascii="Times New Roman" w:eastAsiaTheme="minorEastAsia" w:hAnsi="Times New Roman" w:cs="Times New Roman"/>
      <w:b/>
      <w:bCs/>
      <w:sz w:val="24"/>
      <w:szCs w:val="24"/>
      <w:lang w:eastAsia="ru-RU"/>
    </w:rPr>
  </w:style>
  <w:style w:type="character" w:customStyle="1" w:styleId="50">
    <w:name w:val="Заголовок 5 Знак"/>
    <w:basedOn w:val="a0"/>
    <w:link w:val="5"/>
    <w:uiPriority w:val="9"/>
    <w:rsid w:val="00394F5F"/>
    <w:rPr>
      <w:rFonts w:ascii="Times New Roman" w:eastAsiaTheme="minorEastAsia" w:hAnsi="Times New Roman" w:cs="Times New Roman"/>
      <w:sz w:val="24"/>
      <w:szCs w:val="24"/>
      <w:lang w:eastAsia="ru-RU"/>
    </w:rPr>
  </w:style>
  <w:style w:type="paragraph" w:styleId="a3">
    <w:name w:val="Body Text"/>
    <w:basedOn w:val="a"/>
    <w:link w:val="a4"/>
    <w:uiPriority w:val="1"/>
    <w:qFormat/>
    <w:rsid w:val="00394F5F"/>
    <w:rPr>
      <w:sz w:val="24"/>
      <w:szCs w:val="24"/>
    </w:rPr>
  </w:style>
  <w:style w:type="character" w:customStyle="1" w:styleId="a4">
    <w:name w:val="Основной текст Знак"/>
    <w:basedOn w:val="a0"/>
    <w:link w:val="a3"/>
    <w:uiPriority w:val="1"/>
    <w:rsid w:val="00394F5F"/>
    <w:rPr>
      <w:rFonts w:ascii="Times New Roman" w:eastAsiaTheme="minorEastAsia" w:hAnsi="Times New Roman" w:cs="Times New Roman"/>
      <w:sz w:val="24"/>
      <w:szCs w:val="24"/>
      <w:lang w:eastAsia="ru-RU"/>
    </w:rPr>
  </w:style>
  <w:style w:type="paragraph" w:styleId="a5">
    <w:name w:val="List Paragraph"/>
    <w:basedOn w:val="a"/>
    <w:link w:val="a6"/>
    <w:qFormat/>
    <w:rsid w:val="00394F5F"/>
    <w:pPr>
      <w:ind w:left="106" w:hanging="244"/>
    </w:pPr>
    <w:rPr>
      <w:sz w:val="24"/>
      <w:szCs w:val="24"/>
    </w:rPr>
  </w:style>
  <w:style w:type="character" w:customStyle="1" w:styleId="a6">
    <w:name w:val="Абзац списка Знак"/>
    <w:link w:val="a5"/>
    <w:rsid w:val="00394F5F"/>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394F5F"/>
    <w:rPr>
      <w:sz w:val="24"/>
      <w:szCs w:val="24"/>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qFormat/>
    <w:rsid w:val="00394F5F"/>
    <w:pPr>
      <w:widowControl/>
      <w:autoSpaceDE/>
      <w:autoSpaceDN/>
      <w:adjustRightInd/>
    </w:pPr>
    <w:rPr>
      <w:rFonts w:eastAsia="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394F5F"/>
    <w:rPr>
      <w:rFonts w:ascii="Times New Roman" w:eastAsia="Times New Roman" w:hAnsi="Times New Roman" w:cs="Times New Roman"/>
      <w:sz w:val="20"/>
      <w:szCs w:val="20"/>
      <w:lang w:val="en-US" w:eastAsia="ru-RU"/>
    </w:rPr>
  </w:style>
  <w:style w:type="character" w:styleId="a9">
    <w:name w:val="footnote reference"/>
    <w:link w:val="21"/>
    <w:uiPriority w:val="99"/>
    <w:rsid w:val="00394F5F"/>
    <w:rPr>
      <w:rFonts w:cs="Times New Roman"/>
      <w:vertAlign w:val="superscript"/>
    </w:rPr>
  </w:style>
  <w:style w:type="paragraph" w:customStyle="1" w:styleId="21">
    <w:name w:val="Знак сноски2"/>
    <w:basedOn w:val="41"/>
    <w:link w:val="a9"/>
    <w:rsid w:val="00394F5F"/>
    <w:rPr>
      <w:rFonts w:eastAsiaTheme="minorHAnsi"/>
      <w:color w:val="auto"/>
      <w:szCs w:val="22"/>
      <w:vertAlign w:val="superscript"/>
      <w:lang w:eastAsia="en-US"/>
    </w:rPr>
  </w:style>
  <w:style w:type="paragraph" w:customStyle="1" w:styleId="41">
    <w:name w:val="Основной шрифт абзаца4"/>
    <w:rsid w:val="00394F5F"/>
    <w:pPr>
      <w:spacing w:after="160" w:line="264" w:lineRule="auto"/>
    </w:pPr>
    <w:rPr>
      <w:rFonts w:eastAsia="Times New Roman" w:cs="Times New Roman"/>
      <w:color w:val="000000"/>
      <w:szCs w:val="20"/>
      <w:lang w:eastAsia="ru-RU"/>
    </w:rPr>
  </w:style>
  <w:style w:type="character" w:customStyle="1" w:styleId="11">
    <w:name w:val="Обычный1"/>
    <w:rsid w:val="00394F5F"/>
  </w:style>
  <w:style w:type="paragraph" w:styleId="aa">
    <w:name w:val="Normal (Web)"/>
    <w:basedOn w:val="a"/>
    <w:link w:val="ab"/>
    <w:rsid w:val="00394F5F"/>
    <w:pPr>
      <w:widowControl/>
      <w:autoSpaceDE/>
      <w:autoSpaceDN/>
      <w:adjustRightInd/>
      <w:spacing w:beforeAutospacing="1" w:after="160" w:afterAutospacing="1"/>
    </w:pPr>
    <w:rPr>
      <w:rFonts w:eastAsia="Times New Roman"/>
      <w:color w:val="000000"/>
      <w:sz w:val="24"/>
      <w:szCs w:val="20"/>
    </w:rPr>
  </w:style>
  <w:style w:type="character" w:customStyle="1" w:styleId="ab">
    <w:name w:val="Обычный (веб) Знак"/>
    <w:link w:val="aa"/>
    <w:rsid w:val="00394F5F"/>
    <w:rPr>
      <w:rFonts w:ascii="Times New Roman" w:eastAsia="Times New Roman" w:hAnsi="Times New Roman" w:cs="Times New Roman"/>
      <w:color w:val="000000"/>
      <w:sz w:val="24"/>
      <w:szCs w:val="20"/>
      <w:lang w:eastAsia="ru-RU"/>
    </w:rPr>
  </w:style>
  <w:style w:type="paragraph" w:customStyle="1" w:styleId="12">
    <w:name w:val="Гиперссылка1"/>
    <w:rsid w:val="00394F5F"/>
    <w:pPr>
      <w:spacing w:after="160" w:line="264" w:lineRule="auto"/>
    </w:pPr>
    <w:rPr>
      <w:rFonts w:eastAsia="Times New Roman" w:cs="Times New Roman"/>
      <w:color w:val="0000FF"/>
      <w:szCs w:val="20"/>
      <w:u w:val="single"/>
      <w:lang w:eastAsia="ru-RU"/>
    </w:rPr>
  </w:style>
  <w:style w:type="paragraph" w:customStyle="1" w:styleId="apple-converted-space">
    <w:name w:val="apple-converted-space"/>
    <w:basedOn w:val="13"/>
    <w:rsid w:val="00394F5F"/>
    <w:rPr>
      <w:rFonts w:ascii="Times New Roman" w:hAnsi="Times New Roman"/>
    </w:rPr>
  </w:style>
  <w:style w:type="paragraph" w:customStyle="1" w:styleId="13">
    <w:name w:val="Основной шрифт абзаца1"/>
    <w:rsid w:val="00394F5F"/>
    <w:pPr>
      <w:spacing w:after="160" w:line="264" w:lineRule="auto"/>
    </w:pPr>
    <w:rPr>
      <w:rFonts w:eastAsia="Times New Roman" w:cs="Times New Roman"/>
      <w:color w:val="000000"/>
      <w:szCs w:val="20"/>
      <w:lang w:eastAsia="ru-RU"/>
    </w:rPr>
  </w:style>
  <w:style w:type="paragraph" w:styleId="22">
    <w:name w:val="Body Text Indent 2"/>
    <w:basedOn w:val="a"/>
    <w:link w:val="23"/>
    <w:rsid w:val="00394F5F"/>
    <w:pPr>
      <w:widowControl/>
      <w:autoSpaceDE/>
      <w:autoSpaceDN/>
      <w:adjustRightInd/>
      <w:spacing w:after="120" w:line="480" w:lineRule="auto"/>
      <w:ind w:left="283"/>
    </w:pPr>
    <w:rPr>
      <w:rFonts w:eastAsia="Times New Roman"/>
      <w:color w:val="000000"/>
      <w:sz w:val="24"/>
      <w:szCs w:val="20"/>
    </w:rPr>
  </w:style>
  <w:style w:type="character" w:customStyle="1" w:styleId="23">
    <w:name w:val="Основной текст с отступом 2 Знак"/>
    <w:basedOn w:val="a0"/>
    <w:link w:val="22"/>
    <w:rsid w:val="00394F5F"/>
    <w:rPr>
      <w:rFonts w:ascii="Times New Roman" w:eastAsia="Times New Roman" w:hAnsi="Times New Roman" w:cs="Times New Roman"/>
      <w:color w:val="000000"/>
      <w:sz w:val="24"/>
      <w:szCs w:val="20"/>
      <w:lang w:eastAsia="ru-RU"/>
    </w:rPr>
  </w:style>
  <w:style w:type="paragraph" w:styleId="24">
    <w:name w:val="toc 2"/>
    <w:next w:val="a"/>
    <w:link w:val="25"/>
    <w:uiPriority w:val="39"/>
    <w:rsid w:val="00394F5F"/>
    <w:pPr>
      <w:spacing w:after="160" w:line="264" w:lineRule="auto"/>
      <w:ind w:left="200"/>
    </w:pPr>
    <w:rPr>
      <w:rFonts w:ascii="Times New Roman" w:eastAsia="Times New Roman" w:hAnsi="Times New Roman" w:cs="Times New Roman"/>
      <w:color w:val="000000"/>
      <w:sz w:val="24"/>
      <w:szCs w:val="20"/>
      <w:lang w:eastAsia="ru-RU"/>
    </w:rPr>
  </w:style>
  <w:style w:type="character" w:customStyle="1" w:styleId="25">
    <w:name w:val="Оглавление 2 Знак"/>
    <w:link w:val="24"/>
    <w:uiPriority w:val="39"/>
    <w:rsid w:val="00394F5F"/>
    <w:rPr>
      <w:rFonts w:ascii="Times New Roman" w:eastAsia="Times New Roman" w:hAnsi="Times New Roman" w:cs="Times New Roman"/>
      <w:color w:val="000000"/>
      <w:sz w:val="24"/>
      <w:szCs w:val="20"/>
      <w:lang w:eastAsia="ru-RU"/>
    </w:rPr>
  </w:style>
  <w:style w:type="paragraph" w:customStyle="1" w:styleId="c4">
    <w:name w:val="c4"/>
    <w:basedOn w:val="13"/>
    <w:rsid w:val="00394F5F"/>
  </w:style>
  <w:style w:type="paragraph" w:styleId="42">
    <w:name w:val="toc 4"/>
    <w:next w:val="a"/>
    <w:link w:val="43"/>
    <w:uiPriority w:val="39"/>
    <w:rsid w:val="00394F5F"/>
    <w:pPr>
      <w:spacing w:after="160"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394F5F"/>
    <w:rPr>
      <w:rFonts w:ascii="XO Thames" w:eastAsia="Times New Roman" w:hAnsi="XO Thames" w:cs="Times New Roman"/>
      <w:color w:val="000000"/>
      <w:sz w:val="28"/>
      <w:szCs w:val="20"/>
      <w:lang w:eastAsia="ru-RU"/>
    </w:rPr>
  </w:style>
  <w:style w:type="paragraph" w:styleId="ac">
    <w:name w:val="TOC Heading"/>
    <w:basedOn w:val="1"/>
    <w:next w:val="a"/>
    <w:link w:val="ad"/>
    <w:rsid w:val="00394F5F"/>
    <w:pPr>
      <w:keepNext/>
      <w:keepLines/>
      <w:widowControl/>
      <w:autoSpaceDE/>
      <w:autoSpaceDN/>
      <w:adjustRightInd/>
      <w:spacing w:before="240" w:line="264" w:lineRule="auto"/>
      <w:ind w:left="0" w:right="0"/>
      <w:jc w:val="left"/>
      <w:outlineLvl w:val="8"/>
    </w:pPr>
    <w:rPr>
      <w:rFonts w:ascii="Calibri Light" w:eastAsia="Times New Roman" w:hAnsi="Calibri Light"/>
      <w:b w:val="0"/>
      <w:bCs w:val="0"/>
      <w:color w:val="2F5496"/>
      <w:szCs w:val="20"/>
    </w:rPr>
  </w:style>
  <w:style w:type="character" w:customStyle="1" w:styleId="ad">
    <w:name w:val="Заголовок оглавления Знак"/>
    <w:link w:val="ac"/>
    <w:rsid w:val="00394F5F"/>
    <w:rPr>
      <w:rFonts w:ascii="Calibri Light" w:eastAsia="Times New Roman" w:hAnsi="Calibri Light" w:cs="Times New Roman"/>
      <w:color w:val="2F5496"/>
      <w:sz w:val="32"/>
      <w:szCs w:val="20"/>
      <w:lang w:eastAsia="ru-RU"/>
    </w:rPr>
  </w:style>
  <w:style w:type="paragraph" w:customStyle="1" w:styleId="110">
    <w:name w:val="Обычный11"/>
    <w:rsid w:val="00394F5F"/>
    <w:pPr>
      <w:spacing w:after="160" w:line="264" w:lineRule="auto"/>
    </w:pPr>
    <w:rPr>
      <w:rFonts w:eastAsia="Times New Roman" w:cs="Times New Roman"/>
      <w:color w:val="000000"/>
      <w:szCs w:val="20"/>
      <w:lang w:eastAsia="ru-RU"/>
    </w:rPr>
  </w:style>
  <w:style w:type="paragraph" w:styleId="6">
    <w:name w:val="toc 6"/>
    <w:next w:val="a"/>
    <w:link w:val="60"/>
    <w:uiPriority w:val="39"/>
    <w:rsid w:val="00394F5F"/>
    <w:pPr>
      <w:spacing w:after="160"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394F5F"/>
    <w:rPr>
      <w:rFonts w:ascii="XO Thames" w:eastAsia="Times New Roman" w:hAnsi="XO Thames" w:cs="Times New Roman"/>
      <w:color w:val="000000"/>
      <w:sz w:val="28"/>
      <w:szCs w:val="20"/>
      <w:lang w:eastAsia="ru-RU"/>
    </w:rPr>
  </w:style>
  <w:style w:type="paragraph" w:styleId="7">
    <w:name w:val="toc 7"/>
    <w:next w:val="a"/>
    <w:link w:val="70"/>
    <w:uiPriority w:val="39"/>
    <w:rsid w:val="00394F5F"/>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394F5F"/>
    <w:rPr>
      <w:rFonts w:ascii="XO Thames" w:eastAsia="Times New Roman" w:hAnsi="XO Thames" w:cs="Times New Roman"/>
      <w:color w:val="000000"/>
      <w:sz w:val="28"/>
      <w:szCs w:val="20"/>
      <w:lang w:eastAsia="ru-RU"/>
    </w:rPr>
  </w:style>
  <w:style w:type="paragraph" w:customStyle="1" w:styleId="Endnote">
    <w:name w:val="Endnote"/>
    <w:rsid w:val="00394F5F"/>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basedOn w:val="13"/>
    <w:rsid w:val="00394F5F"/>
    <w:rPr>
      <w:color w:val="0563C1"/>
      <w:u w:val="single"/>
    </w:rPr>
  </w:style>
  <w:style w:type="paragraph" w:styleId="ae">
    <w:name w:val="footer"/>
    <w:basedOn w:val="a"/>
    <w:link w:val="af"/>
    <w:uiPriority w:val="99"/>
    <w:rsid w:val="00394F5F"/>
    <w:pPr>
      <w:widowControl/>
      <w:tabs>
        <w:tab w:val="center" w:pos="4677"/>
        <w:tab w:val="right" w:pos="9355"/>
      </w:tabs>
      <w:autoSpaceDE/>
      <w:autoSpaceDN/>
      <w:adjustRightInd/>
    </w:pPr>
    <w:rPr>
      <w:rFonts w:eastAsia="Times New Roman"/>
      <w:color w:val="000000"/>
      <w:sz w:val="24"/>
      <w:szCs w:val="20"/>
    </w:rPr>
  </w:style>
  <w:style w:type="character" w:customStyle="1" w:styleId="af">
    <w:name w:val="Нижний колонтитул Знак"/>
    <w:basedOn w:val="a0"/>
    <w:link w:val="ae"/>
    <w:uiPriority w:val="99"/>
    <w:rsid w:val="00394F5F"/>
    <w:rPr>
      <w:rFonts w:ascii="Times New Roman" w:eastAsia="Times New Roman" w:hAnsi="Times New Roman" w:cs="Times New Roman"/>
      <w:color w:val="000000"/>
      <w:sz w:val="24"/>
      <w:szCs w:val="20"/>
      <w:lang w:eastAsia="ru-RU"/>
    </w:rPr>
  </w:style>
  <w:style w:type="paragraph" w:styleId="af0">
    <w:name w:val="Balloon Text"/>
    <w:basedOn w:val="a"/>
    <w:link w:val="af1"/>
    <w:rsid w:val="00394F5F"/>
    <w:pPr>
      <w:widowControl/>
      <w:autoSpaceDE/>
      <w:autoSpaceDN/>
      <w:adjustRightInd/>
    </w:pPr>
    <w:rPr>
      <w:rFonts w:ascii="Segoe UI" w:eastAsia="Times New Roman" w:hAnsi="Segoe UI"/>
      <w:color w:val="000000"/>
      <w:sz w:val="18"/>
      <w:szCs w:val="20"/>
    </w:rPr>
  </w:style>
  <w:style w:type="character" w:customStyle="1" w:styleId="af1">
    <w:name w:val="Текст выноски Знак"/>
    <w:basedOn w:val="a0"/>
    <w:link w:val="af0"/>
    <w:rsid w:val="00394F5F"/>
    <w:rPr>
      <w:rFonts w:ascii="Segoe UI" w:eastAsia="Times New Roman" w:hAnsi="Segoe UI" w:cs="Times New Roman"/>
      <w:color w:val="000000"/>
      <w:sz w:val="18"/>
      <w:szCs w:val="20"/>
      <w:lang w:eastAsia="ru-RU"/>
    </w:rPr>
  </w:style>
  <w:style w:type="paragraph" w:customStyle="1" w:styleId="14">
    <w:name w:val="Неразрешенное упоминание1"/>
    <w:basedOn w:val="13"/>
    <w:link w:val="UnresolvedMention"/>
    <w:rsid w:val="00394F5F"/>
    <w:rPr>
      <w:color w:val="605E5C"/>
      <w:shd w:val="clear" w:color="auto" w:fill="E1DFDD"/>
    </w:rPr>
  </w:style>
  <w:style w:type="character" w:customStyle="1" w:styleId="UnresolvedMention">
    <w:name w:val="Unresolved Mention"/>
    <w:link w:val="14"/>
    <w:rsid w:val="00394F5F"/>
    <w:rPr>
      <w:rFonts w:eastAsia="Times New Roman" w:cs="Times New Roman"/>
      <w:color w:val="605E5C"/>
      <w:szCs w:val="20"/>
      <w:lang w:eastAsia="ru-RU"/>
    </w:rPr>
  </w:style>
  <w:style w:type="paragraph" w:customStyle="1" w:styleId="15">
    <w:name w:val="Строгий1"/>
    <w:basedOn w:val="13"/>
    <w:rsid w:val="00394F5F"/>
    <w:rPr>
      <w:b/>
    </w:rPr>
  </w:style>
  <w:style w:type="paragraph" w:customStyle="1" w:styleId="c13">
    <w:name w:val="c13"/>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26">
    <w:name w:val="Основной шрифт абзаца2"/>
    <w:rsid w:val="00394F5F"/>
    <w:pPr>
      <w:spacing w:after="160" w:line="264" w:lineRule="auto"/>
    </w:pPr>
    <w:rPr>
      <w:rFonts w:eastAsia="Times New Roman" w:cs="Times New Roman"/>
      <w:color w:val="000000"/>
      <w:szCs w:val="20"/>
      <w:lang w:eastAsia="ru-RU"/>
    </w:rPr>
  </w:style>
  <w:style w:type="paragraph" w:styleId="af2">
    <w:name w:val="annotation text"/>
    <w:basedOn w:val="a"/>
    <w:link w:val="af3"/>
    <w:unhideWhenUsed/>
    <w:rsid w:val="00394F5F"/>
    <w:rPr>
      <w:sz w:val="20"/>
      <w:szCs w:val="20"/>
    </w:rPr>
  </w:style>
  <w:style w:type="character" w:customStyle="1" w:styleId="af3">
    <w:name w:val="Текст примечания Знак"/>
    <w:basedOn w:val="a0"/>
    <w:link w:val="af2"/>
    <w:rsid w:val="00394F5F"/>
    <w:rPr>
      <w:rFonts w:ascii="Times New Roman" w:eastAsiaTheme="minorEastAsia" w:hAnsi="Times New Roman" w:cs="Times New Roman"/>
      <w:sz w:val="20"/>
      <w:szCs w:val="20"/>
      <w:lang w:eastAsia="ru-RU"/>
    </w:rPr>
  </w:style>
  <w:style w:type="paragraph" w:styleId="af4">
    <w:name w:val="annotation subject"/>
    <w:basedOn w:val="af2"/>
    <w:next w:val="af2"/>
    <w:link w:val="af5"/>
    <w:rsid w:val="00394F5F"/>
    <w:pPr>
      <w:widowControl/>
      <w:autoSpaceDE/>
      <w:autoSpaceDN/>
      <w:adjustRightInd/>
      <w:spacing w:after="160"/>
    </w:pPr>
    <w:rPr>
      <w:rFonts w:ascii="Calibri" w:eastAsia="Times New Roman" w:hAnsi="Calibri"/>
      <w:b/>
      <w:color w:val="000000"/>
    </w:rPr>
  </w:style>
  <w:style w:type="character" w:customStyle="1" w:styleId="af5">
    <w:name w:val="Тема примечания Знак"/>
    <w:basedOn w:val="af3"/>
    <w:link w:val="af4"/>
    <w:rsid w:val="00394F5F"/>
    <w:rPr>
      <w:rFonts w:ascii="Calibri" w:eastAsia="Times New Roman" w:hAnsi="Calibri" w:cs="Times New Roman"/>
      <w:b/>
      <w:color w:val="000000"/>
      <w:sz w:val="20"/>
      <w:szCs w:val="20"/>
      <w:lang w:eastAsia="ru-RU"/>
    </w:rPr>
  </w:style>
  <w:style w:type="paragraph" w:customStyle="1" w:styleId="c7">
    <w:name w:val="c7"/>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c22">
    <w:name w:val="c22"/>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16">
    <w:name w:val="Знак сноски1"/>
    <w:basedOn w:val="13"/>
    <w:rsid w:val="00394F5F"/>
    <w:rPr>
      <w:vertAlign w:val="superscript"/>
    </w:rPr>
  </w:style>
  <w:style w:type="paragraph" w:customStyle="1" w:styleId="Footnote">
    <w:name w:val="Footnote"/>
    <w:basedOn w:val="a"/>
    <w:rsid w:val="00394F5F"/>
    <w:pPr>
      <w:widowControl/>
      <w:autoSpaceDE/>
      <w:autoSpaceDN/>
      <w:adjustRightInd/>
    </w:pPr>
    <w:rPr>
      <w:rFonts w:ascii="Calibri" w:eastAsia="Times New Roman" w:hAnsi="Calibri"/>
      <w:color w:val="000000"/>
      <w:sz w:val="20"/>
      <w:szCs w:val="20"/>
    </w:rPr>
  </w:style>
  <w:style w:type="paragraph" w:styleId="31">
    <w:name w:val="Body Text Indent 3"/>
    <w:basedOn w:val="a"/>
    <w:link w:val="32"/>
    <w:rsid w:val="00394F5F"/>
    <w:pPr>
      <w:widowControl/>
      <w:autoSpaceDE/>
      <w:autoSpaceDN/>
      <w:adjustRightInd/>
      <w:spacing w:after="120" w:line="276" w:lineRule="auto"/>
      <w:ind w:left="283"/>
    </w:pPr>
    <w:rPr>
      <w:rFonts w:ascii="Calibri" w:eastAsia="Times New Roman" w:hAnsi="Calibri"/>
      <w:color w:val="000000"/>
      <w:sz w:val="16"/>
      <w:szCs w:val="20"/>
    </w:rPr>
  </w:style>
  <w:style w:type="character" w:customStyle="1" w:styleId="32">
    <w:name w:val="Основной текст с отступом 3 Знак"/>
    <w:basedOn w:val="a0"/>
    <w:link w:val="31"/>
    <w:rsid w:val="00394F5F"/>
    <w:rPr>
      <w:rFonts w:ascii="Calibri" w:eastAsia="Times New Roman" w:hAnsi="Calibri" w:cs="Times New Roman"/>
      <w:color w:val="000000"/>
      <w:sz w:val="16"/>
      <w:szCs w:val="20"/>
      <w:lang w:eastAsia="ru-RU"/>
    </w:rPr>
  </w:style>
  <w:style w:type="paragraph" w:customStyle="1" w:styleId="33">
    <w:name w:val="Основной шрифт абзаца3"/>
    <w:rsid w:val="00394F5F"/>
    <w:pPr>
      <w:spacing w:after="160" w:line="264" w:lineRule="auto"/>
    </w:pPr>
    <w:rPr>
      <w:rFonts w:eastAsia="Times New Roman" w:cs="Times New Roman"/>
      <w:color w:val="000000"/>
      <w:szCs w:val="20"/>
      <w:lang w:eastAsia="ru-RU"/>
    </w:rPr>
  </w:style>
  <w:style w:type="paragraph" w:styleId="34">
    <w:name w:val="toc 3"/>
    <w:next w:val="a"/>
    <w:link w:val="35"/>
    <w:uiPriority w:val="39"/>
    <w:rsid w:val="00394F5F"/>
    <w:pPr>
      <w:spacing w:after="160" w:line="264" w:lineRule="auto"/>
      <w:ind w:left="400"/>
    </w:pPr>
    <w:rPr>
      <w:rFonts w:ascii="Times New Roman" w:eastAsia="Times New Roman" w:hAnsi="Times New Roman" w:cs="Times New Roman"/>
      <w:color w:val="000000"/>
      <w:sz w:val="24"/>
      <w:szCs w:val="20"/>
      <w:lang w:eastAsia="ru-RU"/>
    </w:rPr>
  </w:style>
  <w:style w:type="character" w:customStyle="1" w:styleId="35">
    <w:name w:val="Оглавление 3 Знак"/>
    <w:link w:val="34"/>
    <w:uiPriority w:val="39"/>
    <w:rsid w:val="00394F5F"/>
    <w:rPr>
      <w:rFonts w:ascii="Times New Roman" w:eastAsia="Times New Roman" w:hAnsi="Times New Roman" w:cs="Times New Roman"/>
      <w:color w:val="000000"/>
      <w:sz w:val="24"/>
      <w:szCs w:val="20"/>
      <w:lang w:eastAsia="ru-RU"/>
    </w:rPr>
  </w:style>
  <w:style w:type="paragraph" w:customStyle="1" w:styleId="ConsPlusNormal">
    <w:name w:val="ConsPlusNormal"/>
    <w:rsid w:val="00394F5F"/>
    <w:pPr>
      <w:widowControl w:val="0"/>
      <w:spacing w:after="0" w:line="240" w:lineRule="auto"/>
    </w:pPr>
    <w:rPr>
      <w:rFonts w:ascii="Arial" w:eastAsia="Times New Roman" w:hAnsi="Arial" w:cs="Times New Roman"/>
      <w:color w:val="000000"/>
      <w:sz w:val="20"/>
      <w:szCs w:val="20"/>
      <w:lang w:eastAsia="ru-RU"/>
    </w:rPr>
  </w:style>
  <w:style w:type="paragraph" w:customStyle="1" w:styleId="dt-p">
    <w:name w:val="dt-p"/>
    <w:basedOn w:val="a"/>
    <w:rsid w:val="00394F5F"/>
    <w:pPr>
      <w:widowControl/>
      <w:autoSpaceDE/>
      <w:autoSpaceDN/>
      <w:adjustRightInd/>
      <w:spacing w:beforeAutospacing="1" w:after="160" w:afterAutospacing="1"/>
    </w:pPr>
    <w:rPr>
      <w:rFonts w:eastAsia="Times New Roman"/>
      <w:color w:val="000000"/>
      <w:sz w:val="24"/>
      <w:szCs w:val="20"/>
    </w:rPr>
  </w:style>
  <w:style w:type="paragraph" w:customStyle="1" w:styleId="c12">
    <w:name w:val="c12"/>
    <w:basedOn w:val="13"/>
    <w:rsid w:val="00394F5F"/>
  </w:style>
  <w:style w:type="paragraph" w:customStyle="1" w:styleId="dt-m">
    <w:name w:val="dt-m"/>
    <w:basedOn w:val="13"/>
    <w:rsid w:val="00394F5F"/>
  </w:style>
  <w:style w:type="paragraph" w:customStyle="1" w:styleId="c0">
    <w:name w:val="c0"/>
    <w:basedOn w:val="13"/>
    <w:rsid w:val="00394F5F"/>
  </w:style>
  <w:style w:type="paragraph" w:customStyle="1" w:styleId="27">
    <w:name w:val="Гиперссылка2"/>
    <w:link w:val="af6"/>
    <w:rsid w:val="00394F5F"/>
    <w:pPr>
      <w:spacing w:after="160" w:line="264" w:lineRule="auto"/>
    </w:pPr>
    <w:rPr>
      <w:rFonts w:eastAsia="Times New Roman" w:cs="Times New Roman"/>
      <w:color w:val="0000FF"/>
      <w:szCs w:val="20"/>
      <w:u w:val="single"/>
      <w:lang w:eastAsia="ru-RU"/>
    </w:rPr>
  </w:style>
  <w:style w:type="character" w:styleId="af6">
    <w:name w:val="Hyperlink"/>
    <w:link w:val="27"/>
    <w:rsid w:val="00394F5F"/>
    <w:rPr>
      <w:rFonts w:eastAsia="Times New Roman" w:cs="Times New Roman"/>
      <w:color w:val="0000FF"/>
      <w:szCs w:val="20"/>
      <w:u w:val="single"/>
      <w:lang w:eastAsia="ru-RU"/>
    </w:rPr>
  </w:style>
  <w:style w:type="paragraph" w:customStyle="1" w:styleId="c18">
    <w:name w:val="c18"/>
    <w:basedOn w:val="a"/>
    <w:rsid w:val="00394F5F"/>
    <w:pPr>
      <w:widowControl/>
      <w:autoSpaceDE/>
      <w:autoSpaceDN/>
      <w:adjustRightInd/>
      <w:spacing w:beforeAutospacing="1" w:after="160" w:afterAutospacing="1"/>
    </w:pPr>
    <w:rPr>
      <w:rFonts w:eastAsia="Times New Roman"/>
      <w:color w:val="000000"/>
      <w:sz w:val="24"/>
      <w:szCs w:val="20"/>
    </w:rPr>
  </w:style>
  <w:style w:type="paragraph" w:styleId="17">
    <w:name w:val="toc 1"/>
    <w:basedOn w:val="a"/>
    <w:next w:val="a"/>
    <w:link w:val="18"/>
    <w:uiPriority w:val="39"/>
    <w:rsid w:val="00394F5F"/>
    <w:pPr>
      <w:widowControl/>
      <w:autoSpaceDE/>
      <w:autoSpaceDN/>
      <w:adjustRightInd/>
      <w:spacing w:after="100" w:line="264" w:lineRule="auto"/>
    </w:pPr>
    <w:rPr>
      <w:rFonts w:eastAsia="Times New Roman"/>
      <w:color w:val="000000"/>
      <w:sz w:val="24"/>
      <w:szCs w:val="20"/>
    </w:rPr>
  </w:style>
  <w:style w:type="character" w:customStyle="1" w:styleId="18">
    <w:name w:val="Оглавление 1 Знак"/>
    <w:link w:val="17"/>
    <w:uiPriority w:val="39"/>
    <w:rsid w:val="00394F5F"/>
    <w:rPr>
      <w:rFonts w:ascii="Times New Roman" w:eastAsia="Times New Roman" w:hAnsi="Times New Roman" w:cs="Times New Roman"/>
      <w:color w:val="000000"/>
      <w:sz w:val="24"/>
      <w:szCs w:val="20"/>
      <w:lang w:eastAsia="ru-RU"/>
    </w:rPr>
  </w:style>
  <w:style w:type="paragraph" w:customStyle="1" w:styleId="c2">
    <w:name w:val="c2"/>
    <w:basedOn w:val="13"/>
    <w:rsid w:val="00394F5F"/>
  </w:style>
  <w:style w:type="paragraph" w:customStyle="1" w:styleId="19">
    <w:name w:val="Знак примечания1"/>
    <w:basedOn w:val="13"/>
    <w:rsid w:val="00394F5F"/>
    <w:rPr>
      <w:sz w:val="16"/>
    </w:rPr>
  </w:style>
  <w:style w:type="paragraph" w:customStyle="1" w:styleId="HeaderandFooter">
    <w:name w:val="Header and Footer"/>
    <w:rsid w:val="00394F5F"/>
    <w:pPr>
      <w:spacing w:after="160" w:line="240" w:lineRule="auto"/>
      <w:jc w:val="both"/>
    </w:pPr>
    <w:rPr>
      <w:rFonts w:ascii="XO Thames" w:eastAsia="Times New Roman" w:hAnsi="XO Thames" w:cs="Times New Roman"/>
      <w:color w:val="000000"/>
      <w:sz w:val="28"/>
      <w:szCs w:val="20"/>
      <w:lang w:eastAsia="ru-RU"/>
    </w:rPr>
  </w:style>
  <w:style w:type="paragraph" w:customStyle="1" w:styleId="28">
    <w:name w:val="Знак примечания2"/>
    <w:basedOn w:val="41"/>
    <w:link w:val="af7"/>
    <w:rsid w:val="00394F5F"/>
    <w:rPr>
      <w:sz w:val="16"/>
    </w:rPr>
  </w:style>
  <w:style w:type="character" w:styleId="af7">
    <w:name w:val="annotation reference"/>
    <w:link w:val="28"/>
    <w:rsid w:val="00394F5F"/>
    <w:rPr>
      <w:rFonts w:eastAsia="Times New Roman" w:cs="Times New Roman"/>
      <w:color w:val="000000"/>
      <w:sz w:val="16"/>
      <w:szCs w:val="20"/>
      <w:lang w:eastAsia="ru-RU"/>
    </w:rPr>
  </w:style>
  <w:style w:type="paragraph" w:styleId="9">
    <w:name w:val="toc 9"/>
    <w:next w:val="a"/>
    <w:link w:val="90"/>
    <w:uiPriority w:val="39"/>
    <w:rsid w:val="00394F5F"/>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394F5F"/>
    <w:rPr>
      <w:rFonts w:ascii="XO Thames" w:eastAsia="Times New Roman" w:hAnsi="XO Thames" w:cs="Times New Roman"/>
      <w:color w:val="000000"/>
      <w:sz w:val="28"/>
      <w:szCs w:val="20"/>
      <w:lang w:eastAsia="ru-RU"/>
    </w:rPr>
  </w:style>
  <w:style w:type="paragraph" w:customStyle="1" w:styleId="c14">
    <w:name w:val="c14"/>
    <w:basedOn w:val="13"/>
    <w:rsid w:val="00394F5F"/>
  </w:style>
  <w:style w:type="paragraph" w:customStyle="1" w:styleId="c1">
    <w:name w:val="c1"/>
    <w:basedOn w:val="13"/>
    <w:rsid w:val="00394F5F"/>
  </w:style>
  <w:style w:type="paragraph" w:styleId="8">
    <w:name w:val="toc 8"/>
    <w:next w:val="a"/>
    <w:link w:val="80"/>
    <w:uiPriority w:val="39"/>
    <w:rsid w:val="00394F5F"/>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394F5F"/>
    <w:rPr>
      <w:rFonts w:ascii="XO Thames" w:eastAsia="Times New Roman" w:hAnsi="XO Thames" w:cs="Times New Roman"/>
      <w:color w:val="000000"/>
      <w:sz w:val="28"/>
      <w:szCs w:val="20"/>
      <w:lang w:eastAsia="ru-RU"/>
    </w:rPr>
  </w:style>
  <w:style w:type="paragraph" w:customStyle="1" w:styleId="c11">
    <w:name w:val="c11"/>
    <w:basedOn w:val="13"/>
    <w:rsid w:val="00394F5F"/>
  </w:style>
  <w:style w:type="paragraph" w:customStyle="1" w:styleId="c6">
    <w:name w:val="c6"/>
    <w:basedOn w:val="13"/>
    <w:rsid w:val="00394F5F"/>
  </w:style>
  <w:style w:type="paragraph" w:styleId="51">
    <w:name w:val="toc 5"/>
    <w:next w:val="a"/>
    <w:link w:val="52"/>
    <w:uiPriority w:val="39"/>
    <w:rsid w:val="00394F5F"/>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394F5F"/>
    <w:rPr>
      <w:rFonts w:ascii="XO Thames" w:eastAsia="Times New Roman" w:hAnsi="XO Thames" w:cs="Times New Roman"/>
      <w:color w:val="000000"/>
      <w:sz w:val="28"/>
      <w:szCs w:val="20"/>
      <w:lang w:eastAsia="ru-RU"/>
    </w:rPr>
  </w:style>
  <w:style w:type="paragraph" w:styleId="af8">
    <w:name w:val="Subtitle"/>
    <w:next w:val="a"/>
    <w:link w:val="af9"/>
    <w:uiPriority w:val="11"/>
    <w:qFormat/>
    <w:rsid w:val="00394F5F"/>
    <w:pPr>
      <w:spacing w:after="160" w:line="264" w:lineRule="auto"/>
      <w:jc w:val="both"/>
    </w:pPr>
    <w:rPr>
      <w:rFonts w:ascii="XO Thames" w:eastAsia="Times New Roman" w:hAnsi="XO Thames" w:cs="Times New Roman"/>
      <w:i/>
      <w:color w:val="000000"/>
      <w:sz w:val="24"/>
      <w:szCs w:val="20"/>
      <w:lang w:eastAsia="ru-RU"/>
    </w:rPr>
  </w:style>
  <w:style w:type="character" w:customStyle="1" w:styleId="af9">
    <w:name w:val="Подзаголовок Знак"/>
    <w:basedOn w:val="a0"/>
    <w:link w:val="af8"/>
    <w:uiPriority w:val="11"/>
    <w:rsid w:val="00394F5F"/>
    <w:rPr>
      <w:rFonts w:ascii="XO Thames" w:eastAsia="Times New Roman" w:hAnsi="XO Thames" w:cs="Times New Roman"/>
      <w:i/>
      <w:color w:val="000000"/>
      <w:sz w:val="24"/>
      <w:szCs w:val="20"/>
      <w:lang w:eastAsia="ru-RU"/>
    </w:rPr>
  </w:style>
  <w:style w:type="paragraph" w:styleId="afa">
    <w:name w:val="Title"/>
    <w:next w:val="a"/>
    <w:link w:val="afb"/>
    <w:uiPriority w:val="10"/>
    <w:qFormat/>
    <w:rsid w:val="00394F5F"/>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b">
    <w:name w:val="Название Знак"/>
    <w:basedOn w:val="a0"/>
    <w:link w:val="afa"/>
    <w:uiPriority w:val="10"/>
    <w:rsid w:val="00394F5F"/>
    <w:rPr>
      <w:rFonts w:ascii="XO Thames" w:eastAsia="Times New Roman" w:hAnsi="XO Thames" w:cs="Times New Roman"/>
      <w:b/>
      <w:caps/>
      <w:color w:val="000000"/>
      <w:sz w:val="40"/>
      <w:szCs w:val="20"/>
      <w:lang w:eastAsia="ru-RU"/>
    </w:rPr>
  </w:style>
  <w:style w:type="paragraph" w:customStyle="1" w:styleId="1a">
    <w:name w:val="Номер страницы1"/>
    <w:basedOn w:val="13"/>
    <w:rsid w:val="00394F5F"/>
  </w:style>
  <w:style w:type="paragraph" w:styleId="afc">
    <w:name w:val="header"/>
    <w:basedOn w:val="a"/>
    <w:link w:val="afd"/>
    <w:rsid w:val="00394F5F"/>
    <w:pPr>
      <w:widowControl/>
      <w:tabs>
        <w:tab w:val="center" w:pos="4677"/>
        <w:tab w:val="right" w:pos="9355"/>
      </w:tabs>
      <w:autoSpaceDE/>
      <w:autoSpaceDN/>
      <w:adjustRightInd/>
    </w:pPr>
    <w:rPr>
      <w:rFonts w:ascii="Calibri" w:eastAsia="Times New Roman" w:hAnsi="Calibri"/>
      <w:color w:val="000000"/>
      <w:szCs w:val="20"/>
    </w:rPr>
  </w:style>
  <w:style w:type="character" w:customStyle="1" w:styleId="afd">
    <w:name w:val="Верхний колонтитул Знак"/>
    <w:basedOn w:val="a0"/>
    <w:link w:val="afc"/>
    <w:rsid w:val="00394F5F"/>
    <w:rPr>
      <w:rFonts w:ascii="Calibri" w:eastAsia="Times New Roman" w:hAnsi="Calibri" w:cs="Times New Roman"/>
      <w:color w:val="000000"/>
      <w:szCs w:val="20"/>
      <w:lang w:eastAsia="ru-RU"/>
    </w:rPr>
  </w:style>
  <w:style w:type="paragraph" w:customStyle="1" w:styleId="c10">
    <w:name w:val="c10"/>
    <w:basedOn w:val="13"/>
    <w:rsid w:val="00394F5F"/>
  </w:style>
  <w:style w:type="paragraph" w:styleId="afe">
    <w:name w:val="No Spacing"/>
    <w:uiPriority w:val="1"/>
    <w:qFormat/>
    <w:rsid w:val="00394F5F"/>
    <w:pPr>
      <w:spacing w:after="0" w:line="240" w:lineRule="auto"/>
    </w:pPr>
  </w:style>
  <w:style w:type="character" w:customStyle="1" w:styleId="91">
    <w:name w:val="Основной текст (9)_"/>
    <w:basedOn w:val="a0"/>
    <w:link w:val="92"/>
    <w:rsid w:val="00394F5F"/>
    <w:rPr>
      <w:rFonts w:ascii="Century Schoolbook" w:eastAsia="Century Schoolbook" w:hAnsi="Century Schoolbook" w:cs="Century Schoolbook"/>
      <w:b/>
      <w:bCs/>
      <w:i/>
      <w:iCs/>
      <w:sz w:val="19"/>
      <w:szCs w:val="19"/>
      <w:shd w:val="clear" w:color="auto" w:fill="FFFFFF"/>
    </w:rPr>
  </w:style>
  <w:style w:type="paragraph" w:customStyle="1" w:styleId="92">
    <w:name w:val="Основной текст (9)"/>
    <w:basedOn w:val="a"/>
    <w:link w:val="91"/>
    <w:rsid w:val="00394F5F"/>
    <w:pPr>
      <w:shd w:val="clear" w:color="auto" w:fill="FFFFFF"/>
      <w:autoSpaceDE/>
      <w:autoSpaceDN/>
      <w:adjustRightInd/>
      <w:spacing w:before="240" w:line="230" w:lineRule="exact"/>
    </w:pPr>
    <w:rPr>
      <w:rFonts w:ascii="Century Schoolbook" w:eastAsia="Century Schoolbook" w:hAnsi="Century Schoolbook" w:cs="Century Schoolbook"/>
      <w:b/>
      <w:bCs/>
      <w:i/>
      <w:iCs/>
      <w:sz w:val="19"/>
      <w:szCs w:val="19"/>
      <w:lang w:eastAsia="en-US"/>
    </w:rPr>
  </w:style>
  <w:style w:type="character" w:customStyle="1" w:styleId="53">
    <w:name w:val="Основной текст (5)_"/>
    <w:basedOn w:val="a0"/>
    <w:link w:val="54"/>
    <w:rsid w:val="00394F5F"/>
    <w:rPr>
      <w:rFonts w:ascii="Century Schoolbook" w:eastAsia="Century Schoolbook" w:hAnsi="Century Schoolbook" w:cs="Century Schoolbook"/>
      <w:b/>
      <w:bCs/>
      <w:i/>
      <w:iCs/>
      <w:sz w:val="21"/>
      <w:szCs w:val="21"/>
      <w:shd w:val="clear" w:color="auto" w:fill="FFFFFF"/>
    </w:rPr>
  </w:style>
  <w:style w:type="paragraph" w:customStyle="1" w:styleId="54">
    <w:name w:val="Основной текст (5)"/>
    <w:basedOn w:val="a"/>
    <w:link w:val="53"/>
    <w:rsid w:val="00394F5F"/>
    <w:pPr>
      <w:shd w:val="clear" w:color="auto" w:fill="FFFFFF"/>
      <w:autoSpaceDE/>
      <w:autoSpaceDN/>
      <w:adjustRightInd/>
      <w:spacing w:before="720" w:after="300" w:line="259" w:lineRule="exact"/>
      <w:jc w:val="center"/>
    </w:pPr>
    <w:rPr>
      <w:rFonts w:ascii="Century Schoolbook" w:eastAsia="Century Schoolbook" w:hAnsi="Century Schoolbook" w:cs="Century Schoolbook"/>
      <w:b/>
      <w:bCs/>
      <w:i/>
      <w:iC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hool-collection.edu.ru/" TargetMode="External"/><Relationship Id="rId18" Type="http://schemas.openxmlformats.org/officeDocument/2006/relationships/hyperlink" Target="http://gramota.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window.edu.ru/" TargetMode="External"/><Relationship Id="rId17" Type="http://schemas.openxmlformats.org/officeDocument/2006/relationships/hyperlink" Target="http://cyberleninka.ru/)%3B" TargetMode="External"/><Relationship Id="rId2" Type="http://schemas.openxmlformats.org/officeDocument/2006/relationships/styles" Target="styles.xml"/><Relationship Id="rId16" Type="http://schemas.openxmlformats.org/officeDocument/2006/relationships/hyperlink" Target="http://www.elibrary.ru/" TargetMode="External"/><Relationship Id="rId20" Type="http://schemas.openxmlformats.org/officeDocument/2006/relationships/hyperlink" Target="http://dic.academic.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ru/" TargetMode="External"/><Relationship Id="rId5" Type="http://schemas.openxmlformats.org/officeDocument/2006/relationships/footnotes" Target="footnotes.xml"/><Relationship Id="rId15" Type="http://schemas.openxmlformats.org/officeDocument/2006/relationships/hyperlink" Target="https://pushkininstitute.ru/" TargetMode="External"/><Relationship Id="rId10" Type="http://schemas.openxmlformats.org/officeDocument/2006/relationships/hyperlink" Target="http://&#1084;&#1080;&#1085;&#1086;&#1073;&#1088;&#1085;&#1072;&#1091;&#1082;&#1080;.&#1088;&#1092;/)%3B" TargetMode="External"/><Relationship Id="rId19" Type="http://schemas.openxmlformats.org/officeDocument/2006/relationships/hyperlink" Target="http://www.glossary.ru/" TargetMode="External"/><Relationship Id="rId4" Type="http://schemas.openxmlformats.org/officeDocument/2006/relationships/webSettings" Target="webSettings.xml"/><Relationship Id="rId9" Type="http://schemas.openxmlformats.org/officeDocument/2006/relationships/hyperlink" Target="http://www.biblio-online.ru/bcode/452165" TargetMode="External"/><Relationship Id="rId14" Type="http://schemas.openxmlformats.org/officeDocument/2006/relationships/hyperlink" Target="http://fcior.edu.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19</Pages>
  <Words>4756</Words>
  <Characters>27110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Admin</cp:lastModifiedBy>
  <cp:revision>6</cp:revision>
  <dcterms:created xsi:type="dcterms:W3CDTF">2025-09-11T08:49:00Z</dcterms:created>
  <dcterms:modified xsi:type="dcterms:W3CDTF">2025-10-10T06:03:00Z</dcterms:modified>
</cp:coreProperties>
</file>