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689E7" w14:textId="77777777" w:rsidR="00E27DD7" w:rsidRDefault="00E27DD7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E27DD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734B68" wp14:editId="0ADC4D1A">
            <wp:extent cx="5939790" cy="8166144"/>
            <wp:effectExtent l="0" t="0" r="381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E18DF" w14:textId="77777777" w:rsidR="00E27DD7" w:rsidRDefault="00E27DD7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6CEF84" w14:textId="77777777" w:rsidR="00E27DD7" w:rsidRDefault="00E27DD7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2D5FE4" w14:textId="77777777" w:rsidR="00E27DD7" w:rsidRDefault="00E27DD7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C46580" w14:textId="77777777" w:rsidR="00E27DD7" w:rsidRDefault="00E27DD7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417324" w14:textId="04654A3F" w:rsidR="005E32FE" w:rsidRPr="005E32FE" w:rsidRDefault="005E32FE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МИНИСТЕРСТВО ОБРАЗОВАНИЯ СВЕРДЛОВСКОЙ ОБЛАСТИ</w:t>
      </w:r>
    </w:p>
    <w:p w14:paraId="38EAF4E9" w14:textId="77777777" w:rsidR="005E32FE" w:rsidRPr="005E32FE" w:rsidRDefault="005E32FE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4"/>
          <w:lang w:eastAsia="ru-RU"/>
        </w:rPr>
        <w:t>ГАПОУ СО «Красноуфимский аграрный колледж»</w:t>
      </w:r>
    </w:p>
    <w:p w14:paraId="28C25767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429FCC35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0769D32A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8424" w:type="dxa"/>
        <w:tblInd w:w="555" w:type="dxa"/>
        <w:tblLayout w:type="fixed"/>
        <w:tblLook w:val="0000" w:firstRow="0" w:lastRow="0" w:firstColumn="0" w:lastColumn="0" w:noHBand="0" w:noVBand="0"/>
      </w:tblPr>
      <w:tblGrid>
        <w:gridCol w:w="4231"/>
        <w:gridCol w:w="4193"/>
      </w:tblGrid>
      <w:tr w:rsidR="005E32FE" w:rsidRPr="005E32FE" w14:paraId="16551480" w14:textId="77777777" w:rsidTr="005E32FE">
        <w:tc>
          <w:tcPr>
            <w:tcW w:w="4231" w:type="dxa"/>
          </w:tcPr>
          <w:p w14:paraId="01D6B7CC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РАССМОТРЕНО ЦМК общеобразовательных дисциплин</w:t>
            </w:r>
          </w:p>
          <w:p w14:paraId="2555AFCE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14:paraId="63462922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 И.В. Михайлова</w:t>
            </w:r>
          </w:p>
          <w:p w14:paraId="15A4F025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39D7967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«26» августа 2025 г                                                                             </w:t>
            </w:r>
          </w:p>
        </w:tc>
        <w:tc>
          <w:tcPr>
            <w:tcW w:w="4193" w:type="dxa"/>
          </w:tcPr>
          <w:p w14:paraId="7B476CEF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УТВЕРЖДАЮ: </w:t>
            </w:r>
          </w:p>
          <w:p w14:paraId="7E2B0B3A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14:paraId="545A9A65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 С.В. Оношкин   </w:t>
            </w:r>
          </w:p>
          <w:p w14:paraId="32E1E4F1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18B9A2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«___» ____________ 2025 г</w:t>
            </w:r>
          </w:p>
          <w:p w14:paraId="12964BA7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AE10A4E" w14:textId="77777777" w:rsidR="005E32FE" w:rsidRPr="005E32FE" w:rsidRDefault="005E32FE" w:rsidP="005E32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32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</w:tbl>
    <w:p w14:paraId="590034E3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77F9BFC1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433E4068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eastAsia="ru-RU"/>
        </w:rPr>
      </w:pPr>
    </w:p>
    <w:p w14:paraId="4639A1D5" w14:textId="77777777" w:rsidR="005E32FE" w:rsidRPr="005E32FE" w:rsidRDefault="005E32FE" w:rsidP="005E32FE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02503B" w14:textId="77777777" w:rsidR="005E32FE" w:rsidRPr="005E32FE" w:rsidRDefault="005E32FE" w:rsidP="005E32FE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РАБОЧАЯ ПРОГРАММА ОБЩЕОБРАЗОВАТЕЛЬНОЙ ДИСЦИПЛИНЫ</w:t>
      </w:r>
    </w:p>
    <w:p w14:paraId="6FCCB7D4" w14:textId="754F9E71" w:rsidR="005E32FE" w:rsidRPr="005E32FE" w:rsidRDefault="004C3E9C" w:rsidP="005E32FE">
      <w:pPr>
        <w:widowControl w:val="0"/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О.05</w:t>
      </w:r>
      <w:r w:rsidR="005E32FE"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5E32FE"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</w:p>
    <w:p w14:paraId="1BB53C66" w14:textId="77777777" w:rsidR="005E32FE" w:rsidRPr="005E32FE" w:rsidRDefault="005E32FE" w:rsidP="005E32F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</w:pPr>
    </w:p>
    <w:p w14:paraId="12DADC9D" w14:textId="77777777" w:rsidR="005E32FE" w:rsidRPr="005E32FE" w:rsidRDefault="005E32FE" w:rsidP="005E32F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Специальность</w:t>
      </w:r>
    </w:p>
    <w:p w14:paraId="714E386B" w14:textId="4884A0D2" w:rsidR="005E32FE" w:rsidRPr="005E32FE" w:rsidRDefault="005E32FE" w:rsidP="005E32F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="006C762F" w:rsidRPr="006C762F">
        <w:rPr>
          <w:rFonts w:ascii="Times New Roman" w:eastAsia="Calibri" w:hAnsi="Times New Roman" w:cs="Times New Roman"/>
          <w:sz w:val="24"/>
          <w:szCs w:val="28"/>
          <w:lang w:eastAsia="ru-RU"/>
        </w:rPr>
        <w:t>35.02.08 Электротехнические системы в агропромышленном комплексе (АПК)</w:t>
      </w:r>
    </w:p>
    <w:p w14:paraId="60D7425A" w14:textId="48CD6ABD" w:rsidR="005E32FE" w:rsidRPr="005E32FE" w:rsidRDefault="006C762F" w:rsidP="005E32F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Курс 1 курс группы 11Э, 12Э</w:t>
      </w:r>
    </w:p>
    <w:p w14:paraId="3D195CAC" w14:textId="7EB3B8D0" w:rsidR="005E32FE" w:rsidRPr="005E32FE" w:rsidRDefault="005E32FE" w:rsidP="005E32F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Уровень освоения </w:t>
      </w:r>
      <w:r w:rsidR="006C762F">
        <w:rPr>
          <w:rFonts w:ascii="Times New Roman" w:eastAsia="Calibri" w:hAnsi="Times New Roman" w:cs="Times New Roman"/>
          <w:sz w:val="24"/>
          <w:szCs w:val="28"/>
          <w:lang w:eastAsia="ru-RU"/>
        </w:rPr>
        <w:t>базовый</w:t>
      </w:r>
    </w:p>
    <w:p w14:paraId="1105147E" w14:textId="77777777" w:rsidR="005E32FE" w:rsidRPr="005E32FE" w:rsidRDefault="005E32FE" w:rsidP="005E32F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szCs w:val="28"/>
          <w:lang w:eastAsia="ru-RU"/>
        </w:rPr>
        <w:t>Форма обучения: очная</w:t>
      </w:r>
    </w:p>
    <w:p w14:paraId="0AEFEFBB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31CC9720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10CE7753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lang w:eastAsia="ru-RU"/>
        </w:rPr>
      </w:pPr>
    </w:p>
    <w:p w14:paraId="5BC476AE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bookmarkStart w:id="3" w:name="_heading=h.gjdgxs" w:colFirst="0" w:colLast="0"/>
      <w:bookmarkEnd w:id="3"/>
    </w:p>
    <w:p w14:paraId="1B09CEA6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2497D2F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38546DD5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1A066497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24DB107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98D078C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326773EF" w14:textId="77777777" w:rsidR="005E32FE" w:rsidRPr="005E32FE" w:rsidRDefault="005E32FE" w:rsidP="005E32F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45D75BC9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1E8FE31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126C8548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6841C8C9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3EC0B89C" w14:textId="77777777" w:rsid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755363C0" w14:textId="77777777" w:rsidR="00FD6B0F" w:rsidRPr="005E32FE" w:rsidRDefault="00FD6B0F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0277209A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</w:p>
    <w:p w14:paraId="2F2A64F3" w14:textId="77777777" w:rsidR="005E32FE" w:rsidRPr="005E32FE" w:rsidRDefault="005E32FE" w:rsidP="005E32FE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ru-RU"/>
        </w:rPr>
      </w:pPr>
      <w:r w:rsidRPr="005E32FE">
        <w:rPr>
          <w:rFonts w:ascii="Times New Roman" w:eastAsia="Calibri" w:hAnsi="Times New Roman" w:cs="Times New Roman"/>
          <w:sz w:val="24"/>
          <w:lang w:eastAsia="ru-RU"/>
        </w:rPr>
        <w:t>Год поступления 2025 г</w:t>
      </w:r>
    </w:p>
    <w:p w14:paraId="41D31408" w14:textId="1906218A" w:rsidR="000473C0" w:rsidRPr="000473C0" w:rsidRDefault="000473C0" w:rsidP="000473C0">
      <w:pPr>
        <w:widowControl w:val="0"/>
        <w:tabs>
          <w:tab w:val="left" w:pos="3858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4BB068D" w14:textId="779466CC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Рабочая программа учебной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» разработана на основе:</w:t>
      </w:r>
    </w:p>
    <w:p w14:paraId="25F733B4" w14:textId="6F340030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– примерной рабочей программы общеобразовательной дисциплины «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География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</w:t>
      </w:r>
      <w:r w:rsidR="00FD6B0F" w:rsidRPr="00FD6B0F">
        <w:rPr>
          <w:rFonts w:ascii="Times New Roman" w:eastAsia="Calibri" w:hAnsi="Times New Roman" w:cs="Times New Roman"/>
          <w:sz w:val="24"/>
          <w:szCs w:val="28"/>
          <w:lang w:eastAsia="ru-RU"/>
        </w:rPr>
        <w:t>протоколом №20 от «15» августа 2024 г.</w:t>
      </w:r>
      <w:r w:rsidR="00F7507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(ИРПО):</w:t>
      </w:r>
    </w:p>
    <w:p w14:paraId="17874A1F" w14:textId="4056D3DE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федерального государственного стандарта среднего профессионального образования для </w:t>
      </w:r>
      <w:r w:rsidRPr="006C762F">
        <w:rPr>
          <w:rFonts w:ascii="Times New Roman" w:eastAsia="Calibri" w:hAnsi="Times New Roman" w:cs="Times New Roman"/>
          <w:sz w:val="24"/>
          <w:szCs w:val="28"/>
          <w:lang w:eastAsia="ru-RU"/>
        </w:rPr>
        <w:t>УГПС 35.00.00</w:t>
      </w:r>
      <w:r w:rsidRPr="009B0D5F">
        <w:rPr>
          <w:rFonts w:ascii="Times New Roman" w:eastAsia="Calibri" w:hAnsi="Times New Roman" w:cs="Times New Roman"/>
          <w:color w:val="FF0000"/>
          <w:sz w:val="24"/>
          <w:szCs w:val="28"/>
          <w:lang w:eastAsia="ru-RU"/>
        </w:rPr>
        <w:t xml:space="preserve"> 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и </w:t>
      </w:r>
      <w:r w:rsidRPr="00E43726">
        <w:rPr>
          <w:rFonts w:ascii="Times New Roman" w:eastAsia="Calibri" w:hAnsi="Times New Roman" w:cs="Times New Roman"/>
          <w:sz w:val="24"/>
          <w:lang w:eastAsia="ru-RU"/>
        </w:rPr>
        <w:t>профиля профессионального образования специальностей по программе подготовки специалистов среднего звена среднего профессионального образования (ППССЗ СПО)</w:t>
      </w: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</w:t>
      </w:r>
    </w:p>
    <w:p w14:paraId="3C3356E9" w14:textId="77777777" w:rsidR="00E43726" w:rsidRPr="00E43726" w:rsidRDefault="00E43726" w:rsidP="00E43726">
      <w:pPr>
        <w:spacing w:after="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– с учетом Рабочей программы воспитания по специальности 35.02.08 Электротехнические системы в агропромышленном комплексе (АПК) </w:t>
      </w:r>
    </w:p>
    <w:p w14:paraId="13441B1E" w14:textId="77777777" w:rsidR="006C762F" w:rsidRDefault="006C762F" w:rsidP="006C76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14:paraId="189A05B5" w14:textId="77777777" w:rsidR="00E43726" w:rsidRPr="00E43726" w:rsidRDefault="00E43726" w:rsidP="006C762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E43726">
        <w:rPr>
          <w:rFonts w:ascii="Times New Roman" w:eastAsia="Calibri" w:hAnsi="Times New Roman" w:cs="Times New Roman"/>
          <w:sz w:val="24"/>
          <w:szCs w:val="28"/>
          <w:lang w:eastAsia="ru-RU"/>
        </w:rPr>
        <w:t>Организация разработчик: ГАПОУ СО «Красноуфимский аграрный колледж»</w:t>
      </w:r>
    </w:p>
    <w:p w14:paraId="0A7ECED5" w14:textId="24C49562" w:rsidR="006813B5" w:rsidRPr="00A2529B" w:rsidRDefault="00E43726" w:rsidP="00E43726">
      <w:pPr>
        <w:spacing w:after="0"/>
        <w:rPr>
          <w:rFonts w:ascii="OfficinaSansBookC" w:hAnsi="OfficinaSansBookC" w:cs="Times New Roman"/>
        </w:rPr>
      </w:pPr>
      <w:r w:rsidRPr="006C762F">
        <w:rPr>
          <w:rFonts w:ascii="Times New Roman" w:eastAsia="Calibri" w:hAnsi="Times New Roman" w:cs="Times New Roman"/>
          <w:sz w:val="24"/>
          <w:lang w:eastAsia="ru-RU"/>
        </w:rPr>
        <w:t>Разработчик: Дивель О.А. – преподаватель</w:t>
      </w:r>
      <w:r w:rsidR="006813B5" w:rsidRPr="00A2529B">
        <w:rPr>
          <w:rFonts w:ascii="OfficinaSansBookC" w:hAnsi="OfficinaSansBookC" w:cs="Times New Roman"/>
        </w:rPr>
        <w:br w:type="page"/>
      </w:r>
    </w:p>
    <w:p w14:paraId="64DF933E" w14:textId="77777777" w:rsidR="00A2529B" w:rsidRPr="001C7CCA" w:rsidRDefault="00A2529B" w:rsidP="00A2529B">
      <w:pPr>
        <w:tabs>
          <w:tab w:val="left" w:pos="836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CC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14:paraId="53D01C06" w14:textId="73B9427B" w:rsidR="00764032" w:rsidRPr="001C7CCA" w:rsidRDefault="00764032" w:rsidP="009205AD">
          <w:pPr>
            <w:pStyle w:val="aff8"/>
            <w:spacing w:before="0" w:beforeAutospacing="0"/>
            <w:jc w:val="both"/>
            <w:rPr>
              <w:rFonts w:ascii="Times New Roman" w:hAnsi="Times New Roman"/>
              <w:b w:val="0"/>
              <w:bCs w:val="0"/>
            </w:rPr>
          </w:pPr>
        </w:p>
        <w:p w14:paraId="57141F39" w14:textId="0941A919" w:rsidR="009205AD" w:rsidRPr="001C7CCA" w:rsidRDefault="00764032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begin"/>
          </w:r>
          <w:r w:rsidRPr="001C7CCA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1C7CCA">
            <w:rPr>
              <w:rFonts w:ascii="Times New Roman" w:hAnsi="Times New Roman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1. Общая характеристика примерной рабочей программы общеобразовательной дисциплины «География»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3E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FEADC4" w14:textId="1030DB9C" w:rsidR="009205AD" w:rsidRPr="001C7CCA" w:rsidRDefault="00E27DD7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1C7CCA">
              <w:rPr>
                <w:rStyle w:val="a8"/>
                <w:rFonts w:ascii="Times New Roman" w:eastAsiaTheme="majorEastAsia" w:hAnsi="Times New Roman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3E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5D0CCB" w14:textId="5DDD0E70" w:rsidR="009205AD" w:rsidRPr="001C7CCA" w:rsidRDefault="00E27DD7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3E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C0CAB8" w14:textId="2FA13604" w:rsidR="009205AD" w:rsidRPr="001C7CCA" w:rsidRDefault="00E27DD7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1C7CCA">
              <w:rPr>
                <w:rStyle w:val="a8"/>
                <w:rFonts w:ascii="Times New Roman" w:hAnsi="Times New Roman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C3E9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31</w:t>
            </w:r>
            <w:r w:rsidR="009205AD" w:rsidRPr="001C7CCA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FFAED" w14:textId="252DE22B" w:rsidR="00764032" w:rsidRPr="00A2529B" w:rsidRDefault="00764032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1C7CC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47295DE" w14:textId="77777777"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14:paraId="2941EA05" w14:textId="60E4FA8A" w:rsidR="00A2529B" w:rsidRPr="00E43726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4" w:name="_Toc113637405"/>
      <w:bookmarkStart w:id="5" w:name="_Toc124938099"/>
      <w:bookmarkStart w:id="6" w:name="_Toc125109087"/>
      <w:r w:rsidRPr="00E43726"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4"/>
      <w:r w:rsidRPr="00E43726">
        <w:rPr>
          <w:rFonts w:eastAsiaTheme="majorEastAsia"/>
          <w:b/>
          <w:bCs/>
          <w:sz w:val="28"/>
          <w:szCs w:val="28"/>
        </w:rPr>
        <w:t xml:space="preserve"> </w:t>
      </w:r>
      <w:bookmarkStart w:id="7" w:name="_Hlk124847644"/>
      <w:r w:rsidRPr="00E43726">
        <w:rPr>
          <w:rFonts w:eastAsiaTheme="majorEastAsia"/>
          <w:b/>
          <w:bCs/>
          <w:sz w:val="28"/>
          <w:szCs w:val="28"/>
        </w:rPr>
        <w:t>«</w:t>
      </w:r>
      <w:r w:rsidR="009205AD" w:rsidRPr="00E43726">
        <w:rPr>
          <w:rFonts w:eastAsiaTheme="majorEastAsia"/>
          <w:b/>
          <w:bCs/>
          <w:sz w:val="28"/>
          <w:szCs w:val="28"/>
        </w:rPr>
        <w:t>География</w:t>
      </w:r>
      <w:r w:rsidRPr="00E43726">
        <w:rPr>
          <w:rFonts w:eastAsiaTheme="majorEastAsia"/>
          <w:b/>
          <w:bCs/>
          <w:sz w:val="28"/>
          <w:szCs w:val="28"/>
        </w:rPr>
        <w:t>»</w:t>
      </w:r>
      <w:bookmarkEnd w:id="5"/>
      <w:bookmarkEnd w:id="6"/>
      <w:bookmarkEnd w:id="7"/>
    </w:p>
    <w:p w14:paraId="674ECD6C" w14:textId="2099819B" w:rsidR="00CB068D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0D5F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A2529B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1A2B" w:rsidRPr="009B0D5F">
        <w:rPr>
          <w:rFonts w:ascii="Times New Roman" w:hAnsi="Times New Roman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9B0D5F">
        <w:rPr>
          <w:rFonts w:ascii="Times New Roman" w:hAnsi="Times New Roman" w:cs="Times New Roman"/>
          <w:b/>
          <w:bCs/>
          <w:sz w:val="28"/>
          <w:szCs w:val="28"/>
        </w:rPr>
        <w:t xml:space="preserve"> СПО</w:t>
      </w:r>
    </w:p>
    <w:p w14:paraId="38BC9190" w14:textId="77777777" w:rsidR="006C762F" w:rsidRPr="009B0D5F" w:rsidRDefault="006C762F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6F8D4" w14:textId="19219778" w:rsidR="00E43726" w:rsidRPr="009B0D5F" w:rsidRDefault="00CE00CF" w:rsidP="006C76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1C7CCA"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6C762F" w:rsidRPr="006C762F">
        <w:rPr>
          <w:rFonts w:ascii="Times New Roman" w:hAnsi="Times New Roman" w:cs="Times New Roman"/>
          <w:sz w:val="28"/>
        </w:rPr>
        <w:t>35.02.08 Электротехнические системы в агропромышленном комплексе (АПК)</w:t>
      </w:r>
      <w:r w:rsidR="006C762F">
        <w:rPr>
          <w:rFonts w:ascii="Times New Roman" w:hAnsi="Times New Roman" w:cs="Times New Roman"/>
          <w:sz w:val="28"/>
        </w:rPr>
        <w:t>.</w:t>
      </w:r>
    </w:p>
    <w:p w14:paraId="15628F4E" w14:textId="4B6C794B" w:rsidR="00F34C31" w:rsidRPr="00E43726" w:rsidRDefault="00F34C31" w:rsidP="00F34C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47559" w14:textId="0DCA6507" w:rsidR="00B147DC" w:rsidRPr="00E43726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4851A8" w:rsidRPr="00E4372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Цели и </w:t>
      </w:r>
      <w:r w:rsidRPr="00E43726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</w:t>
      </w:r>
      <w:r w:rsidR="00CB068D" w:rsidRPr="00E43726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45DBECFE" w14:textId="77777777" w:rsidR="00A2529B" w:rsidRPr="00E43726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927823" w14:textId="3BAF0EEA" w:rsidR="00BC026A" w:rsidRPr="00E43726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3726"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14:paraId="66D12934" w14:textId="19693F9E" w:rsidR="00E25DAF" w:rsidRPr="00E43726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726"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E43726">
        <w:rPr>
          <w:rFonts w:ascii="Times New Roman" w:hAnsi="Times New Roman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14:paraId="5434CF3A" w14:textId="77777777" w:rsidR="00A2529B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2FA478E7" w14:textId="77777777" w:rsidR="00E43726" w:rsidRDefault="00E43726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1EFDF669" w14:textId="77777777" w:rsidR="00815E61" w:rsidRDefault="00815E61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0FE2E4B4" w14:textId="77777777" w:rsidR="00815E61" w:rsidRPr="00F34C31" w:rsidRDefault="00815E61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13F956DE" w14:textId="211F98C7" w:rsidR="00CB72F9" w:rsidRPr="009B0D5F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D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1.2.2. </w:t>
      </w:r>
      <w:r w:rsidRPr="009B0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14:paraId="3CFB7CEA" w14:textId="63986232" w:rsidR="00DD443B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ПК </w:t>
      </w:r>
      <w:r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 указываются из нового макета ФГОС СПО 2022</w:t>
      </w:r>
      <w:r w:rsidR="00A2529B"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B0D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года по профессии/специальности</w:t>
      </w:r>
      <w:r w:rsidRPr="009B0D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F2239FA" w14:textId="77777777" w:rsidR="00FD6B0F" w:rsidRDefault="00FD6B0F" w:rsidP="00FD6B0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D6B0F" w:rsidSect="00FD6B0F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499"/>
      </w:tblGrid>
      <w:tr w:rsidR="00FD6B0F" w:rsidRPr="00FD6B0F" w14:paraId="17987B9D" w14:textId="77777777" w:rsidTr="00FD6B0F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B286" w14:textId="77777777" w:rsidR="00FD6B0F" w:rsidRPr="00FD6B0F" w:rsidRDefault="00FD6B0F" w:rsidP="00FD6B0F">
            <w:pPr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966B" w14:textId="77777777" w:rsidR="00FD6B0F" w:rsidRPr="00FD6B0F" w:rsidRDefault="00FD6B0F" w:rsidP="00FD6B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Планируемые результаты</w:t>
            </w:r>
          </w:p>
        </w:tc>
      </w:tr>
      <w:tr w:rsidR="00FD6B0F" w:rsidRPr="00FD6B0F" w14:paraId="068B232A" w14:textId="77777777" w:rsidTr="00FD6B0F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E983" w14:textId="77777777" w:rsidR="00FD6B0F" w:rsidRPr="00FD6B0F" w:rsidRDefault="00FD6B0F" w:rsidP="00FD6B0F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1843" w14:textId="77777777" w:rsidR="00FD6B0F" w:rsidRPr="00FD6B0F" w:rsidRDefault="00FD6B0F" w:rsidP="00FD6B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Общие</w:t>
            </w: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BBB" w14:textId="77777777" w:rsidR="00FD6B0F" w:rsidRPr="00FD6B0F" w:rsidRDefault="00FD6B0F" w:rsidP="00FD6B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Дисциплинарные</w:t>
            </w:r>
            <w:r w:rsidRPr="00FD6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FD6B0F" w:rsidRPr="00FD6B0F" w14:paraId="6E8DA43F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A7A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574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трудового воспитания:</w:t>
            </w:r>
          </w:p>
          <w:p w14:paraId="096D460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труду, осознание ценности мастерства, трудолюбие;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024C22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D3927C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интерес к различным сферам профессиональной деятельности,</w:t>
            </w:r>
          </w:p>
          <w:p w14:paraId="74B921A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7D4C6A9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а) базовые логические действия:</w:t>
            </w:r>
          </w:p>
          <w:p w14:paraId="77A11C5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7AC9CD9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2AE1D1E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343F85D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закономерности и противоречия в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рассматриваемых явлениях; </w:t>
            </w:r>
          </w:p>
          <w:p w14:paraId="03FE053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31AB15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721371A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б) базовые исследовательские действия:</w:t>
            </w:r>
          </w:p>
          <w:p w14:paraId="6EFC4CA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601601B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474D330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77AB9A6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0D4FAC8D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449B612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выдвигать новые идеи, предлагать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оригинальные подходы и решения; </w:t>
            </w:r>
          </w:p>
          <w:p w14:paraId="17EC184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105D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415F93B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B24B0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системы комплексных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74F49E2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67637BB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10. Сформировать знания об основных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D6B0F" w:rsidRPr="00FD6B0F" w14:paraId="59417154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E86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268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00A61AD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F5F4F8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067B40E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4175557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4D5C08D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lastRenderedPageBreak/>
              <w:t>в)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работа с информацией:</w:t>
            </w:r>
          </w:p>
          <w:p w14:paraId="5ECB5DA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AD4585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F4E9DF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</w:t>
            </w:r>
          </w:p>
          <w:p w14:paraId="060EA65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7B10CFB1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A2F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4D04229D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фиксации результатов наблюдения; формулировать обобщения и выводы по результатам наблюдения;</w:t>
            </w:r>
          </w:p>
          <w:p w14:paraId="0F660E5B" w14:textId="7419B60B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FD6B0F" w:rsidRPr="00FD6B0F" w14:paraId="418B40E2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8D2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6271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 В области духовно-нравственного воспитания:</w:t>
            </w:r>
          </w:p>
          <w:p w14:paraId="653E6F4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нравственного сознания, этического поведения;</w:t>
            </w:r>
          </w:p>
          <w:p w14:paraId="273EE12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250C5D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личного вклада в построение устойчивого будущего;</w:t>
            </w:r>
          </w:p>
          <w:p w14:paraId="5FC2FB8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563796B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2D9E11A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самоорганизация:</w:t>
            </w:r>
          </w:p>
          <w:p w14:paraId="2417CA0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самостоятельно осуществлять познавательную деятельность, выявлять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проблемы, ставить и формулировать собственные задачи в образовательной деятельности и жизненных ситуациях;</w:t>
            </w:r>
          </w:p>
          <w:p w14:paraId="3FAD1A6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EDB727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давать оценку новым ситуациям;</w:t>
            </w:r>
          </w:p>
          <w:p w14:paraId="73C2C87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1290A47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самоконтроль:</w:t>
            </w:r>
          </w:p>
          <w:p w14:paraId="5201539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17F0F88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127B857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в)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эмоциональный интеллект, предполагающий сформированность:</w:t>
            </w:r>
          </w:p>
          <w:p w14:paraId="27BB52E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8688F1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эмпатии, включающей способность понимать эмоциональное состояние других, учитывать его при осуществлении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коммуникации, способность к сочувствию и сопереживанию;</w:t>
            </w:r>
          </w:p>
          <w:p w14:paraId="3E45FBA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475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A1F65A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D6B0F" w:rsidRPr="00FD6B0F" w14:paraId="3CFEC97A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050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B39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50F988F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10082EC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24F7EB0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совместная деятельность:</w:t>
            </w:r>
          </w:p>
          <w:p w14:paraId="560037B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616769C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5318B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9E8219D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495E448C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регулятивными действиями:</w:t>
            </w:r>
          </w:p>
          <w:p w14:paraId="407897C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г)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принятие себя и других людей:</w:t>
            </w:r>
          </w:p>
          <w:p w14:paraId="6D62D2B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033A2C7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признавать свое право и право других людей на ошибки;</w:t>
            </w:r>
          </w:p>
          <w:p w14:paraId="69C7B80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C6B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22D769B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D6B0F" w:rsidRPr="00FD6B0F" w14:paraId="31FED340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1C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BE66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эстетического воспитания:</w:t>
            </w:r>
          </w:p>
          <w:p w14:paraId="0BB3AE3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72FBD9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D8A020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народного творчества;</w:t>
            </w:r>
          </w:p>
          <w:p w14:paraId="427BD5A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23BF3F3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Овладение универсальными коммуникативными действиями:</w:t>
            </w:r>
          </w:p>
          <w:p w14:paraId="7AE987A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lang w:eastAsia="ru-RU"/>
              </w:rPr>
              <w:t>а)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общение:</w:t>
            </w:r>
          </w:p>
          <w:p w14:paraId="6C0728D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осуществлять коммуникации во всех сферах жизни;</w:t>
            </w:r>
          </w:p>
          <w:p w14:paraId="69B6285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C36EEB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E38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694814" w14:textId="1969BD75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3. Сформировать систему комплексных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</w:tc>
      </w:tr>
      <w:tr w:rsidR="00FD6B0F" w:rsidRPr="00FD6B0F" w14:paraId="0E47D87E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09A1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4FD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- осознание обучающимися российской гражданской идентичности;</w:t>
            </w:r>
          </w:p>
          <w:p w14:paraId="53D69D0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B5334E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части гражданского воспитания:</w:t>
            </w:r>
          </w:p>
          <w:p w14:paraId="7221DC4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180BB58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43EF48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E3695C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F1D1E3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взаимодействовать с социальными институтами в соответствии с их функциями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 назначением;</w:t>
            </w:r>
          </w:p>
          <w:p w14:paraId="3B1C971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готовность к гуманитарной и волонтерской деятельности;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2DD444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патриотического воспитания:</w:t>
            </w:r>
          </w:p>
          <w:p w14:paraId="0D90C8A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66EBAB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0FD9E4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7CACD7A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DDB5DF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их использования в познавательной и социальной практике,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33B1B83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A86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BEDB83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09C0B0F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8. Сформировать умения применять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4051697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D6B0F" w:rsidRPr="00FD6B0F" w14:paraId="49CD31BB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209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C08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экологического воспитания:</w:t>
            </w:r>
          </w:p>
          <w:p w14:paraId="20AEEBEB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9D522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3B65ED2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активное неприятие действий, приносящих вред окружающей среде;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5047A731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их;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67E5DB37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расширение опыта деятельности экологической направленности;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817B3B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01B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E8CB71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3759305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739F8564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D6B0F" w:rsidRPr="00FD6B0F" w14:paraId="168FBB46" w14:textId="77777777" w:rsidTr="00FD6B0F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BC0E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5F39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наличие мотивации к обучению и личностному развитию; </w:t>
            </w:r>
          </w:p>
          <w:p w14:paraId="2B41C40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В области ценности научного познания:</w:t>
            </w:r>
          </w:p>
          <w:p w14:paraId="150A34D6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 xml:space="preserve">- сформированность мировоззрения,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4399A59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14:paraId="7873A13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6FCE718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Овладение универсальными учебными познавательными действиями:</w:t>
            </w:r>
          </w:p>
          <w:p w14:paraId="2F3A400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  <w:highlight w:val="white"/>
                <w:lang w:eastAsia="ru-RU"/>
              </w:rPr>
              <w:t>б)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  <w:lang w:eastAsia="ru-RU"/>
              </w:rPr>
              <w:t> базовые исследовательские действия:</w:t>
            </w:r>
          </w:p>
          <w:p w14:paraId="68B77B9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620C9C3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18D25781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овладение видами деятельности по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5873C20F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6BE89D40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9E5A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64F8D782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397076E3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2A8DA215" w14:textId="77777777" w:rsidR="00FD6B0F" w:rsidRPr="00FD6B0F" w:rsidRDefault="00FD6B0F" w:rsidP="00FD6B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D6B0F" w:rsidRPr="00FD6B0F" w14:paraId="281117F7" w14:textId="77777777" w:rsidTr="00FD6B0F">
        <w:trPr>
          <w:trHeight w:val="79"/>
        </w:trPr>
        <w:tc>
          <w:tcPr>
            <w:tcW w:w="14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F93A" w14:textId="09FE7858" w:rsidR="00FD6B0F" w:rsidRPr="00FD6B0F" w:rsidRDefault="00FD6B0F" w:rsidP="00FD6B0F">
            <w:pPr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FD6B0F">
              <w:rPr>
                <w:rStyle w:val="affc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Осуществлять надзор и контроль за состоянием и эксплуатацией электрооборудования, автоматизированных и роботизированных систем на сельскохозяйственном предприятии</w:t>
            </w:r>
          </w:p>
        </w:tc>
      </w:tr>
    </w:tbl>
    <w:p w14:paraId="41384F23" w14:textId="2840BD52" w:rsidR="00FD6B0F" w:rsidRDefault="00FD6B0F" w:rsidP="00FD6B0F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</w:p>
    <w:p w14:paraId="4EE9ABC4" w14:textId="77777777" w:rsidR="00A84F98" w:rsidRPr="00FD6B0F" w:rsidRDefault="00A84F98" w:rsidP="00FD6B0F">
      <w:pPr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D6B0F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14:paraId="3484484D" w14:textId="18D09DB4" w:rsidR="00B147DC" w:rsidRPr="009B0D5F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8" w:name="_Toc125109088"/>
      <w:r w:rsidRPr="009B0D5F"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8"/>
    </w:p>
    <w:p w14:paraId="0071C4B4" w14:textId="77777777" w:rsidR="00A2529B" w:rsidRPr="009B0D5F" w:rsidRDefault="00A2529B" w:rsidP="00F34C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D6763B" w14:textId="163EC0A9" w:rsidR="00B147DC" w:rsidRPr="009B0D5F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14:paraId="26EB400C" w14:textId="77777777" w:rsidR="00FD6B0F" w:rsidRPr="009B0D5F" w:rsidRDefault="00FD6B0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B147DC" w:rsidRPr="009B0D5F" w14:paraId="532E3C44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2A17B" w14:textId="77777777" w:rsidR="00B147DC" w:rsidRPr="009B0D5F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9C2AD" w14:textId="77777777" w:rsidR="00B147DC" w:rsidRPr="009B0D5F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9B0D5F" w14:paraId="67178313" w14:textId="77777777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D93E" w14:textId="77777777" w:rsidR="00B147DC" w:rsidRPr="009B0D5F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CDF84" w14:textId="77777777" w:rsidR="00B147DC" w:rsidRPr="009B0D5F" w:rsidRDefault="00D95744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B147DC" w:rsidRPr="009B0D5F" w14:paraId="747CFD09" w14:textId="77777777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F162" w14:textId="77777777" w:rsidR="00B147DC" w:rsidRPr="009B0D5F" w:rsidRDefault="00B147DC" w:rsidP="00E01D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9B0D5F" w14:paraId="2149D364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DFD44" w14:textId="77777777" w:rsidR="00E21AFF" w:rsidRPr="009B0D5F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4ACE6" w14:textId="574389BE" w:rsidR="00E21AFF" w:rsidRPr="00E01D36" w:rsidRDefault="00CC197B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1D3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72</w:t>
            </w:r>
          </w:p>
        </w:tc>
      </w:tr>
      <w:tr w:rsidR="00E01D36" w:rsidRPr="009B0D5F" w14:paraId="3FF479A6" w14:textId="77777777" w:rsidTr="00F75077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8B7D8" w14:textId="1059D305" w:rsidR="00E01D36" w:rsidRPr="009B0D5F" w:rsidRDefault="00E01D36" w:rsidP="00E01D3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B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D27A" w14:textId="0CF87156" w:rsidR="00E01D36" w:rsidRPr="009B0D5F" w:rsidRDefault="00E01D36" w:rsidP="00E01D3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</w:t>
            </w:r>
          </w:p>
        </w:tc>
      </w:tr>
      <w:tr w:rsidR="00BD5A53" w:rsidRPr="009B0D5F" w14:paraId="1C2B24F5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E1B6" w14:textId="3690BA21" w:rsidR="00BD5A53" w:rsidRPr="009B0D5F" w:rsidRDefault="00E21AFF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F89B" w14:textId="04EA9632" w:rsidR="00BD5A53" w:rsidRPr="009B0D5F" w:rsidRDefault="00F0484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0528EE" w:rsidRPr="009B0D5F" w14:paraId="175AEE31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16FF1" w14:textId="77E53264" w:rsidR="000528EE" w:rsidRPr="009B0D5F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04B71" w14:textId="77777777" w:rsidR="000528EE" w:rsidRPr="009B0D5F" w:rsidRDefault="000528EE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9B0D5F" w14:paraId="33981FF2" w14:textId="77777777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8E4C2" w14:textId="798791D3" w:rsidR="000528EE" w:rsidRPr="009B0D5F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CDF1D" w14:textId="4BB7DA81" w:rsidR="000528EE" w:rsidRPr="009B0D5F" w:rsidRDefault="00CC197B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D95744" w:rsidRPr="009B0D5F" w14:paraId="0CBD1E4C" w14:textId="77777777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89248" w14:textId="373B13C0" w:rsidR="00D95744" w:rsidRPr="00E01D36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1D3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7820" w14:textId="1E4E2701" w:rsidR="00D95744" w:rsidRPr="00E01D36" w:rsidRDefault="00BD5A5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1D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14:paraId="6388F451" w14:textId="77777777" w:rsidR="00E21AFF" w:rsidRPr="009B0D5F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06458" w14:textId="1811AFF4"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14:paraId="79668717" w14:textId="77777777"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6D5978C3" w14:textId="22B1CDDB" w:rsidR="00D850A0" w:rsidRPr="009B0D5F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9" w:name="_Toc114921137"/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bookmarkEnd w:id="9"/>
      <w:r w:rsidR="0068577E" w:rsidRPr="009B0D5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C7AB0FA" w14:textId="77777777" w:rsidR="00057EBF" w:rsidRPr="009B0D5F" w:rsidRDefault="00057EBF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7E08CE" w:rsidRPr="009B0D5F" w14:paraId="34FB7732" w14:textId="77777777" w:rsidTr="00B025CA">
        <w:trPr>
          <w:tblHeader/>
        </w:trPr>
        <w:tc>
          <w:tcPr>
            <w:tcW w:w="2376" w:type="dxa"/>
            <w:shd w:val="clear" w:color="auto" w:fill="auto"/>
          </w:tcPr>
          <w:p w14:paraId="29E41C19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8"/>
            <w:bookmarkStart w:id="11" w:name="_Toc114927633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10"/>
            <w:bookmarkEnd w:id="11"/>
          </w:p>
        </w:tc>
        <w:tc>
          <w:tcPr>
            <w:tcW w:w="8930" w:type="dxa"/>
            <w:shd w:val="clear" w:color="auto" w:fill="auto"/>
          </w:tcPr>
          <w:p w14:paraId="12A53BED" w14:textId="6AE2ED25" w:rsidR="007E08CE" w:rsidRPr="009B0D5F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" w:name="_Toc114921139"/>
            <w:bookmarkStart w:id="13" w:name="_Toc114927634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2"/>
            <w:bookmarkEnd w:id="13"/>
          </w:p>
        </w:tc>
        <w:tc>
          <w:tcPr>
            <w:tcW w:w="1134" w:type="dxa"/>
            <w:shd w:val="clear" w:color="auto" w:fill="auto"/>
          </w:tcPr>
          <w:p w14:paraId="5BE55D5F" w14:textId="6547305D" w:rsidR="007E08CE" w:rsidRPr="009B0D5F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" w:name="_Toc114921140"/>
            <w:bookmarkStart w:id="15" w:name="_Toc11492763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4"/>
            <w:bookmarkEnd w:id="15"/>
          </w:p>
        </w:tc>
        <w:tc>
          <w:tcPr>
            <w:tcW w:w="1845" w:type="dxa"/>
            <w:shd w:val="clear" w:color="auto" w:fill="auto"/>
          </w:tcPr>
          <w:p w14:paraId="5DD0F95E" w14:textId="78AC3D96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Toc114921141"/>
            <w:bookmarkStart w:id="17" w:name="_Toc114927636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6"/>
            <w:bookmarkEnd w:id="17"/>
          </w:p>
        </w:tc>
      </w:tr>
      <w:tr w:rsidR="007E08CE" w:rsidRPr="009B0D5F" w14:paraId="70DA243F" w14:textId="77777777" w:rsidTr="00B025CA">
        <w:tc>
          <w:tcPr>
            <w:tcW w:w="2376" w:type="dxa"/>
            <w:shd w:val="clear" w:color="auto" w:fill="auto"/>
          </w:tcPr>
          <w:p w14:paraId="2E189028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2"/>
            <w:bookmarkStart w:id="19" w:name="_Toc11492763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bookmarkEnd w:id="18"/>
            <w:bookmarkEnd w:id="19"/>
          </w:p>
        </w:tc>
        <w:tc>
          <w:tcPr>
            <w:tcW w:w="8930" w:type="dxa"/>
            <w:shd w:val="clear" w:color="auto" w:fill="auto"/>
          </w:tcPr>
          <w:p w14:paraId="7F5F23F2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3"/>
            <w:bookmarkStart w:id="21" w:name="_Toc11492763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20"/>
            <w:bookmarkEnd w:id="21"/>
          </w:p>
        </w:tc>
        <w:tc>
          <w:tcPr>
            <w:tcW w:w="1134" w:type="dxa"/>
            <w:shd w:val="clear" w:color="auto" w:fill="auto"/>
          </w:tcPr>
          <w:p w14:paraId="27FFFAFE" w14:textId="0FD63179" w:rsidR="007E08CE" w:rsidRPr="009B0D5F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4"/>
            <w:bookmarkStart w:id="23" w:name="_Toc11492763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2"/>
            <w:bookmarkEnd w:id="23"/>
          </w:p>
        </w:tc>
        <w:tc>
          <w:tcPr>
            <w:tcW w:w="1845" w:type="dxa"/>
            <w:shd w:val="clear" w:color="auto" w:fill="auto"/>
          </w:tcPr>
          <w:p w14:paraId="224CA171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4" w:name="_Toc114921145"/>
            <w:bookmarkStart w:id="25" w:name="_Toc11492764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4"/>
            <w:bookmarkEnd w:id="25"/>
          </w:p>
        </w:tc>
      </w:tr>
      <w:tr w:rsidR="00A848AF" w:rsidRPr="009B0D5F" w14:paraId="3A83FCA6" w14:textId="77777777" w:rsidTr="0003627D">
        <w:tc>
          <w:tcPr>
            <w:tcW w:w="14285" w:type="dxa"/>
            <w:gridSpan w:val="4"/>
            <w:shd w:val="clear" w:color="auto" w:fill="auto"/>
          </w:tcPr>
          <w:p w14:paraId="06926D9E" w14:textId="2FC8F95B" w:rsidR="00A848AF" w:rsidRPr="009B0D5F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B0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9B0D5F" w14:paraId="71625A69" w14:textId="77777777" w:rsidTr="00B025CA">
        <w:tc>
          <w:tcPr>
            <w:tcW w:w="2376" w:type="dxa"/>
            <w:shd w:val="clear" w:color="auto" w:fill="auto"/>
          </w:tcPr>
          <w:p w14:paraId="7BAD6790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_Toc114921146"/>
            <w:bookmarkStart w:id="27" w:name="_Toc11492764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  <w:bookmarkEnd w:id="26"/>
            <w:bookmarkEnd w:id="27"/>
          </w:p>
        </w:tc>
        <w:tc>
          <w:tcPr>
            <w:tcW w:w="8930" w:type="dxa"/>
            <w:shd w:val="clear" w:color="auto" w:fill="auto"/>
          </w:tcPr>
          <w:p w14:paraId="49637844" w14:textId="08099DAD" w:rsidR="0010738A" w:rsidRPr="0010738A" w:rsidRDefault="007E08CE" w:rsidP="0010738A">
            <w:pPr>
              <w:pStyle w:val="ab"/>
              <w:numPr>
                <w:ilvl w:val="0"/>
                <w:numId w:val="8"/>
              </w:numPr>
              <w:jc w:val="both"/>
            </w:pPr>
            <w:bookmarkStart w:id="28" w:name="_Toc114921147"/>
            <w:bookmarkStart w:id="29" w:name="_Toc114927642"/>
            <w:r w:rsidRPr="0010738A">
              <w:rPr>
                <w:rFonts w:eastAsia="Calibri"/>
                <w:i/>
                <w:iCs/>
              </w:rPr>
              <w:t>Введение. Источники географической информации.</w:t>
            </w:r>
            <w:r w:rsidRPr="0010738A">
              <w:rPr>
                <w:i/>
                <w:iCs/>
              </w:rPr>
              <w:t xml:space="preserve"> География как наука</w:t>
            </w:r>
            <w:r w:rsidRPr="0010738A">
              <w:t>.</w:t>
            </w:r>
          </w:p>
          <w:p w14:paraId="466B080E" w14:textId="3FAC2064" w:rsidR="007E08CE" w:rsidRPr="0010738A" w:rsidRDefault="007E08CE" w:rsidP="001073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>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8"/>
            <w:bookmarkEnd w:id="29"/>
            <w:r w:rsidRPr="0010738A">
              <w:rPr>
                <w:rFonts w:ascii="Times New Roman" w:hAnsi="Times New Roman" w:cs="Times New Roman"/>
              </w:rPr>
              <w:t xml:space="preserve"> </w:t>
            </w:r>
          </w:p>
          <w:p w14:paraId="7155A6EB" w14:textId="21493946" w:rsidR="007E08CE" w:rsidRPr="009B0D5F" w:rsidRDefault="000F2529" w:rsidP="001073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4921148"/>
            <w:bookmarkStart w:id="31" w:name="_Toc114927643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14:paraId="33E93DCF" w14:textId="28DC0FC4" w:rsidR="007E08CE" w:rsidRPr="005A49E0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A49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203A645" w14:textId="51006D11" w:rsidR="0020133D" w:rsidRPr="009B0D5F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_Toc114921150"/>
            <w:bookmarkStart w:id="33" w:name="_Toc11492764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2"/>
            <w:bookmarkEnd w:id="33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F4F4DC" w14:textId="77A33696" w:rsidR="007E08CE" w:rsidRPr="009B0D5F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Toc114921151"/>
            <w:bookmarkStart w:id="35" w:name="_Toc11492764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4"/>
            <w:bookmarkEnd w:id="35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9B0D5F" w14:paraId="5A7BB726" w14:textId="77777777" w:rsidTr="00DD0542">
        <w:tc>
          <w:tcPr>
            <w:tcW w:w="11306" w:type="dxa"/>
            <w:gridSpan w:val="2"/>
            <w:shd w:val="clear" w:color="auto" w:fill="auto"/>
          </w:tcPr>
          <w:p w14:paraId="7E2BFFF5" w14:textId="7736A3E7" w:rsidR="00A2529B" w:rsidRPr="009B0D5F" w:rsidRDefault="00A2529B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6" w:name="_Toc114921152"/>
            <w:bookmarkStart w:id="37" w:name="_Toc1149276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6"/>
            <w:bookmarkEnd w:id="37"/>
          </w:p>
        </w:tc>
        <w:tc>
          <w:tcPr>
            <w:tcW w:w="1134" w:type="dxa"/>
            <w:shd w:val="clear" w:color="auto" w:fill="auto"/>
            <w:vAlign w:val="center"/>
          </w:tcPr>
          <w:p w14:paraId="2BEB401B" w14:textId="11ECB528" w:rsidR="00A2529B" w:rsidRPr="005A49E0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B0719F5" w14:textId="77777777" w:rsidR="00A2529B" w:rsidRPr="009B0D5F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9B0D5F" w14:paraId="252DDA7C" w14:textId="77777777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14:paraId="6D4DDC8F" w14:textId="78BACA75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14:paraId="5F1341CC" w14:textId="4950587A" w:rsidR="007E08CE" w:rsidRPr="009B0D5F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8" w:name="_Toc114921154"/>
            <w:bookmarkStart w:id="39" w:name="_Toc11492764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8"/>
            <w:bookmarkEnd w:id="39"/>
            <w:r w:rsidR="00D65B55"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F71C5" w14:textId="36B2C603" w:rsidR="007E08CE" w:rsidRPr="002F6A5F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CC783F" w14:textId="77777777" w:rsidR="007E08CE" w:rsidRPr="009B0D5F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9B0D5F" w14:paraId="771EF7A1" w14:textId="77777777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B239977" w14:textId="77777777" w:rsidR="00EF36F7" w:rsidRPr="009B0D5F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212330C" w14:textId="77777777" w:rsidR="00527B41" w:rsidRDefault="00D65B55" w:rsidP="00527B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485396B8" w14:textId="1B608F5E" w:rsidR="0010738A" w:rsidRPr="00527B41" w:rsidRDefault="00EF36F7" w:rsidP="00FD6B0F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527B41">
              <w:rPr>
                <w:rFonts w:eastAsia="Calibri"/>
                <w:b/>
                <w:bCs/>
                <w:u w:val="single"/>
              </w:rPr>
              <w:t xml:space="preserve">Политическая карта мира. </w:t>
            </w:r>
          </w:p>
          <w:p w14:paraId="22191D62" w14:textId="43D11D08" w:rsidR="00EF36F7" w:rsidRPr="0010738A" w:rsidRDefault="00EF36F7" w:rsidP="00527B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eastAsia="Calibri" w:hAnsi="Times New Roman" w:cs="Times New Roman"/>
              </w:rPr>
              <w:t xml:space="preserve">Исторические этапы ее формирования и современные особенности. Субъекты политической карты мира. </w:t>
            </w:r>
            <w:r w:rsidRPr="0010738A">
              <w:rPr>
                <w:rFonts w:ascii="Times New Roman" w:hAnsi="Times New Roman" w:cs="Times New Roman"/>
              </w:rPr>
              <w:t xml:space="preserve">Суверенные государства и несамоуправляющиеся государственные образования. </w:t>
            </w:r>
          </w:p>
          <w:p w14:paraId="38890B9F" w14:textId="44D453B6" w:rsidR="00EF36F7" w:rsidRPr="009B0D5F" w:rsidRDefault="00EF36F7" w:rsidP="001073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14:paraId="6380BD22" w14:textId="77777777" w:rsidR="0010738A" w:rsidRPr="00DD533C" w:rsidRDefault="00EF36F7" w:rsidP="00FD6B0F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DD533C">
              <w:rPr>
                <w:b/>
                <w:bCs/>
                <w:u w:val="single"/>
              </w:rPr>
              <w:t xml:space="preserve">Типология стран по уровню социально-экономического развития. </w:t>
            </w:r>
          </w:p>
          <w:p w14:paraId="7C8FB67D" w14:textId="2750D825" w:rsidR="00EF36F7" w:rsidRPr="0010738A" w:rsidRDefault="00EF36F7" w:rsidP="001073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rPr>
                <w:rFonts w:ascii="Times New Roman" w:hAnsi="Times New Roman" w:cs="Times New Roman"/>
              </w:rPr>
              <w:t>Условия и особенности социально-экономического развития развитых и развивающихся стран и их типы.</w:t>
            </w:r>
          </w:p>
          <w:p w14:paraId="47A2EDD9" w14:textId="77777777" w:rsidR="0010738A" w:rsidRPr="00DD533C" w:rsidRDefault="00EF36F7" w:rsidP="00FD6B0F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DD533C">
              <w:rPr>
                <w:b/>
                <w:bCs/>
                <w:u w:val="single"/>
              </w:rPr>
              <w:t>Понятие о политической географии.</w:t>
            </w:r>
          </w:p>
          <w:p w14:paraId="3058D08C" w14:textId="46BFD032" w:rsidR="00EF36F7" w:rsidRPr="0010738A" w:rsidRDefault="00EF36F7" w:rsidP="0010738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738A">
              <w:t xml:space="preserve"> </w:t>
            </w:r>
            <w:r w:rsidRPr="0010738A">
              <w:rPr>
                <w:rFonts w:ascii="Times New Roman" w:hAnsi="Times New Roman" w:cs="Times New Roman"/>
              </w:rPr>
              <w:t>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59BE3" w14:textId="77777777" w:rsidR="00EF36F7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48414534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4DAE55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E5F3E3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BDD9D8E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DE9E8F2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3A18677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BA696F9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5A51C00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221051E" w14:textId="5A302F93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18DD6" w14:textId="6FEE5BA7" w:rsidR="00EF36F7" w:rsidRPr="009B0D5F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_Toc114921157"/>
            <w:bookmarkStart w:id="41" w:name="_Toc1149276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0"/>
            <w:bookmarkEnd w:id="41"/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A1DABA" w14:textId="5DD4F6B8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8"/>
            <w:bookmarkStart w:id="43" w:name="_Toc1149276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2"/>
          <w:bookmarkEnd w:id="43"/>
          <w:p w14:paraId="37CE0EEA" w14:textId="319F070C" w:rsidR="00EF36F7" w:rsidRPr="009B0D5F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9B0D5F" w14:paraId="18542419" w14:textId="77777777" w:rsidTr="00B025CA">
        <w:tc>
          <w:tcPr>
            <w:tcW w:w="2376" w:type="dxa"/>
            <w:vMerge w:val="restart"/>
            <w:shd w:val="clear" w:color="auto" w:fill="auto"/>
          </w:tcPr>
          <w:p w14:paraId="4E742485" w14:textId="62CD0F6F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Toc114921163"/>
            <w:bookmarkStart w:id="45" w:name="_Toc1149276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4"/>
            <w:bookmarkEnd w:id="45"/>
          </w:p>
        </w:tc>
        <w:tc>
          <w:tcPr>
            <w:tcW w:w="8930" w:type="dxa"/>
            <w:shd w:val="clear" w:color="auto" w:fill="auto"/>
          </w:tcPr>
          <w:p w14:paraId="58A9EA51" w14:textId="77777777" w:rsidR="007B41F0" w:rsidRPr="009B0D5F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Toc114921164"/>
            <w:bookmarkStart w:id="47" w:name="_Toc114927659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6"/>
            <w:bookmarkEnd w:id="47"/>
          </w:p>
        </w:tc>
        <w:tc>
          <w:tcPr>
            <w:tcW w:w="1134" w:type="dxa"/>
            <w:shd w:val="clear" w:color="auto" w:fill="auto"/>
            <w:vAlign w:val="center"/>
          </w:tcPr>
          <w:p w14:paraId="4E901D9D" w14:textId="3CDADEE2" w:rsidR="007B41F0" w:rsidRPr="002F6A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9CCFEB5" w14:textId="77777777" w:rsidR="007B41F0" w:rsidRPr="009B0D5F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C01B3" w:rsidRPr="009B0D5F" w14:paraId="60CC6BD6" w14:textId="77777777" w:rsidTr="00DD533C">
        <w:trPr>
          <w:trHeight w:val="2933"/>
        </w:trPr>
        <w:tc>
          <w:tcPr>
            <w:tcW w:w="2376" w:type="dxa"/>
            <w:vMerge/>
            <w:shd w:val="clear" w:color="auto" w:fill="auto"/>
          </w:tcPr>
          <w:p w14:paraId="6EF98B5A" w14:textId="77777777" w:rsidR="00AC01B3" w:rsidRPr="009B0D5F" w:rsidRDefault="00AC01B3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4359339" w14:textId="77777777" w:rsidR="00AC01B3" w:rsidRDefault="00AC01B3" w:rsidP="00AC0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8" w:name="_Toc114921166"/>
            <w:bookmarkStart w:id="49" w:name="_Toc114927661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34ADBEE6" w14:textId="42A516F0" w:rsidR="00AC01B3" w:rsidRPr="00527B41" w:rsidRDefault="00AC01B3" w:rsidP="00FD6B0F">
            <w:pPr>
              <w:pStyle w:val="ab"/>
              <w:numPr>
                <w:ilvl w:val="0"/>
                <w:numId w:val="8"/>
              </w:numPr>
              <w:jc w:val="both"/>
              <w:rPr>
                <w:b/>
                <w:bCs/>
                <w:u w:val="single"/>
              </w:rPr>
            </w:pPr>
            <w:r w:rsidRPr="00527B41">
              <w:rPr>
                <w:b/>
                <w:bCs/>
                <w:u w:val="single"/>
              </w:rPr>
              <w:t>Мировые природные ресурсы. Ресурсообеспеченность. Классификация видов природных ресурсов.</w:t>
            </w:r>
          </w:p>
          <w:p w14:paraId="0D32011A" w14:textId="1E9E2993" w:rsidR="00AC01B3" w:rsidRPr="00AC01B3" w:rsidRDefault="00AC01B3" w:rsidP="00AC01B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C01B3">
              <w:t>(</w:t>
            </w:r>
            <w:r w:rsidRPr="00AC01B3">
              <w:rPr>
                <w:rFonts w:ascii="Times New Roman" w:hAnsi="Times New Roman" w:cs="Times New Roman"/>
              </w:rPr>
              <w:t>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8"/>
            <w:bookmarkEnd w:id="49"/>
          </w:p>
          <w:p w14:paraId="1B1FEF20" w14:textId="19B201D1" w:rsidR="00DD533C" w:rsidRPr="00DD533C" w:rsidRDefault="00FD6B0F" w:rsidP="00DD533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</w:t>
            </w:r>
            <w:r w:rsidR="00DD533C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AC01B3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Рациональное использование ресурсов и охрана окружающей среды</w:t>
            </w:r>
          </w:p>
          <w:p w14:paraId="2BD32F92" w14:textId="5B6E8309" w:rsidR="00AC01B3" w:rsidRPr="00DD533C" w:rsidRDefault="00FD6B0F" w:rsidP="00DD533C">
            <w:pPr>
              <w:spacing w:after="0"/>
              <w:jc w:val="both"/>
              <w:rPr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="00DD533C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AC01B3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ресурсообеспеченности отдельных стран (регионов) мира.</w:t>
            </w:r>
            <w:r w:rsidR="00AC01B3" w:rsidRPr="00DD533C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F687F" w14:textId="77777777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65B8913F" w14:textId="1967E9E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2851437" w14:textId="06655EE5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9F633A8" w14:textId="684C993C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D9F7061" w14:textId="48A7346C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192DE63" w14:textId="77777777" w:rsidR="00AC01B3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332EF2B" w14:textId="440E0117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0213409B" w14:textId="74A9182B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7BFB3C8" w14:textId="31E470C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Toc114921168"/>
            <w:bookmarkStart w:id="51" w:name="_Toc11492766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0"/>
            <w:bookmarkEnd w:id="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0A363D" w14:textId="33B0244F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114921169"/>
            <w:bookmarkStart w:id="53" w:name="_Toc11492766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2"/>
            <w:bookmarkEnd w:id="5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9C1E5A5" w14:textId="14E9840C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70"/>
            <w:bookmarkStart w:id="55" w:name="_Toc11492766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4"/>
            <w:bookmarkEnd w:id="5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73E343ED" w14:textId="646B06A9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71"/>
            <w:bookmarkStart w:id="57" w:name="_Toc11492766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6"/>
            <w:bookmarkEnd w:id="5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F28C12" w14:textId="7D1CC4A8" w:rsidR="00AC01B3" w:rsidRPr="009B0D5F" w:rsidRDefault="00AC01B3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58" w:name="_Toc114921172"/>
            <w:bookmarkStart w:id="59" w:name="_Toc114927667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58"/>
            <w:bookmarkEnd w:id="59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37A21A01" w14:textId="56C3CE5A" w:rsidR="00AC01B3" w:rsidRPr="009B0D5F" w:rsidRDefault="00AC01B3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0" w:name="_Toc114921173"/>
            <w:bookmarkStart w:id="61" w:name="_Toc11492766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0"/>
            <w:bookmarkEnd w:id="6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739A" w:rsidRPr="009B0D5F" w14:paraId="107F0910" w14:textId="77777777" w:rsidTr="00B025CA">
        <w:tc>
          <w:tcPr>
            <w:tcW w:w="2376" w:type="dxa"/>
            <w:vMerge w:val="restart"/>
            <w:shd w:val="clear" w:color="auto" w:fill="auto"/>
          </w:tcPr>
          <w:p w14:paraId="6B972ADB" w14:textId="30F5DA86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62" w:name="_Toc114921175"/>
            <w:bookmarkStart w:id="63" w:name="_Toc11492767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2"/>
            <w:bookmarkEnd w:id="63"/>
          </w:p>
        </w:tc>
        <w:tc>
          <w:tcPr>
            <w:tcW w:w="8930" w:type="dxa"/>
            <w:shd w:val="clear" w:color="auto" w:fill="auto"/>
          </w:tcPr>
          <w:p w14:paraId="21540BD2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4" w:name="_Toc114921176"/>
            <w:bookmarkStart w:id="65" w:name="_Toc11492767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4"/>
            <w:bookmarkEnd w:id="65"/>
          </w:p>
        </w:tc>
        <w:tc>
          <w:tcPr>
            <w:tcW w:w="1134" w:type="dxa"/>
            <w:shd w:val="clear" w:color="auto" w:fill="auto"/>
            <w:vAlign w:val="center"/>
          </w:tcPr>
          <w:p w14:paraId="77C70F70" w14:textId="33337907" w:rsidR="0087739A" w:rsidRPr="002F6A5F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AA82ACF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E0BAF" w:rsidRPr="009B0D5F" w14:paraId="18A5BF0F" w14:textId="77777777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14:paraId="748B77B0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 w:val="restart"/>
            <w:shd w:val="clear" w:color="auto" w:fill="auto"/>
          </w:tcPr>
          <w:p w14:paraId="7F96E2AB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6" w:name="_Toc114921178"/>
            <w:bookmarkStart w:id="67" w:name="_Toc114927673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57B82B7" w14:textId="679ECB1D" w:rsidR="002E0BAF" w:rsidRPr="00DD533C" w:rsidRDefault="002F6A5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  <w:r w:rsidR="002E0BAF" w:rsidRPr="00DD5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 Современная демографическая ситуация.</w:t>
            </w:r>
            <w:bookmarkEnd w:id="66"/>
            <w:bookmarkEnd w:id="67"/>
            <w:r w:rsidR="002E0BAF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124C5F4B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14921179"/>
            <w:bookmarkStart w:id="69" w:name="_Toc114927674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8"/>
            <w:bookmarkEnd w:id="69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87BB95" w14:textId="16F08841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Современная структура населения</w:t>
            </w:r>
          </w:p>
          <w:p w14:paraId="3A927096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  <w:p w14:paraId="1EF5F7AC" w14:textId="0F88858B" w:rsidR="002E0BAF" w:rsidRPr="00DD533C" w:rsidRDefault="002F6A5F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  <w:r w:rsidR="002E0BAF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Занятость населения. Размещение населения.</w:t>
            </w:r>
          </w:p>
          <w:p w14:paraId="0B9EF7A8" w14:textId="5D2B3868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542AA5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0" w:name="_Toc114921180"/>
            <w:bookmarkStart w:id="71" w:name="_Toc114927675"/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0"/>
            <w:bookmarkEnd w:id="71"/>
          </w:p>
          <w:p w14:paraId="5EA380FF" w14:textId="661748E3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35FF229" w14:textId="412908D3" w:rsidR="002E0BAF" w:rsidRPr="009B0D5F" w:rsidRDefault="002E0B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_Toc114921181"/>
            <w:bookmarkStart w:id="73" w:name="_Toc114927676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2"/>
            <w:bookmarkEnd w:id="7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198A95A" w14:textId="7FCC383A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4" w:name="_Toc114921182"/>
            <w:bookmarkStart w:id="75" w:name="_Toc114927677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4"/>
            <w:bookmarkEnd w:id="7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0BAF" w:rsidRPr="009B0D5F" w14:paraId="270F0817" w14:textId="77777777" w:rsidTr="00B025CA">
        <w:tc>
          <w:tcPr>
            <w:tcW w:w="2376" w:type="dxa"/>
            <w:vMerge/>
            <w:shd w:val="clear" w:color="auto" w:fill="auto"/>
          </w:tcPr>
          <w:p w14:paraId="07307E29" w14:textId="77777777" w:rsidR="002E0BAF" w:rsidRPr="009B0D5F" w:rsidRDefault="002E0BA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vMerge/>
            <w:shd w:val="clear" w:color="auto" w:fill="auto"/>
          </w:tcPr>
          <w:p w14:paraId="0F4FA38E" w14:textId="2B06AFC9" w:rsidR="002E0BAF" w:rsidRPr="009B0D5F" w:rsidRDefault="002E0BA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DB317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6" w:name="_Toc114921187"/>
            <w:bookmarkStart w:id="77" w:name="_Toc114927682"/>
          </w:p>
          <w:p w14:paraId="08EEDC58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BFD10C6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7B6ACFD" w14:textId="4E87D4D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6"/>
            <w:bookmarkEnd w:id="77"/>
          </w:p>
          <w:p w14:paraId="6FA7000F" w14:textId="1B0D4903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74BA384E" w14:textId="190EBE42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9B0D5F" w14:paraId="79024AC9" w14:textId="77777777" w:rsidTr="00B025CA">
        <w:tc>
          <w:tcPr>
            <w:tcW w:w="2376" w:type="dxa"/>
            <w:vMerge/>
            <w:shd w:val="clear" w:color="auto" w:fill="auto"/>
          </w:tcPr>
          <w:p w14:paraId="49852957" w14:textId="77777777" w:rsidR="007F01EE" w:rsidRPr="009B0D5F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E2B9677" w14:textId="28A0508F" w:rsidR="007F01EE" w:rsidRPr="009B0D5F" w:rsidRDefault="002F6A5F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10</w:t>
            </w:r>
            <w:r w:rsidR="002E0BAF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7F01EE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Анализ особенностей населения в различных странах и регионах мира</w:t>
            </w:r>
            <w:r w:rsidR="002E0BAF" w:rsidRPr="00DD5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  <w:r w:rsidR="007F01EE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D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7F01EE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9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BE7BF" w14:textId="41A9B35A" w:rsidR="007F01EE" w:rsidRPr="009B0D5F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C86589C" w14:textId="77777777" w:rsidR="007F01EE" w:rsidRPr="009B0D5F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9B0D5F" w14:paraId="20DE6E41" w14:textId="77777777" w:rsidTr="00B025CA">
        <w:trPr>
          <w:trHeight w:val="288"/>
        </w:trPr>
        <w:tc>
          <w:tcPr>
            <w:tcW w:w="2376" w:type="dxa"/>
            <w:shd w:val="clear" w:color="auto" w:fill="auto"/>
          </w:tcPr>
          <w:p w14:paraId="1C3BCC57" w14:textId="6AB2795F" w:rsidR="0087739A" w:rsidRPr="009B0D5F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78" w:name="_Toc114921196"/>
            <w:bookmarkStart w:id="79" w:name="_Toc11492769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Мировое хозяйство</w:t>
            </w:r>
            <w:bookmarkEnd w:id="78"/>
            <w:bookmarkEnd w:id="79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D1AE525" w14:textId="77777777" w:rsidR="0087739A" w:rsidRPr="009B0D5F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0" w:name="_Toc114921197"/>
            <w:bookmarkStart w:id="81" w:name="_Toc114927692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0"/>
            <w:bookmarkEnd w:id="81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2117C2" w14:textId="7B145306" w:rsidR="0087739A" w:rsidRPr="002F6A5F" w:rsidRDefault="002F6A5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951A7" w14:textId="77777777" w:rsidR="0087739A" w:rsidRPr="009B0D5F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20578E8" w14:textId="77777777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14:paraId="10386D63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B972821" w14:textId="2B9CF38C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14:paraId="18DCAA70" w14:textId="7E512F77" w:rsidR="002E0BAF" w:rsidRDefault="002F6A5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11</w:t>
            </w:r>
            <w:r w:rsidR="00C74AE0" w:rsidRPr="00DD53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Современные особенности развития мирового хозяйства.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Мировая экономика, исторические этапы ее развития. Международное географическое разделение труда. Международная специализация и кооперирование. </w:t>
            </w:r>
          </w:p>
          <w:p w14:paraId="427D37C0" w14:textId="1C30F3DD" w:rsidR="00C74AE0" w:rsidRPr="009B0D5F" w:rsidRDefault="002F6A5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  <w:r w:rsidR="002E0BAF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Научно- технический прогресс и его современные особенности.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8BDE6" w14:textId="7D289B22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19D4507B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82EF602" w14:textId="77777777" w:rsidR="002E0BA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3016478" w14:textId="0CA04FF8" w:rsidR="002E0BAF" w:rsidRPr="009B0D5F" w:rsidRDefault="002E0B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87B23D7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8B5E6" w14:textId="38156973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4D46ECA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4F0BF8B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14:paraId="12F11649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_Toc114921204"/>
            <w:bookmarkStart w:id="83" w:name="_Toc11492769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2"/>
            <w:bookmarkEnd w:id="8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F09961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AD9D677" w14:textId="4D524D48" w:rsidR="00C74AE0" w:rsidRPr="004D166A" w:rsidRDefault="00C74AE0" w:rsidP="004D166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D16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ПК </w:t>
            </w:r>
            <w:r w:rsidR="004D166A" w:rsidRPr="004D166A">
              <w:rPr>
                <w:rFonts w:ascii="Times New Roman" w:hAnsi="Times New Roman" w:cs="Times New Roman"/>
                <w:bCs/>
                <w:sz w:val="24"/>
                <w:szCs w:val="28"/>
              </w:rPr>
              <w:t>3.2</w:t>
            </w:r>
          </w:p>
        </w:tc>
      </w:tr>
      <w:tr w:rsidR="00C74AE0" w:rsidRPr="009B0D5F" w14:paraId="7D94150A" w14:textId="77777777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14:paraId="4290AC83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433704D7" w14:textId="07297E4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1917C" w14:textId="5B7D4DB0" w:rsidR="00C74AE0" w:rsidRPr="002F6A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CF712AC" w14:textId="77777777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5A1360CD" w14:textId="77777777" w:rsidTr="00DD533C">
        <w:trPr>
          <w:trHeight w:val="587"/>
        </w:trPr>
        <w:tc>
          <w:tcPr>
            <w:tcW w:w="2376" w:type="dxa"/>
            <w:vMerge/>
            <w:shd w:val="clear" w:color="auto" w:fill="auto"/>
          </w:tcPr>
          <w:p w14:paraId="56FC48C7" w14:textId="3F1E413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BBBDD6F" w14:textId="7A6EB656" w:rsidR="00C74AE0" w:rsidRPr="009B0D5F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4921199"/>
            <w:bookmarkStart w:id="85" w:name="_Toc114927694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780D4BC" w14:textId="5F340E43" w:rsidR="00C74AE0" w:rsidRPr="00DD533C" w:rsidRDefault="00DD533C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2F6A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C74AE0" w:rsidRPr="00DD533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 География основных отраслей мирового хозяйства</w:t>
            </w:r>
            <w:bookmarkEnd w:id="84"/>
            <w:bookmarkEnd w:id="8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DD533C">
              <w:rPr>
                <w:rFonts w:ascii="Times New Roman" w:hAnsi="Times New Roman" w:cs="Times New Roman"/>
                <w:sz w:val="24"/>
                <w:szCs w:val="24"/>
              </w:rPr>
              <w:t>Факторы размещения отраслей промышленности.</w:t>
            </w:r>
          </w:p>
          <w:p w14:paraId="066BB0EA" w14:textId="13CD0190" w:rsidR="00DD533C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  <w:r w:rsidR="002F6A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4</w:t>
            </w:r>
            <w:r w:rsidRPr="00DD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. </w:t>
            </w:r>
            <w:bookmarkStart w:id="86" w:name="_Toc114921205"/>
            <w:bookmarkStart w:id="87" w:name="_Toc114927700"/>
            <w:r w:rsidR="00C74AE0" w:rsidRPr="00DD53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Топливно-энергетический комплекс мира. Электроэнергетика мира.</w:t>
            </w:r>
            <w:r w:rsidR="00C74AE0" w:rsidRPr="00DD53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F6A5F" w:rsidRPr="002F6A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15</w:t>
            </w:r>
            <w:r w:rsidRPr="00DD53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  <w:r w:rsidR="00C74AE0" w:rsidRPr="00DD53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Топливный баланс мира. Рост производства различных видов топлива.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CACFA0" w14:textId="33B8D596" w:rsidR="00DD533C" w:rsidRPr="00DD533C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D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2F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DD53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 Географические особенности развития мировой электроэнергетики.</w:t>
            </w:r>
          </w:p>
          <w:p w14:paraId="582984B1" w14:textId="2A322539" w:rsidR="00C74AE0" w:rsidRPr="009B0D5F" w:rsidRDefault="00DD533C" w:rsidP="00DD53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Газовая, нефтяная, угольная промышленность мира. Альтернативные источники энергии. </w:t>
            </w:r>
            <w:bookmarkEnd w:id="86"/>
            <w:bookmarkEnd w:id="87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091F39" w14:textId="77777777" w:rsidR="00E21C8A" w:rsidRDefault="00E21C8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33EBF2B" w14:textId="46967B68" w:rsidR="00C74AE0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5BA5BEC0" w14:textId="77777777" w:rsidR="00DD533C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32DBE0F" w14:textId="0093A990" w:rsidR="00DD533C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7DC48CA2" w14:textId="77777777" w:rsidR="00DD533C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2E8E66A7" w14:textId="77777777" w:rsidR="00DD533C" w:rsidRDefault="00DD533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14:paraId="3F422126" w14:textId="77777777" w:rsidR="005A49E0" w:rsidRDefault="005A49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FE93CE" w14:textId="77777777" w:rsidR="005A49E0" w:rsidRDefault="005A49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021E769" w14:textId="2804D748" w:rsidR="00E21C8A" w:rsidRPr="009B0D5F" w:rsidRDefault="00E21C8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B767BC" w14:textId="04ECA49B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7E990109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34757995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DCE7D14" w14:textId="2306D99D" w:rsidR="00C74AE0" w:rsidRPr="009B0D5F" w:rsidRDefault="00E21C8A" w:rsidP="002F6A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114921210"/>
            <w:bookmarkStart w:id="89" w:name="_Toc114927705"/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2F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Чёрная и цветная металлургия.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88"/>
            <w:bookmarkEnd w:id="89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266CCE" w14:textId="11A72BF2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F28E2FF" w14:textId="3CB0511E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B2607D7" w14:textId="77777777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14:paraId="4EC9C38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1311FFBA" w14:textId="5154D9E7" w:rsidR="00C74AE0" w:rsidRPr="009B0D5F" w:rsidRDefault="00E21C8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2F6A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Машиностроение. Отраслевая структура машиностроения.</w:t>
            </w:r>
            <w:r w:rsidR="00C74AE0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ABA8E5" w14:textId="3FDEA9BE" w:rsidR="005A49E0" w:rsidRPr="009B0D5F" w:rsidRDefault="005A49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B7B101D" w14:textId="1038F5C0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1EA89194" w14:textId="77777777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14:paraId="2D07C51C" w14:textId="361959E5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2720E24D" w14:textId="75C6460D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14:paraId="05AC0627" w14:textId="68506EC4" w:rsidR="00C74AE0" w:rsidRPr="009B0D5F" w:rsidRDefault="00E21C8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0" w:name="_Toc114921226"/>
            <w:bookmarkStart w:id="91" w:name="_Toc114927721"/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8.1</w:t>
            </w:r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Транспортный комплекс и его современная структура.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000C41" w14:textId="2CED44F0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FE2E643" w14:textId="4849580F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68A1EA88" w14:textId="77777777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14:paraId="43E58A32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27CAB75" w14:textId="1D564FB3" w:rsidR="00C74AE0" w:rsidRPr="00E21C8A" w:rsidRDefault="005A49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92" w:name="_Toc114921220"/>
            <w:bookmarkStart w:id="93" w:name="_Toc11492771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19</w:t>
            </w:r>
            <w:r w:rsidR="00E21C8A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C74AE0" w:rsidRPr="00E21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Химическая промышленность. Лесная (лесоперерабатывающая) и лёгкая промышленность</w:t>
            </w:r>
            <w:bookmarkEnd w:id="92"/>
            <w:bookmarkEnd w:id="93"/>
          </w:p>
          <w:p w14:paraId="73CA87DC" w14:textId="2540EB8E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E80F87" w14:textId="76F7518E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8A8A3D5" w14:textId="3AB3CD08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471A9F23" w14:textId="77777777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14:paraId="26AF608A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A84B2C1" w14:textId="527A5DB4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14:paraId="7FC73554" w14:textId="08825B06" w:rsidR="00C74AE0" w:rsidRPr="009B0D5F" w:rsidRDefault="005A49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19.1</w:t>
            </w:r>
            <w:r w:rsidR="00E21C8A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Сельское хозяйство и его экономические особенности.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289056A" w14:textId="60DB99F9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A17BE3" w14:textId="5356A22C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9B0D5F" w14:paraId="4573165D" w14:textId="77777777" w:rsidTr="00404674">
        <w:trPr>
          <w:trHeight w:val="1012"/>
        </w:trPr>
        <w:tc>
          <w:tcPr>
            <w:tcW w:w="2376" w:type="dxa"/>
            <w:vMerge/>
            <w:shd w:val="clear" w:color="auto" w:fill="auto"/>
          </w:tcPr>
          <w:p w14:paraId="6357DC3A" w14:textId="77777777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CA88718" w14:textId="5DD5292F" w:rsidR="00C74AE0" w:rsidRPr="009B0D5F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_Toc114921231"/>
            <w:bookmarkStart w:id="95" w:name="_Toc114927726"/>
            <w:r w:rsidRPr="009B0D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94"/>
            <w:bookmarkEnd w:id="95"/>
          </w:p>
          <w:p w14:paraId="28537E62" w14:textId="41CB63EE" w:rsidR="00C74AE0" w:rsidRPr="009B0D5F" w:rsidRDefault="00E21C8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4921232"/>
            <w:bookmarkStart w:id="97" w:name="_Toc114927727"/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C74AE0" w:rsidRPr="00E21C8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Основные направления международной торговли товарами и услугами.</w:t>
            </w:r>
            <w:r w:rsidR="00C74AE0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формирующие международную хозяйственную специализацию стран и регионов мира.</w:t>
            </w:r>
            <w:bookmarkEnd w:id="96"/>
            <w:bookmarkEnd w:id="97"/>
          </w:p>
          <w:p w14:paraId="26244733" w14:textId="7CFE05D3" w:rsidR="00C74AE0" w:rsidRPr="009B0D5F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33"/>
            <w:bookmarkStart w:id="99" w:name="_Toc11492772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98"/>
            <w:bookmarkEnd w:id="99"/>
          </w:p>
        </w:tc>
        <w:tc>
          <w:tcPr>
            <w:tcW w:w="1134" w:type="dxa"/>
            <w:shd w:val="clear" w:color="auto" w:fill="auto"/>
            <w:vAlign w:val="center"/>
          </w:tcPr>
          <w:p w14:paraId="2F0AD9A0" w14:textId="1AE0C155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E4B9A81" w14:textId="10F5884F" w:rsidR="00C74AE0" w:rsidRPr="009B0D5F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62D57C03" w14:textId="77777777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14:paraId="520D49CF" w14:textId="7C7C4D5A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9B0D5F" w14:paraId="4AC75716" w14:textId="77777777" w:rsidTr="00DD0542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14:paraId="31543688" w14:textId="08718FFD" w:rsidR="00F34C31" w:rsidRPr="009B0D5F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00" w:name="_Toc114921249"/>
            <w:bookmarkStart w:id="101" w:name="_Toc11492774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2. Региональная характеристика мира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14:paraId="120A5270" w14:textId="6D3CC02A" w:rsidR="00F34C31" w:rsidRPr="009B0D5F" w:rsidRDefault="002F6A5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2569F83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0322001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1093F1F" w14:textId="4E02C823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7B986613" w14:textId="77777777" w:rsidTr="00B025CA">
        <w:tc>
          <w:tcPr>
            <w:tcW w:w="2376" w:type="dxa"/>
            <w:vMerge w:val="restart"/>
            <w:shd w:val="clear" w:color="auto" w:fill="auto"/>
          </w:tcPr>
          <w:p w14:paraId="5C64C420" w14:textId="579CF4D2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2" w:name="_Toc114921251"/>
            <w:bookmarkStart w:id="103" w:name="_Toc11492774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102"/>
            <w:bookmarkEnd w:id="103"/>
          </w:p>
        </w:tc>
        <w:tc>
          <w:tcPr>
            <w:tcW w:w="8930" w:type="dxa"/>
            <w:shd w:val="clear" w:color="auto" w:fill="auto"/>
          </w:tcPr>
          <w:p w14:paraId="20C4F75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4" w:name="_Toc114921252"/>
            <w:bookmarkStart w:id="105" w:name="_Toc114927747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4"/>
            <w:bookmarkEnd w:id="105"/>
          </w:p>
        </w:tc>
        <w:tc>
          <w:tcPr>
            <w:tcW w:w="1134" w:type="dxa"/>
            <w:shd w:val="clear" w:color="auto" w:fill="auto"/>
            <w:vAlign w:val="center"/>
          </w:tcPr>
          <w:p w14:paraId="577830AE" w14:textId="12698E73" w:rsidR="00B10B89" w:rsidRPr="002F6A5F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8F073D4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9B0D5F" w14:paraId="2EF4670C" w14:textId="77777777" w:rsidTr="0003627D">
        <w:tc>
          <w:tcPr>
            <w:tcW w:w="2376" w:type="dxa"/>
            <w:vMerge/>
            <w:shd w:val="clear" w:color="auto" w:fill="auto"/>
          </w:tcPr>
          <w:p w14:paraId="2090F3D8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BE18AA4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6" w:name="_Toc114921254"/>
            <w:bookmarkStart w:id="107" w:name="_Toc11492774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2070876E" w14:textId="5E9EF90E" w:rsidR="002939AE" w:rsidRPr="009B0D5F" w:rsidRDefault="00E21C8A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5A4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="00A62D36"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06"/>
            <w:bookmarkEnd w:id="107"/>
            <w:r w:rsidR="00A62D36" w:rsidRPr="00E21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Место и роль Зарубежной Европы в мире.</w:t>
            </w:r>
            <w:r w:rsidR="00A62D36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14:paraId="1123215C" w14:textId="3EFBD0A6" w:rsidR="00A62D36" w:rsidRPr="009B0D5F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размещение </w:t>
            </w:r>
            <w:r w:rsidR="00404674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82DAC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08" w:name="_Toc114921255"/>
            <w:bookmarkStart w:id="109" w:name="_Toc11492775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08"/>
            <w:bookmarkEnd w:id="10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5BB48CF4" w14:textId="01803372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_Toc114921256"/>
            <w:bookmarkStart w:id="111" w:name="_Toc11492775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10"/>
            <w:bookmarkEnd w:id="11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904A3A" w14:textId="3E95AB4E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_Toc114921257"/>
            <w:bookmarkStart w:id="113" w:name="_Toc11492775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12"/>
            <w:bookmarkEnd w:id="11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1D0276" w14:textId="5170CB92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114" w:name="_Toc114921258"/>
            <w:bookmarkStart w:id="115" w:name="_Toc11492775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14"/>
            <w:bookmarkEnd w:id="115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62D36" w:rsidRPr="009B0D5F" w14:paraId="71D7E16F" w14:textId="77777777" w:rsidTr="0003627D">
        <w:tc>
          <w:tcPr>
            <w:tcW w:w="2376" w:type="dxa"/>
            <w:vMerge/>
            <w:shd w:val="clear" w:color="auto" w:fill="auto"/>
          </w:tcPr>
          <w:p w14:paraId="50F0BBE8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A44744" w14:textId="195E67AF" w:rsidR="00A62D36" w:rsidRPr="009B0D5F" w:rsidRDefault="002939AE" w:rsidP="002F6A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Toc114921264"/>
            <w:bookmarkStart w:id="117" w:name="_Toc114927759"/>
            <w:r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5A49E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r w:rsidR="00A62D36"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bookmarkEnd w:id="116"/>
            <w:bookmarkEnd w:id="117"/>
            <w:r w:rsidR="00A62D36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Германия и Великобритания как ведущие страны Зарубежной Европы.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F32CB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8" w:name="_Toc114921265"/>
            <w:bookmarkStart w:id="119" w:name="_Toc114927760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7C5BBB" w14:textId="5E3D223B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72A9F3E8" w14:textId="77777777" w:rsidTr="00B025CA">
        <w:tc>
          <w:tcPr>
            <w:tcW w:w="2376" w:type="dxa"/>
            <w:vMerge/>
            <w:shd w:val="clear" w:color="auto" w:fill="auto"/>
          </w:tcPr>
          <w:p w14:paraId="53973BDA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0C812E" w14:textId="36653291" w:rsidR="00B10B89" w:rsidRPr="00640E92" w:rsidRDefault="00640E92" w:rsidP="005A49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0B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Характеристика особенностей природы, населения</w:t>
            </w:r>
            <w:r w:rsidR="00F04843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хозяйства европейской страны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47A6E" w14:textId="724F1E45" w:rsidR="00B10B89" w:rsidRPr="009B0D5F" w:rsidRDefault="00640E92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2699BB0F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24B5ED34" w14:textId="77777777" w:rsidTr="00B025CA">
        <w:tc>
          <w:tcPr>
            <w:tcW w:w="2376" w:type="dxa"/>
            <w:vMerge w:val="restart"/>
            <w:shd w:val="clear" w:color="auto" w:fill="auto"/>
          </w:tcPr>
          <w:p w14:paraId="20D4B051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0" w:name="_Toc114921272"/>
            <w:bookmarkStart w:id="121" w:name="_Toc11492776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20"/>
            <w:bookmarkEnd w:id="121"/>
          </w:p>
        </w:tc>
        <w:tc>
          <w:tcPr>
            <w:tcW w:w="8930" w:type="dxa"/>
            <w:shd w:val="clear" w:color="auto" w:fill="auto"/>
          </w:tcPr>
          <w:p w14:paraId="1A7CE5E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22" w:name="_Toc114921273"/>
            <w:bookmarkStart w:id="123" w:name="_Toc114927768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22"/>
            <w:bookmarkEnd w:id="123"/>
          </w:p>
        </w:tc>
        <w:tc>
          <w:tcPr>
            <w:tcW w:w="1134" w:type="dxa"/>
            <w:shd w:val="clear" w:color="auto" w:fill="auto"/>
            <w:vAlign w:val="center"/>
          </w:tcPr>
          <w:p w14:paraId="7FDD81FA" w14:textId="0333D05C" w:rsidR="00B10B89" w:rsidRPr="002F6A5F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FD04A0E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9B0D5F" w14:paraId="708F21C4" w14:textId="77777777" w:rsidTr="0003627D">
        <w:tc>
          <w:tcPr>
            <w:tcW w:w="2376" w:type="dxa"/>
            <w:vMerge/>
            <w:shd w:val="clear" w:color="auto" w:fill="auto"/>
          </w:tcPr>
          <w:p w14:paraId="7259AFF1" w14:textId="77777777" w:rsidR="00A62D36" w:rsidRPr="009B0D5F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69089B8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4" w:name="_Toc114921275"/>
            <w:bookmarkStart w:id="125" w:name="_Toc114927770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24677F7" w14:textId="5103EB43" w:rsidR="00A62D36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5A4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  <w:r w:rsidR="00A62D36"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bookmarkEnd w:id="124"/>
            <w:bookmarkEnd w:id="125"/>
            <w:r w:rsidR="00A62D36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и роль Зарубежной Азии в мире.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</w:t>
            </w:r>
            <w:r w:rsidR="00404674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="00A62D36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591F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6" w:name="_Toc114921276"/>
            <w:bookmarkStart w:id="127" w:name="_Toc114927771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6"/>
            <w:bookmarkEnd w:id="12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03DC5EE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CDF17ED" w14:textId="77777777" w:rsidR="00A62D36" w:rsidRPr="009B0D5F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7D3EE2C9" w14:textId="35A5981E" w:rsidR="00A62D36" w:rsidRPr="009B0D5F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9B0D5F" w14:paraId="3C863F4E" w14:textId="77777777" w:rsidTr="0003627D">
        <w:tc>
          <w:tcPr>
            <w:tcW w:w="2376" w:type="dxa"/>
            <w:vMerge/>
            <w:shd w:val="clear" w:color="auto" w:fill="auto"/>
          </w:tcPr>
          <w:p w14:paraId="35711001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B7D0B66" w14:textId="3194E1EE" w:rsidR="0001377E" w:rsidRPr="009B0D5F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_Toc114921280"/>
            <w:bookmarkStart w:id="129" w:name="_Toc114927775"/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</w:t>
            </w:r>
            <w:r w:rsidR="005A4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. </w:t>
            </w:r>
            <w:bookmarkStart w:id="130" w:name="_Toc114921281"/>
            <w:bookmarkStart w:id="131" w:name="_Toc114927776"/>
            <w:bookmarkEnd w:id="128"/>
            <w:bookmarkEnd w:id="129"/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Япония, Китай</w:t>
            </w:r>
            <w:r w:rsidR="005F70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Индия</w:t>
            </w:r>
            <w:r w:rsidR="005F70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 страны Персидского залива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как ведущие страны Зарубежной Азии.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отрасли хозяйства и их территориальная структура</w:t>
            </w:r>
            <w:bookmarkEnd w:id="130"/>
            <w:bookmarkEnd w:id="131"/>
          </w:p>
        </w:tc>
        <w:tc>
          <w:tcPr>
            <w:tcW w:w="1134" w:type="dxa"/>
            <w:shd w:val="clear" w:color="auto" w:fill="auto"/>
            <w:vAlign w:val="center"/>
          </w:tcPr>
          <w:p w14:paraId="5CDFBE70" w14:textId="7ADA7AAA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99C77A" w14:textId="334965CF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9B0D5F" w14:paraId="16DBA6F1" w14:textId="77777777" w:rsidTr="0003627D">
        <w:tc>
          <w:tcPr>
            <w:tcW w:w="2376" w:type="dxa"/>
            <w:vMerge/>
            <w:shd w:val="clear" w:color="auto" w:fill="auto"/>
          </w:tcPr>
          <w:p w14:paraId="05375EB8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1C0E58" w14:textId="65B6BFA0" w:rsidR="0001377E" w:rsidRPr="00640E92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132" w:name="_Toc114921299"/>
            <w:bookmarkStart w:id="133" w:name="_Toc114927794"/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01377E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32"/>
            <w:bookmarkEnd w:id="133"/>
          </w:p>
        </w:tc>
        <w:tc>
          <w:tcPr>
            <w:tcW w:w="1134" w:type="dxa"/>
            <w:shd w:val="clear" w:color="auto" w:fill="auto"/>
            <w:vAlign w:val="center"/>
          </w:tcPr>
          <w:p w14:paraId="7256A2B8" w14:textId="0CC35E04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AD63D6" w14:textId="3800E083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9B0D5F" w14:paraId="5799A021" w14:textId="77777777" w:rsidTr="00B025CA">
        <w:tc>
          <w:tcPr>
            <w:tcW w:w="2376" w:type="dxa"/>
            <w:vMerge w:val="restart"/>
            <w:shd w:val="clear" w:color="auto" w:fill="auto"/>
          </w:tcPr>
          <w:p w14:paraId="535EEFD7" w14:textId="5249B3E2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4" w:name="_Toc114921307"/>
            <w:bookmarkStart w:id="135" w:name="_Toc114927802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2.3. Африка</w:t>
            </w:r>
            <w:bookmarkEnd w:id="134"/>
            <w:bookmarkEnd w:id="135"/>
          </w:p>
        </w:tc>
        <w:tc>
          <w:tcPr>
            <w:tcW w:w="8930" w:type="dxa"/>
            <w:shd w:val="clear" w:color="auto" w:fill="auto"/>
          </w:tcPr>
          <w:p w14:paraId="7C23FCEB" w14:textId="073077A6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6" w:name="_Toc114921308"/>
            <w:bookmarkStart w:id="137" w:name="_Toc114927803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6"/>
            <w:bookmarkEnd w:id="137"/>
          </w:p>
        </w:tc>
        <w:tc>
          <w:tcPr>
            <w:tcW w:w="1134" w:type="dxa"/>
            <w:shd w:val="clear" w:color="auto" w:fill="auto"/>
            <w:vAlign w:val="center"/>
          </w:tcPr>
          <w:p w14:paraId="309C560C" w14:textId="2859FDD4" w:rsidR="00B10B89" w:rsidRPr="002F6A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9DC4F3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9B0D5F" w14:paraId="505FBEF5" w14:textId="77777777" w:rsidTr="0003627D">
        <w:tc>
          <w:tcPr>
            <w:tcW w:w="2376" w:type="dxa"/>
            <w:vMerge/>
            <w:shd w:val="clear" w:color="auto" w:fill="auto"/>
          </w:tcPr>
          <w:p w14:paraId="3BA0E396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59F32612" w14:textId="77777777" w:rsidR="002D2707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8" w:name="_Toc114921310"/>
            <w:bookmarkStart w:id="139" w:name="_Toc11492780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38"/>
            <w:bookmarkEnd w:id="139"/>
          </w:p>
          <w:p w14:paraId="7F6F133A" w14:textId="3BECBF28" w:rsidR="002D2707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01377E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Место и роль Африки в мире.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14:paraId="2A33BA5B" w14:textId="5D808C94" w:rsidR="0001377E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A982F" w14:textId="44CB6F88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28527A0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794E1DC2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40AD3890" w14:textId="44D88666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9B0D5F" w14:paraId="66DBD75D" w14:textId="77777777" w:rsidTr="00B025CA">
        <w:tc>
          <w:tcPr>
            <w:tcW w:w="2376" w:type="dxa"/>
            <w:vMerge w:val="restart"/>
            <w:shd w:val="clear" w:color="auto" w:fill="auto"/>
          </w:tcPr>
          <w:p w14:paraId="12967061" w14:textId="41022BF4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0" w:name="_Toc114921321"/>
            <w:bookmarkStart w:id="141" w:name="_Toc114927816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2.4. Америка</w:t>
            </w:r>
            <w:bookmarkEnd w:id="140"/>
            <w:bookmarkEnd w:id="141"/>
          </w:p>
        </w:tc>
        <w:tc>
          <w:tcPr>
            <w:tcW w:w="8930" w:type="dxa"/>
            <w:shd w:val="clear" w:color="auto" w:fill="auto"/>
          </w:tcPr>
          <w:p w14:paraId="3061E645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42" w:name="_Toc114921322"/>
            <w:bookmarkStart w:id="143" w:name="_Toc114927817"/>
            <w:r w:rsidRPr="009B0D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42"/>
            <w:bookmarkEnd w:id="143"/>
          </w:p>
        </w:tc>
        <w:tc>
          <w:tcPr>
            <w:tcW w:w="1134" w:type="dxa"/>
            <w:shd w:val="clear" w:color="auto" w:fill="auto"/>
            <w:vAlign w:val="center"/>
          </w:tcPr>
          <w:p w14:paraId="425BF0F6" w14:textId="779DC70E" w:rsidR="002D2707" w:rsidRPr="002F6A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37E1BC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9B0D5F" w14:paraId="671667CF" w14:textId="77777777" w:rsidTr="00B025CA">
        <w:tc>
          <w:tcPr>
            <w:tcW w:w="2376" w:type="dxa"/>
            <w:vMerge/>
            <w:shd w:val="clear" w:color="auto" w:fill="auto"/>
          </w:tcPr>
          <w:p w14:paraId="1AE20479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19A14FF" w14:textId="78497461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44" w:name="_Toc114921324"/>
            <w:bookmarkStart w:id="145" w:name="_Toc114927819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8ECD6DB" w14:textId="118CD858" w:rsidR="002D2707" w:rsidRPr="009B0D5F" w:rsidRDefault="005A49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28</w:t>
            </w:r>
            <w:r w:rsidR="00640E92" w:rsidRPr="00640E9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Северной Америки в мире.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 xml:space="preserve">ТЭК 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>в Северной Америке</w:t>
            </w:r>
            <w:bookmarkEnd w:id="144"/>
            <w:bookmarkEnd w:id="145"/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B4E45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14:paraId="7D40FA07" w14:textId="58AD2B14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DC8850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E7AADE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27C4898" w14:textId="19662009" w:rsidR="002D2707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B2D927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D36447C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FF8DF6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F905E7A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4565CC2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1F0F3D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43387A7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67F34B1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93176E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77D189C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1A85AB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4FCD2D9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F4FFA4" w14:textId="77777777" w:rsidR="00527B41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C7A0F6" w14:textId="1A00143E" w:rsidR="00527B41" w:rsidRPr="009B0D5F" w:rsidRDefault="00527B4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66951638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14:paraId="00825177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776E405" w14:textId="227C040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2D2707" w:rsidRPr="009B0D5F" w14:paraId="31079E44" w14:textId="77777777" w:rsidTr="00A53757">
        <w:trPr>
          <w:trHeight w:val="303"/>
        </w:trPr>
        <w:tc>
          <w:tcPr>
            <w:tcW w:w="2376" w:type="dxa"/>
            <w:vMerge/>
            <w:shd w:val="clear" w:color="auto" w:fill="auto"/>
          </w:tcPr>
          <w:p w14:paraId="619961CA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73079865" w14:textId="3969D1E0" w:rsidR="002D2707" w:rsidRPr="009B0D5F" w:rsidRDefault="005A49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29.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Латинской Америки в мире.</w:t>
            </w:r>
            <w:r w:rsidR="002D2707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 w:rsidR="002D270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14:paraId="0008B468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Отрасли международной специализации. 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Территориальная структура хозяйства. Интеграционные группировки</w:t>
            </w:r>
          </w:p>
          <w:p w14:paraId="4E11B19B" w14:textId="41701E9D" w:rsidR="002D2707" w:rsidRPr="009B0D5F" w:rsidRDefault="002D270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</w:t>
            </w:r>
            <w:r w:rsidR="00640E92"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AC576DA" w14:textId="3BADA4B4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46D52A0" w14:textId="73767F8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707" w:rsidRPr="009B0D5F" w14:paraId="038B16A3" w14:textId="77777777" w:rsidTr="00A53757">
        <w:trPr>
          <w:trHeight w:val="265"/>
        </w:trPr>
        <w:tc>
          <w:tcPr>
            <w:tcW w:w="2376" w:type="dxa"/>
            <w:vMerge/>
            <w:shd w:val="clear" w:color="auto" w:fill="auto"/>
          </w:tcPr>
          <w:p w14:paraId="641A93D8" w14:textId="77777777" w:rsidR="002D2707" w:rsidRPr="009B0D5F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AA6A1B4" w14:textId="00B1CD9B" w:rsidR="002D2707" w:rsidRPr="00640E92" w:rsidRDefault="00640E92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</w:t>
            </w:r>
            <w:r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2D2707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Составление сравнительной экономико-географической характеристики двух стран Северной и Латинской Америки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6673C" w14:textId="69AB3335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6033167" w14:textId="77777777" w:rsidR="002D2707" w:rsidRPr="009B0D5F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54D3A2AB" w14:textId="77777777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14:paraId="6D7C4A73" w14:textId="40D5BC20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6" w:name="_Toc114921359"/>
            <w:bookmarkStart w:id="147" w:name="_Toc114927854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46"/>
            <w:bookmarkEnd w:id="147"/>
          </w:p>
        </w:tc>
        <w:tc>
          <w:tcPr>
            <w:tcW w:w="8930" w:type="dxa"/>
            <w:shd w:val="clear" w:color="auto" w:fill="auto"/>
          </w:tcPr>
          <w:p w14:paraId="544103C1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8" w:name="_Toc114921360"/>
            <w:bookmarkStart w:id="149" w:name="_Toc114927855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14:paraId="111A8017" w14:textId="18409EF5" w:rsidR="00B10B89" w:rsidRPr="002F6A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150" w:name="_Toc114921361"/>
            <w:bookmarkStart w:id="151" w:name="_Toc114927856"/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bookmarkEnd w:id="150"/>
            <w:bookmarkEnd w:id="151"/>
          </w:p>
        </w:tc>
        <w:tc>
          <w:tcPr>
            <w:tcW w:w="1845" w:type="dxa"/>
            <w:shd w:val="clear" w:color="auto" w:fill="auto"/>
            <w:vAlign w:val="center"/>
          </w:tcPr>
          <w:p w14:paraId="40B0AC6D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7B0AC596" w14:textId="77777777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14:paraId="5614687D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B7D045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2" w:name="_Toc114921362"/>
            <w:bookmarkStart w:id="153" w:name="_Toc114927857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7AE6D10" w14:textId="0EF1835A" w:rsidR="00B10B89" w:rsidRPr="009B0D5F" w:rsidRDefault="00640E9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3</w:t>
            </w:r>
            <w:r w:rsidR="005A49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</w:t>
            </w:r>
            <w:r w:rsidR="00B10B89" w:rsidRPr="00640E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B10B89" w:rsidRPr="00640E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Место и роль Австралии и Океании в мире.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ТЭК 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>в Австралии и Океании</w:t>
            </w:r>
            <w:bookmarkEnd w:id="152"/>
            <w:bookmarkEnd w:id="153"/>
          </w:p>
        </w:tc>
        <w:tc>
          <w:tcPr>
            <w:tcW w:w="1134" w:type="dxa"/>
            <w:shd w:val="clear" w:color="auto" w:fill="auto"/>
            <w:vAlign w:val="center"/>
          </w:tcPr>
          <w:p w14:paraId="369B57A4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4" w:name="_Toc114921363"/>
            <w:bookmarkStart w:id="155" w:name="_Toc114927858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1845" w:type="dxa"/>
            <w:shd w:val="clear" w:color="auto" w:fill="auto"/>
            <w:vAlign w:val="center"/>
          </w:tcPr>
          <w:p w14:paraId="1CB7D49C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53642808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007DF41E" w14:textId="4460A00F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78097468" w14:textId="77777777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14:paraId="6E95C60D" w14:textId="03E7B355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14:paraId="02DBD1A5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6" w:name="_Toc114921371"/>
            <w:bookmarkStart w:id="157" w:name="_Toc114927866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6"/>
            <w:bookmarkEnd w:id="157"/>
          </w:p>
        </w:tc>
        <w:tc>
          <w:tcPr>
            <w:tcW w:w="1134" w:type="dxa"/>
            <w:shd w:val="clear" w:color="auto" w:fill="auto"/>
            <w:vAlign w:val="center"/>
          </w:tcPr>
          <w:p w14:paraId="7B409E21" w14:textId="11F361F8" w:rsidR="00B10B89" w:rsidRPr="002F6A5F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F6A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8FF5FC1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9B0D5F" w14:paraId="1BEE99FB" w14:textId="77777777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14:paraId="1DC3BF61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083BBAB9" w14:textId="77777777" w:rsidR="000748E2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6B022BF1" w14:textId="1DF0CA71" w:rsidR="0001377E" w:rsidRPr="009B0D5F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0748E2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Россия на политической карте мира.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ТЭК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DE05C" w14:textId="4A46C874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61AA4C5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14:paraId="172FE971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14:paraId="3025244E" w14:textId="241B5FA8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9B0D5F" w14:paraId="637C01FD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B95FD43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3421CD54" w14:textId="36E4A00E" w:rsidR="00B10B89" w:rsidRPr="009B0D5F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9B0D5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86FC7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EA4CDE8" w14:textId="2C238A6F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9B0D5F" w14:paraId="2C14C81E" w14:textId="77777777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27653668" w14:textId="77777777" w:rsidR="0001377E" w:rsidRPr="009B0D5F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4C192A64" w14:textId="5B043F7A" w:rsidR="00CD47B4" w:rsidRPr="009B0D5F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Оценка современного геополитического и геоэкономического положения России.</w:t>
            </w:r>
            <w:r w:rsidR="0001377E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роли России и ее отдельных регионов в международном г</w:t>
            </w:r>
            <w:r w:rsidR="00CD47B4" w:rsidRPr="009B0D5F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</w:t>
            </w:r>
          </w:p>
          <w:p w14:paraId="1A268E07" w14:textId="2EA4AE97" w:rsidR="00CD47B4" w:rsidRPr="00327DAB" w:rsidRDefault="00327DAB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5A49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  <w:r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.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Определение отраслевой и территориальной структуры внешней торговли </w:t>
            </w:r>
            <w:r w:rsidR="0001377E" w:rsidRPr="00327DA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товарами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A2CD4" w14:textId="3AD8C59C" w:rsidR="0001377E" w:rsidRPr="009B0D5F" w:rsidRDefault="00CD47B4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486A280" w14:textId="77777777" w:rsidR="0001377E" w:rsidRPr="009B0D5F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9B0D5F" w14:paraId="25D02FB9" w14:textId="77777777" w:rsidTr="00DD0542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37FDDE7B" w14:textId="3FFF0486" w:rsidR="00F34C31" w:rsidRPr="009B0D5F" w:rsidRDefault="00F34C31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58" w:name="_Toc114921386"/>
            <w:bookmarkStart w:id="159" w:name="_Toc114927881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58"/>
            <w:bookmarkEnd w:id="159"/>
          </w:p>
        </w:tc>
        <w:tc>
          <w:tcPr>
            <w:tcW w:w="1134" w:type="dxa"/>
            <w:shd w:val="clear" w:color="auto" w:fill="auto"/>
            <w:vAlign w:val="center"/>
          </w:tcPr>
          <w:p w14:paraId="1D61F3A2" w14:textId="085891AB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0" w:name="_Toc114921387"/>
            <w:bookmarkStart w:id="161" w:name="_Toc114927882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bookmarkEnd w:id="160"/>
            <w:bookmarkEnd w:id="161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7B07D23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_Toc114921393"/>
            <w:bookmarkStart w:id="163" w:name="_Toc114927888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62"/>
            <w:bookmarkEnd w:id="163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8BDA4FF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_Toc114921394"/>
            <w:bookmarkStart w:id="165" w:name="_Toc11492788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64"/>
            <w:bookmarkEnd w:id="16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6F9917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66" w:name="_Toc114921395"/>
            <w:bookmarkStart w:id="167" w:name="_Toc114927890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66"/>
            <w:bookmarkEnd w:id="167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0A50C1A7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_Toc114921396"/>
            <w:bookmarkStart w:id="169" w:name="_Toc11492789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68"/>
            <w:bookmarkEnd w:id="169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21E348" w14:textId="77777777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_Toc114921397"/>
            <w:bookmarkStart w:id="171" w:name="_Toc114927892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70"/>
            <w:bookmarkEnd w:id="171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A19232A" w14:textId="683A2248" w:rsidR="00F34C31" w:rsidRPr="009B0D5F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_Toc114921398"/>
            <w:bookmarkStart w:id="173" w:name="_Toc11492789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72"/>
            <w:bookmarkEnd w:id="173"/>
            <w:r w:rsidRPr="009B0D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14:paraId="51CC4DC4" w14:textId="4166CC36" w:rsidR="00F34C31" w:rsidRPr="009B0D5F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4" w:name="_Toc114921399"/>
            <w:bookmarkStart w:id="175" w:name="_Toc114927894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174"/>
            <w:bookmarkEnd w:id="175"/>
            <w:r w:rsidRPr="009B0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9B0D5F" w14:paraId="504B006C" w14:textId="77777777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14:paraId="3EC385AD" w14:textId="7C31D1D5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6" w:name="_Toc114921388"/>
            <w:bookmarkStart w:id="177" w:name="_Toc114927883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76"/>
            <w:bookmarkEnd w:id="177"/>
          </w:p>
        </w:tc>
        <w:tc>
          <w:tcPr>
            <w:tcW w:w="8930" w:type="dxa"/>
            <w:shd w:val="clear" w:color="auto" w:fill="auto"/>
          </w:tcPr>
          <w:p w14:paraId="6DEC23E6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8" w:name="_Toc114921389"/>
            <w:bookmarkStart w:id="179" w:name="_Toc114927884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8"/>
            <w:bookmarkEnd w:id="179"/>
          </w:p>
        </w:tc>
        <w:tc>
          <w:tcPr>
            <w:tcW w:w="1134" w:type="dxa"/>
            <w:shd w:val="clear" w:color="auto" w:fill="auto"/>
            <w:vAlign w:val="center"/>
          </w:tcPr>
          <w:p w14:paraId="44D58250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DF522F5" w14:textId="07B9A30A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58E93C0B" w14:textId="77777777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14:paraId="685C0CE5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14:paraId="66EA156F" w14:textId="77777777" w:rsidR="002939AE" w:rsidRPr="009B0D5F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80" w:name="_Toc114921390"/>
            <w:bookmarkStart w:id="181" w:name="_Toc114927885"/>
            <w:r w:rsidRPr="009B0D5F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14:paraId="54FECC37" w14:textId="3E9948FA" w:rsidR="00B10B89" w:rsidRPr="009B0D5F" w:rsidRDefault="005A49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35</w:t>
            </w:r>
            <w:r w:rsidR="00527B41" w:rsidRPr="00527B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  <w:r w:rsidR="00B10B89" w:rsidRPr="00527B4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Глобальные проблемы человечества.</w:t>
            </w:r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Глобальные процессы.</w:t>
            </w:r>
            <w:bookmarkEnd w:id="180"/>
            <w:bookmarkEnd w:id="181"/>
            <w:r w:rsidR="00B10B89"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2675E" w14:textId="77777777" w:rsidR="002E2FC8" w:rsidRPr="009B0D5F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2" w:name="_Toc114921391"/>
            <w:bookmarkStart w:id="183" w:name="_Toc114927886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14:paraId="4DED3B50" w14:textId="18C43F44" w:rsidR="00B10B89" w:rsidRPr="009B0D5F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5F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82"/>
            <w:bookmarkEnd w:id="183"/>
            <w:r w:rsidRPr="009B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A3D2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4" w:name="_Toc114921392"/>
            <w:bookmarkStart w:id="185" w:name="_Toc114927887"/>
            <w:r w:rsidRPr="009B0D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4"/>
            <w:bookmarkEnd w:id="18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30A2FB" w14:textId="496A98E4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9B0D5F" w14:paraId="4A561835" w14:textId="77777777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14:paraId="48A51367" w14:textId="7D7B354E" w:rsidR="00B10B89" w:rsidRPr="002F6A5F" w:rsidRDefault="005A49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2F6A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5D8F" w:rsidRPr="002F6A5F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10B89" w:rsidRPr="002F6A5F">
              <w:rPr>
                <w:rFonts w:ascii="Times New Roman" w:hAnsi="Times New Roman" w:cs="Times New Roman"/>
                <w:b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D140F" w14:textId="0FEF15C6" w:rsidR="00B10B89" w:rsidRPr="00272A0B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86" w:name="_Toc114921403"/>
            <w:bookmarkStart w:id="187" w:name="_Toc114927898"/>
            <w:r w:rsidRPr="00272A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bookmarkEnd w:id="186"/>
            <w:bookmarkEnd w:id="18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3D76BFA" w14:textId="32DDB78D" w:rsidR="00B10B89" w:rsidRPr="009B0D5F" w:rsidRDefault="00272A0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D166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ПК </w:t>
            </w:r>
            <w:r w:rsidRPr="004D166A">
              <w:rPr>
                <w:rFonts w:ascii="Times New Roman" w:hAnsi="Times New Roman" w:cs="Times New Roman"/>
                <w:bCs/>
                <w:sz w:val="24"/>
                <w:szCs w:val="28"/>
              </w:rPr>
              <w:t>3.2</w:t>
            </w:r>
          </w:p>
        </w:tc>
      </w:tr>
      <w:tr w:rsidR="00B10B89" w:rsidRPr="009B0D5F" w14:paraId="42FC62BF" w14:textId="77777777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14:paraId="63EB808B" w14:textId="77777777" w:rsidR="00B10B89" w:rsidRPr="009B0D5F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8" w:name="_Toc114921404"/>
            <w:bookmarkStart w:id="189" w:name="_Toc114927899"/>
            <w:r w:rsidRPr="009B0D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88"/>
            <w:bookmarkEnd w:id="189"/>
          </w:p>
        </w:tc>
        <w:tc>
          <w:tcPr>
            <w:tcW w:w="1134" w:type="dxa"/>
            <w:shd w:val="clear" w:color="auto" w:fill="auto"/>
            <w:vAlign w:val="center"/>
          </w:tcPr>
          <w:p w14:paraId="4B15226F" w14:textId="74195A0F" w:rsidR="00B10B89" w:rsidRPr="009B0D5F" w:rsidRDefault="00B10B89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0" w:name="_Toc114921405"/>
            <w:bookmarkStart w:id="191" w:name="_Toc114927900"/>
            <w:r w:rsidRPr="009B0D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часа</w:t>
            </w:r>
            <w:bookmarkEnd w:id="190"/>
            <w:bookmarkEnd w:id="191"/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4D6E42E" w14:textId="77777777" w:rsidR="00B10B89" w:rsidRPr="009B0D5F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D46173D" w14:textId="7A163D7F" w:rsidR="001167EB" w:rsidRPr="009B0D5F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4316D" w14:textId="402EC3F4" w:rsidR="00E21AFF" w:rsidRPr="009B0D5F" w:rsidRDefault="00E21AFF" w:rsidP="00F34C31">
      <w:pPr>
        <w:spacing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B0D5F">
        <w:rPr>
          <w:rFonts w:ascii="Times New Roman" w:eastAsia="Times New Roman" w:hAnsi="Times New Roman" w:cs="Times New Roman"/>
          <w:i/>
          <w:lang w:eastAsia="ru-RU"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14:paraId="0D20D8ED" w14:textId="77777777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14:paraId="4242194A" w14:textId="4638D3C4"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C96C8E0" w14:textId="4B90BAC0" w:rsidR="00CC6CB4" w:rsidRPr="009C45B6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2" w:name="_Toc114921406"/>
      <w:bookmarkStart w:id="193" w:name="_Toc125109089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2"/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3"/>
    </w:p>
    <w:p w14:paraId="0A592B39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3010AB" w14:textId="3A09D3B9" w:rsidR="00CF4C8A" w:rsidRPr="009C45B6" w:rsidRDefault="00CE078C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Для реализации программы дисциплины предусмотрен</w:t>
      </w:r>
      <w:r w:rsid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2B319E" w:rsidRPr="009C45B6">
        <w:rPr>
          <w:rFonts w:ascii="Times New Roman" w:hAnsi="Times New Roman" w:cs="Times New Roman"/>
          <w:sz w:val="28"/>
          <w:szCs w:val="28"/>
        </w:rPr>
        <w:t>наличи</w:t>
      </w:r>
      <w:r w:rsidR="009C45B6">
        <w:rPr>
          <w:rFonts w:ascii="Times New Roman" w:hAnsi="Times New Roman" w:cs="Times New Roman"/>
          <w:sz w:val="28"/>
          <w:szCs w:val="28"/>
        </w:rPr>
        <w:t xml:space="preserve">е </w:t>
      </w:r>
      <w:r w:rsidR="002B319E" w:rsidRPr="009C45B6">
        <w:rPr>
          <w:rFonts w:ascii="Times New Roman" w:hAnsi="Times New Roman" w:cs="Times New Roman"/>
          <w:sz w:val="28"/>
          <w:szCs w:val="28"/>
        </w:rPr>
        <w:t>учебного кабинета «</w:t>
      </w:r>
      <w:r w:rsidR="009C45B6">
        <w:rPr>
          <w:rFonts w:ascii="Times New Roman" w:hAnsi="Times New Roman" w:cs="Times New Roman"/>
          <w:sz w:val="28"/>
          <w:szCs w:val="28"/>
        </w:rPr>
        <w:t>География</w:t>
      </w:r>
      <w:r w:rsidR="00CF4C8A" w:rsidRPr="009C45B6">
        <w:rPr>
          <w:rFonts w:ascii="Times New Roman" w:hAnsi="Times New Roman" w:cs="Times New Roman"/>
          <w:sz w:val="28"/>
          <w:szCs w:val="28"/>
        </w:rPr>
        <w:t>»</w:t>
      </w:r>
    </w:p>
    <w:p w14:paraId="3BFC49F6" w14:textId="77777777" w:rsidR="002B319E" w:rsidRPr="009C45B6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14:paraId="58AE340A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посадочные места по количеству обучающихся;</w:t>
      </w:r>
    </w:p>
    <w:p w14:paraId="2E0F3D06" w14:textId="77777777" w:rsidR="002B319E" w:rsidRPr="009C45B6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sz w:val="28"/>
          <w:szCs w:val="28"/>
        </w:rPr>
      </w:pPr>
      <w:r w:rsidRPr="009C45B6">
        <w:rPr>
          <w:sz w:val="28"/>
          <w:szCs w:val="28"/>
        </w:rPr>
        <w:t>рабочее место преподавателя.</w:t>
      </w:r>
    </w:p>
    <w:p w14:paraId="19A4DD68" w14:textId="77777777" w:rsidR="00ED2528" w:rsidRPr="009C45B6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14:paraId="64CEAA88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14:paraId="677115BF" w14:textId="77777777" w:rsidR="00CF4C8A" w:rsidRPr="009C45B6" w:rsidRDefault="00CF4C8A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45B6"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14:paraId="488F615C" w14:textId="77777777" w:rsidR="001167EB" w:rsidRPr="009C45B6" w:rsidRDefault="001167EB" w:rsidP="00920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6086F5" w14:textId="77777777" w:rsidR="00CE078C" w:rsidRPr="009C45B6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5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03576B8" w14:textId="77777777" w:rsid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8B085" w14:textId="06ACDA0A" w:rsidR="009C45B6" w:rsidRPr="009C45B6" w:rsidRDefault="009C45B6" w:rsidP="009C45B6">
      <w:pPr>
        <w:widowControl w:val="0"/>
        <w:suppressAutoHyphens/>
        <w:autoSpaceDE w:val="0"/>
        <w:autoSpaceDN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образовательные и информационные ресурсы ЭБС 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45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9C4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1B5BC3" w14:textId="77777777" w:rsidR="007003F2" w:rsidRPr="009C45B6" w:rsidRDefault="007003F2" w:rsidP="009205AD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65715BCC" w14:textId="4705BB34" w:rsidR="002B319E" w:rsidRPr="009C45B6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4" w:name="_Toc114921407"/>
      <w:bookmarkStart w:id="195" w:name="_Toc125109090"/>
      <w:r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34C31" w:rsidRPr="009C4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94"/>
      <w:bookmarkEnd w:id="195"/>
    </w:p>
    <w:p w14:paraId="72A53C63" w14:textId="77777777" w:rsidR="003017B6" w:rsidRPr="009C45B6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DB85ED" w14:textId="43F25B35" w:rsidR="002B319E" w:rsidRPr="009C45B6" w:rsidRDefault="00E4569E" w:rsidP="00A852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5B6"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 w:rsidRPr="009C45B6"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9C45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A1E02A" w14:textId="77777777" w:rsidR="00F34C31" w:rsidRPr="009C45B6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AE75F1" w:rsidRPr="009C45B6" w14:paraId="0992AA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1B17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0000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7ADC9" w14:textId="77777777" w:rsidR="00AE75F1" w:rsidRPr="009C45B6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9C45B6" w14:paraId="4FCAD80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19F9" w14:textId="5B2FF2DF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8D2B" w14:textId="105EE504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184FEE9" w14:textId="4AE7768C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2, Темы 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E13D93" w14:textId="56EBD5CB" w:rsidR="00400575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F0373" w14:textId="1CCA652C" w:rsidR="00764032" w:rsidRPr="009C45B6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14:paraId="1B98108B" w14:textId="4C27202A" w:rsidR="006737C7" w:rsidRPr="009C45B6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14:paraId="72E8B660" w14:textId="65D1F493" w:rsidR="001971A7" w:rsidRPr="009C45B6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14:paraId="18BE5DA6" w14:textId="49EEAA10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14:paraId="5A1B6F9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14:paraId="1E912CF0" w14:textId="7EF1C974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14:paraId="23B2C6F6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14:paraId="28345BA9" w14:textId="7D92EBBF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 с картами атласа мира</w:t>
            </w:r>
            <w:r w:rsidR="001971A7"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14:paraId="1DADC90B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14:paraId="595090D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14:paraId="4C03FB41" w14:textId="42C9AB5F" w:rsidR="00D05D9F" w:rsidRPr="009C45B6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  <w:r w:rsidRPr="009C4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в форме тестирования</w:t>
            </w:r>
          </w:p>
        </w:tc>
      </w:tr>
      <w:tr w:rsidR="009A7C04" w:rsidRPr="009C45B6" w14:paraId="58DEB31D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A36C" w14:textId="59853B5D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684" w14:textId="5974F143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14:paraId="206136EB" w14:textId="4FE03AF1" w:rsidR="00E06B82" w:rsidRPr="009C45B6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</w:t>
            </w:r>
            <w:r w:rsidR="0040057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FBD3642" w14:textId="4797DD7C" w:rsidR="00400575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D75B84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B9E65DF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968" w14:textId="67433D45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DBB" w14:textId="09CBD5AB" w:rsidR="00D51D24" w:rsidRPr="009C45B6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</w:t>
            </w:r>
            <w:r w:rsidR="00743255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14:paraId="36A390F3" w14:textId="128B2A3C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2, Темы 2.1 - 2.</w:t>
            </w:r>
            <w:r w:rsidR="00C77C52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E2F0DDF" w14:textId="2BAFE3BC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3FDDA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36160FD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CF0A" w14:textId="19925BC8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B3B" w14:textId="7C90FED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4E3180DB" w14:textId="0A30E586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943AC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3196AA3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EC47" w14:textId="1ED7C7B9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DDB3" w14:textId="77777777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Темы 2.1, 2.2</w:t>
            </w:r>
          </w:p>
          <w:p w14:paraId="252E22A2" w14:textId="5AA722AB" w:rsidR="009A7C04" w:rsidRPr="009C45B6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F35539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6F6D9E41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B627" w14:textId="5715C34C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CD19" w14:textId="77777777" w:rsidR="00D35CFE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1.2. </w:t>
            </w:r>
          </w:p>
          <w:p w14:paraId="2E36D182" w14:textId="233A3810" w:rsidR="009A7C04" w:rsidRPr="009C45B6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02BD1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2BBB0945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0460" w14:textId="78F2123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863" w14:textId="64D4CD28" w:rsidR="0090156E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 1, Темы 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60BBE1" w14:textId="5A93449B" w:rsidR="009A7C04" w:rsidRPr="009C45B6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3, Тем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47AE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174920AB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551F" w14:textId="79B11553" w:rsidR="009A7C04" w:rsidRPr="009C45B6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9C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61E6" w14:textId="52CF6021" w:rsidR="009A7C04" w:rsidRPr="009C45B6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 1, Тема 1</w:t>
            </w:r>
            <w:r w:rsidR="00D35CF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69403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9C45B6" w14:paraId="68C09782" w14:textId="77777777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CE26" w14:textId="1EE9C0F2" w:rsidR="009A7C04" w:rsidRPr="009C45B6" w:rsidRDefault="005A49E0" w:rsidP="005A49E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ПК 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6E9C" w14:textId="7639418F" w:rsidR="009A7C04" w:rsidRPr="009C45B6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9C45B6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123D" w14:textId="77777777" w:rsidR="009A7C04" w:rsidRPr="009C45B6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51F314" w14:textId="50214AAD" w:rsidR="00AE75F1" w:rsidRPr="009C45B6" w:rsidRDefault="00AE75F1" w:rsidP="00F34C3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E75F1" w:rsidRPr="009C45B6" w:rsidSect="00071EA8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E3FA6" w14:textId="77777777" w:rsidR="00F75077" w:rsidRDefault="00F75077">
      <w:pPr>
        <w:spacing w:after="0" w:line="240" w:lineRule="auto"/>
      </w:pPr>
      <w:r>
        <w:separator/>
      </w:r>
    </w:p>
  </w:endnote>
  <w:endnote w:type="continuationSeparator" w:id="0">
    <w:p w14:paraId="7F3B9601" w14:textId="77777777" w:rsidR="00F75077" w:rsidRDefault="00F7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8B7F5" w14:textId="70901C3E" w:rsidR="00F75077" w:rsidRDefault="00F75077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24063043" w14:textId="77777777" w:rsidR="00F75077" w:rsidRDefault="00F75077" w:rsidP="004C7049">
    <w:pPr>
      <w:pStyle w:val="a5"/>
      <w:ind w:right="360"/>
    </w:pPr>
  </w:p>
  <w:p w14:paraId="1C76305E" w14:textId="77777777" w:rsidR="00F75077" w:rsidRDefault="00F750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AE341" w14:textId="7B4D4AFD" w:rsidR="00F75077" w:rsidRDefault="00F75077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DD7">
      <w:rPr>
        <w:rStyle w:val="a7"/>
        <w:noProof/>
      </w:rPr>
      <w:t>5</w:t>
    </w:r>
    <w:r>
      <w:rPr>
        <w:rStyle w:val="a7"/>
      </w:rPr>
      <w:fldChar w:fldCharType="end"/>
    </w:r>
  </w:p>
  <w:p w14:paraId="37AD0FA7" w14:textId="77777777" w:rsidR="00F75077" w:rsidRDefault="00F750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2834" w14:textId="77777777" w:rsidR="00F75077" w:rsidRDefault="00F75077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3A271D" w14:textId="77777777" w:rsidR="00F75077" w:rsidRDefault="00F75077" w:rsidP="004C704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B4E6" w14:textId="220A55EF" w:rsidR="00F75077" w:rsidRDefault="00F75077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DD7">
      <w:rPr>
        <w:rStyle w:val="a7"/>
        <w:noProof/>
      </w:rPr>
      <w:t>33</w:t>
    </w:r>
    <w:r>
      <w:rPr>
        <w:rStyle w:val="a7"/>
      </w:rPr>
      <w:fldChar w:fldCharType="end"/>
    </w:r>
  </w:p>
  <w:p w14:paraId="5B07B40B" w14:textId="77777777" w:rsidR="00F75077" w:rsidRDefault="00F75077" w:rsidP="004C70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4B8AB" w14:textId="77777777" w:rsidR="00F75077" w:rsidRDefault="00F75077">
      <w:pPr>
        <w:spacing w:after="0" w:line="240" w:lineRule="auto"/>
      </w:pPr>
      <w:r>
        <w:separator/>
      </w:r>
    </w:p>
  </w:footnote>
  <w:footnote w:type="continuationSeparator" w:id="0">
    <w:p w14:paraId="3CC14887" w14:textId="77777777" w:rsidR="00F75077" w:rsidRDefault="00F75077">
      <w:pPr>
        <w:spacing w:after="0" w:line="240" w:lineRule="auto"/>
      </w:pPr>
      <w:r>
        <w:continuationSeparator/>
      </w:r>
    </w:p>
  </w:footnote>
  <w:footnote w:id="1">
    <w:p w14:paraId="32D115CE" w14:textId="77777777" w:rsidR="00F75077" w:rsidRDefault="00F75077" w:rsidP="00FD6B0F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1A3E46B9" w14:textId="77777777" w:rsidR="00F75077" w:rsidRDefault="00F75077" w:rsidP="00FD6B0F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861A6"/>
    <w:multiLevelType w:val="hybridMultilevel"/>
    <w:tmpl w:val="107CC670"/>
    <w:lvl w:ilvl="0" w:tplc="AE36ED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6968"/>
    <w:multiLevelType w:val="hybridMultilevel"/>
    <w:tmpl w:val="CFF0A1E2"/>
    <w:lvl w:ilvl="0" w:tplc="AA4EF3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73F13F39"/>
    <w:multiLevelType w:val="hybridMultilevel"/>
    <w:tmpl w:val="DD5A50E8"/>
    <w:lvl w:ilvl="0" w:tplc="8A4E7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473C0"/>
    <w:rsid w:val="000528EE"/>
    <w:rsid w:val="00057EBF"/>
    <w:rsid w:val="000665A9"/>
    <w:rsid w:val="00071EA8"/>
    <w:rsid w:val="00073188"/>
    <w:rsid w:val="000748E2"/>
    <w:rsid w:val="0008233B"/>
    <w:rsid w:val="000A4D74"/>
    <w:rsid w:val="000A53CF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103E1C"/>
    <w:rsid w:val="0010481A"/>
    <w:rsid w:val="001053A3"/>
    <w:rsid w:val="0010738A"/>
    <w:rsid w:val="0011039E"/>
    <w:rsid w:val="001167EB"/>
    <w:rsid w:val="0012674A"/>
    <w:rsid w:val="00130433"/>
    <w:rsid w:val="00134296"/>
    <w:rsid w:val="001364EA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C7CCA"/>
    <w:rsid w:val="001D38A3"/>
    <w:rsid w:val="001D5026"/>
    <w:rsid w:val="001D6AC5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2A0B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0BAF"/>
    <w:rsid w:val="002E2FC8"/>
    <w:rsid w:val="002E4B4F"/>
    <w:rsid w:val="002E73F4"/>
    <w:rsid w:val="002F12EA"/>
    <w:rsid w:val="002F6A5F"/>
    <w:rsid w:val="003017B6"/>
    <w:rsid w:val="003019A7"/>
    <w:rsid w:val="0030543F"/>
    <w:rsid w:val="00312B98"/>
    <w:rsid w:val="00324158"/>
    <w:rsid w:val="003249A2"/>
    <w:rsid w:val="00327717"/>
    <w:rsid w:val="00327DAB"/>
    <w:rsid w:val="00333D0F"/>
    <w:rsid w:val="00334A3E"/>
    <w:rsid w:val="00341024"/>
    <w:rsid w:val="00344F7B"/>
    <w:rsid w:val="0035489F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04674"/>
    <w:rsid w:val="00415E1A"/>
    <w:rsid w:val="00422BD0"/>
    <w:rsid w:val="00430912"/>
    <w:rsid w:val="00430C9C"/>
    <w:rsid w:val="0043218D"/>
    <w:rsid w:val="00433819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3E9C"/>
    <w:rsid w:val="004C7049"/>
    <w:rsid w:val="004D166A"/>
    <w:rsid w:val="004D32EE"/>
    <w:rsid w:val="004D3AA8"/>
    <w:rsid w:val="004E357F"/>
    <w:rsid w:val="004E4E24"/>
    <w:rsid w:val="004E7FCB"/>
    <w:rsid w:val="004F51E0"/>
    <w:rsid w:val="0050296E"/>
    <w:rsid w:val="00503E72"/>
    <w:rsid w:val="0051443D"/>
    <w:rsid w:val="00527B41"/>
    <w:rsid w:val="005372E9"/>
    <w:rsid w:val="005419DB"/>
    <w:rsid w:val="00541A48"/>
    <w:rsid w:val="00542128"/>
    <w:rsid w:val="005455E1"/>
    <w:rsid w:val="00553381"/>
    <w:rsid w:val="00553613"/>
    <w:rsid w:val="00597644"/>
    <w:rsid w:val="005A49E0"/>
    <w:rsid w:val="005B6299"/>
    <w:rsid w:val="005C1080"/>
    <w:rsid w:val="005D2647"/>
    <w:rsid w:val="005D604F"/>
    <w:rsid w:val="005E32FE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0E92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C68B2"/>
    <w:rsid w:val="006C762F"/>
    <w:rsid w:val="006D08F9"/>
    <w:rsid w:val="006D47A1"/>
    <w:rsid w:val="006E1C9C"/>
    <w:rsid w:val="006E43EA"/>
    <w:rsid w:val="006E6074"/>
    <w:rsid w:val="006E6B94"/>
    <w:rsid w:val="006E7181"/>
    <w:rsid w:val="006E77E0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75DF"/>
    <w:rsid w:val="007C508F"/>
    <w:rsid w:val="007C64C2"/>
    <w:rsid w:val="007D24C9"/>
    <w:rsid w:val="007D68F6"/>
    <w:rsid w:val="007E08CE"/>
    <w:rsid w:val="007F01EE"/>
    <w:rsid w:val="007F45B1"/>
    <w:rsid w:val="007F6837"/>
    <w:rsid w:val="00804727"/>
    <w:rsid w:val="00815E61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B56FE"/>
    <w:rsid w:val="008E00EE"/>
    <w:rsid w:val="008E413E"/>
    <w:rsid w:val="008E6075"/>
    <w:rsid w:val="008F6DB4"/>
    <w:rsid w:val="0090156E"/>
    <w:rsid w:val="00901993"/>
    <w:rsid w:val="009205AD"/>
    <w:rsid w:val="009279CE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B0D5F"/>
    <w:rsid w:val="009C4066"/>
    <w:rsid w:val="009C45B6"/>
    <w:rsid w:val="009D4C80"/>
    <w:rsid w:val="009D7625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559F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852D1"/>
    <w:rsid w:val="00A92590"/>
    <w:rsid w:val="00AB684A"/>
    <w:rsid w:val="00AB6F48"/>
    <w:rsid w:val="00AC01B3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05E54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67FF"/>
    <w:rsid w:val="00BD4209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76A7"/>
    <w:rsid w:val="00CB068D"/>
    <w:rsid w:val="00CB1801"/>
    <w:rsid w:val="00CB72F9"/>
    <w:rsid w:val="00CB7500"/>
    <w:rsid w:val="00CB7BEE"/>
    <w:rsid w:val="00CC197B"/>
    <w:rsid w:val="00CC45C0"/>
    <w:rsid w:val="00CC5B83"/>
    <w:rsid w:val="00CC6CB4"/>
    <w:rsid w:val="00CD0937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A7A8E"/>
    <w:rsid w:val="00DD0542"/>
    <w:rsid w:val="00DD1DFE"/>
    <w:rsid w:val="00DD443B"/>
    <w:rsid w:val="00DD533C"/>
    <w:rsid w:val="00DE1A2B"/>
    <w:rsid w:val="00DE2CFF"/>
    <w:rsid w:val="00DE3E16"/>
    <w:rsid w:val="00E01D36"/>
    <w:rsid w:val="00E06B82"/>
    <w:rsid w:val="00E1021C"/>
    <w:rsid w:val="00E21AFF"/>
    <w:rsid w:val="00E21C8A"/>
    <w:rsid w:val="00E2450A"/>
    <w:rsid w:val="00E25DAF"/>
    <w:rsid w:val="00E27DD7"/>
    <w:rsid w:val="00E36234"/>
    <w:rsid w:val="00E42721"/>
    <w:rsid w:val="00E42DEF"/>
    <w:rsid w:val="00E43726"/>
    <w:rsid w:val="00E4484E"/>
    <w:rsid w:val="00E4569E"/>
    <w:rsid w:val="00E474DE"/>
    <w:rsid w:val="00E55A9E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F36F7"/>
    <w:rsid w:val="00EF3855"/>
    <w:rsid w:val="00EF3EAB"/>
    <w:rsid w:val="00F04843"/>
    <w:rsid w:val="00F116C8"/>
    <w:rsid w:val="00F241CD"/>
    <w:rsid w:val="00F34C31"/>
    <w:rsid w:val="00F544EA"/>
    <w:rsid w:val="00F6752C"/>
    <w:rsid w:val="00F75077"/>
    <w:rsid w:val="00F76EB8"/>
    <w:rsid w:val="00F84479"/>
    <w:rsid w:val="00FA620C"/>
    <w:rsid w:val="00FA7912"/>
    <w:rsid w:val="00FB0451"/>
    <w:rsid w:val="00FD6B0F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4C54"/>
  <w15:docId w15:val="{824E26EF-D1F1-4390-A8DA-CB06722E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  <w:style w:type="paragraph" w:customStyle="1" w:styleId="Footnote">
    <w:name w:val="Footnote"/>
    <w:basedOn w:val="a"/>
    <w:rsid w:val="00FD6B0F"/>
    <w:pPr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0827-450E-4394-8549-6DCD8E01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33</Pages>
  <Words>6532</Words>
  <Characters>37239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8</cp:revision>
  <cp:lastPrinted>2025-09-26T10:38:00Z</cp:lastPrinted>
  <dcterms:created xsi:type="dcterms:W3CDTF">2025-09-18T10:47:00Z</dcterms:created>
  <dcterms:modified xsi:type="dcterms:W3CDTF">2025-10-10T06:14:00Z</dcterms:modified>
</cp:coreProperties>
</file>