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МИНИСТЕСТВО  ОБРАЗОВАНИЯ  И МОЛОДЁЖНОЙ ПОЛИТИКИ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:rsidR="00B90BA4" w:rsidRPr="00F94439" w:rsidRDefault="00434FF2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31BC7" wp14:editId="442D7211">
            <wp:simplePos x="0" y="0"/>
            <wp:positionH relativeFrom="page">
              <wp:posOffset>128270</wp:posOffset>
            </wp:positionH>
            <wp:positionV relativeFrom="margin">
              <wp:posOffset>1296035</wp:posOffset>
            </wp:positionV>
            <wp:extent cx="7533640" cy="2066925"/>
            <wp:effectExtent l="0" t="0" r="0" b="9525"/>
            <wp:wrapSquare wrapText="bothSides"/>
            <wp:docPr id="11969565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36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BA4">
        <w:rPr>
          <w:rFonts w:ascii="Times New Roman" w:hAnsi="Times New Roman" w:cs="Times New Roman"/>
          <w:bCs/>
          <w:sz w:val="28"/>
          <w:szCs w:val="28"/>
        </w:rPr>
        <w:t>Ачитский филиал Г</w:t>
      </w:r>
      <w:r w:rsidR="006E5924">
        <w:rPr>
          <w:rFonts w:ascii="Times New Roman" w:hAnsi="Times New Roman" w:cs="Times New Roman"/>
          <w:bCs/>
          <w:sz w:val="28"/>
          <w:szCs w:val="28"/>
        </w:rPr>
        <w:t>А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ПОУ СО «Красноуфимский аграрный колледж»</w:t>
      </w:r>
    </w:p>
    <w:p w:rsidR="00B90BA4" w:rsidRDefault="00B90BA4" w:rsidP="00B90BA4">
      <w:pPr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B60FCE" w:rsidRDefault="00B60FCE" w:rsidP="00B60FCE">
      <w:pPr>
        <w:rPr>
          <w:noProof/>
          <w:lang w:eastAsia="ru-RU"/>
        </w:rPr>
      </w:pPr>
    </w:p>
    <w:p w:rsidR="0036342D" w:rsidRDefault="0036342D" w:rsidP="00B60FCE"/>
    <w:p w:rsidR="00B60FCE" w:rsidRPr="00F94439" w:rsidRDefault="00B60FCE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972" w:tblpY="232"/>
        <w:tblW w:w="10916" w:type="dxa"/>
        <w:tblLook w:val="01E0" w:firstRow="1" w:lastRow="1" w:firstColumn="1" w:lastColumn="1" w:noHBand="0" w:noVBand="0"/>
      </w:tblPr>
      <w:tblGrid>
        <w:gridCol w:w="3497"/>
        <w:gridCol w:w="2961"/>
        <w:gridCol w:w="4458"/>
      </w:tblGrid>
      <w:tr w:rsidR="00B90BA4" w:rsidRPr="00F94439" w:rsidTr="000050A4">
        <w:trPr>
          <w:trHeight w:val="19"/>
        </w:trPr>
        <w:tc>
          <w:tcPr>
            <w:tcW w:w="3497" w:type="dxa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58" w:type="dxa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035790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790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0050A4" w:rsidRPr="00035790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r w:rsidR="003225AA" w:rsidRPr="00035790">
        <w:rPr>
          <w:rFonts w:ascii="Times New Roman" w:hAnsi="Times New Roman" w:cs="Times New Roman"/>
          <w:b/>
          <w:bCs/>
          <w:sz w:val="28"/>
          <w:szCs w:val="28"/>
        </w:rPr>
        <w:t>Й ДИСЦИПЛИНЫ</w:t>
      </w:r>
    </w:p>
    <w:p w:rsidR="00B90BA4" w:rsidRPr="00035790" w:rsidRDefault="00D869D5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ОП.09</w:t>
      </w:r>
      <w:r w:rsidR="000357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BA4" w:rsidRPr="00035790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D869D5" w:rsidRDefault="00D869D5" w:rsidP="00D869D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Профессия:  43.01.09 Повар, кондитер</w:t>
      </w:r>
    </w:p>
    <w:p w:rsidR="00D869D5" w:rsidRDefault="00D869D5" w:rsidP="00D869D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3курс, группа 33-П</w:t>
      </w:r>
    </w:p>
    <w:p w:rsidR="00D869D5" w:rsidRDefault="00D869D5" w:rsidP="00D869D5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:rsidR="00D869D5" w:rsidRDefault="00D869D5" w:rsidP="00D869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869D5" w:rsidRDefault="00D869D5" w:rsidP="00D869D5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082B46" w:rsidRDefault="00082B46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434FF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E5924">
        <w:rPr>
          <w:rFonts w:ascii="Times New Roman" w:hAnsi="Times New Roman" w:cs="Times New Roman"/>
          <w:bCs/>
          <w:sz w:val="28"/>
          <w:szCs w:val="28"/>
        </w:rPr>
        <w:t>2</w:t>
      </w:r>
      <w:r w:rsidR="0036342D">
        <w:rPr>
          <w:rFonts w:ascii="Times New Roman" w:hAnsi="Times New Roman" w:cs="Times New Roman"/>
          <w:bCs/>
          <w:sz w:val="28"/>
          <w:szCs w:val="28"/>
        </w:rPr>
        <w:t>4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0050A4" w:rsidRPr="00C97033" w:rsidRDefault="000050A4" w:rsidP="000050A4">
      <w:pPr>
        <w:pStyle w:val="Style20"/>
        <w:spacing w:line="240" w:lineRule="atLeast"/>
        <w:ind w:firstLine="289"/>
        <w:rPr>
          <w:rFonts w:ascii="Times New Roman" w:hAnsi="Times New Roman" w:cs="Times New Roman"/>
          <w:sz w:val="28"/>
          <w:szCs w:val="28"/>
        </w:rPr>
      </w:pPr>
      <w:r w:rsidRPr="00C97033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:rsidR="000050A4" w:rsidRPr="00C97033" w:rsidRDefault="000050A4" w:rsidP="000050A4">
      <w:pPr>
        <w:pStyle w:val="Style20"/>
        <w:spacing w:line="240" w:lineRule="atLeast"/>
        <w:ind w:firstLine="289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sz w:val="28"/>
          <w:szCs w:val="28"/>
        </w:rPr>
        <w:t xml:space="preserve">- </w:t>
      </w: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образовательного стандарта среднего общего образования,</w:t>
      </w:r>
    </w:p>
    <w:p w:rsidR="00D869D5" w:rsidRDefault="00D869D5" w:rsidP="00D869D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составлена в соответствии с требованиями:</w:t>
      </w:r>
    </w:p>
    <w:p w:rsidR="00D869D5" w:rsidRDefault="00D869D5" w:rsidP="00D86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среднего профессионального образования по профессии 43.01.09 Повар, кондитер (</w:t>
      </w:r>
      <w:r>
        <w:rPr>
          <w:rFonts w:ascii="Times New Roman" w:hAnsi="Times New Roman" w:cs="Times New Roman"/>
          <w:bCs/>
          <w:sz w:val="28"/>
          <w:szCs w:val="28"/>
        </w:rPr>
        <w:t>утв. </w:t>
      </w:r>
      <w:hyperlink r:id="rId9" w:history="1">
        <w:r w:rsidRPr="00D869D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 w:rsidRPr="00D869D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Министерства образования и науки РФ от 9 декабря 2016 г. N 1569 с изменениями от 17 декабря 2020 г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D869D5" w:rsidRDefault="00D869D5" w:rsidP="00D869D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УГС 43.00.00 Сервис и туризм по профессии 43.01.09 Повар, кондитер. </w:t>
      </w:r>
    </w:p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 </w:t>
      </w:r>
      <w:r w:rsidR="001B11BA">
        <w:rPr>
          <w:rFonts w:ascii="Times New Roman" w:hAnsi="Times New Roman" w:cs="Times New Roman"/>
          <w:bCs/>
          <w:sz w:val="28"/>
          <w:szCs w:val="28"/>
        </w:rPr>
        <w:t>Пономарева</w:t>
      </w:r>
      <w:r w:rsidR="006E5924">
        <w:rPr>
          <w:rFonts w:ascii="Times New Roman" w:hAnsi="Times New Roman" w:cs="Times New Roman"/>
          <w:bCs/>
          <w:sz w:val="28"/>
          <w:szCs w:val="28"/>
        </w:rPr>
        <w:t xml:space="preserve"> Арина Юрьевна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еподаватель </w:t>
      </w:r>
      <w:r w:rsidR="000050A4">
        <w:rPr>
          <w:rFonts w:ascii="Times New Roman" w:hAnsi="Times New Roman" w:cs="Times New Roman"/>
          <w:bCs/>
          <w:sz w:val="28"/>
          <w:szCs w:val="28"/>
        </w:rPr>
        <w:t>Ачитского филиала ГАПОУ СО «Красноуфимский аграрный колледж»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D869D5" w:rsidRDefault="00D869D5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0050A4" w:rsidRPr="00C97033" w:rsidRDefault="000050A4" w:rsidP="000050A4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4</w:t>
      </w:r>
    </w:p>
    <w:p w:rsidR="000050A4" w:rsidRPr="00C97033" w:rsidRDefault="000050A4" w:rsidP="000050A4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B60FC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</w:p>
    <w:p w:rsidR="000050A4" w:rsidRPr="00C97033" w:rsidRDefault="000050A4" w:rsidP="000050A4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 И СОДЕРЖАНИЕ 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B60FC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</w:t>
      </w:r>
      <w:r w:rsidR="008F263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</w:p>
    <w:p w:rsidR="000050A4" w:rsidRPr="00C97033" w:rsidRDefault="000050A4" w:rsidP="000050A4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4. УСЛОВИЯ РЕАЛИЗАЦИИ ПРОГРАММЫ УЧЕБНО</w:t>
      </w:r>
      <w:r w:rsidR="003225A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B60FCE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</w:t>
      </w:r>
      <w:r w:rsidR="008F263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14</w:t>
      </w:r>
    </w:p>
    <w:p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>5.КОНТРОЛЬ И ОЦЕНКА РЕЗУЛЬТАТОВ ОСВОЕНИЯ  УЧЕБНО</w:t>
      </w:r>
      <w:r w:rsidR="003225AA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  <w:r w:rsidR="00B60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F2630">
        <w:rPr>
          <w:rFonts w:ascii="Times New Roman" w:hAnsi="Times New Roman" w:cs="Times New Roman"/>
          <w:sz w:val="24"/>
          <w:szCs w:val="24"/>
        </w:rPr>
        <w:t>15</w:t>
      </w:r>
    </w:p>
    <w:p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Pr="00F94439" w:rsidRDefault="000050A4" w:rsidP="000050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50A4" w:rsidRDefault="000050A4" w:rsidP="000050A4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225AA" w:rsidRDefault="000050A4" w:rsidP="000050A4">
      <w:pPr>
        <w:pStyle w:val="a8"/>
        <w:numPr>
          <w:ilvl w:val="0"/>
          <w:numId w:val="10"/>
        </w:num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7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ОБЩАЯ ХАРАКТЕРИСТИКА РАБОЧЕЙ ПРОГРАММЫ УЧЕБНО</w:t>
      </w:r>
      <w:r w:rsidR="003225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</w:t>
      </w:r>
    </w:p>
    <w:p w:rsidR="000050A4" w:rsidRPr="00AC71B4" w:rsidRDefault="003225AA" w:rsidP="003225AA">
      <w:pPr>
        <w:pStyle w:val="a8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ДИСЦИПЛИНЫ  </w:t>
      </w:r>
      <w:r w:rsidR="000050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ФИЗИЧЕСКАЯ КУЛЬТУРА</w:t>
      </w:r>
    </w:p>
    <w:p w:rsidR="000050A4" w:rsidRPr="000050A4" w:rsidRDefault="000050A4" w:rsidP="00274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</w:pP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1.1. Место учебно</w:t>
      </w:r>
      <w:r w:rsidR="003225A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й дисциплины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 xml:space="preserve"> в структуре основной   образовательной программы</w:t>
      </w:r>
    </w:p>
    <w:p w:rsidR="000050A4" w:rsidRPr="00D869D5" w:rsidRDefault="000050A4" w:rsidP="00D86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учебно</w:t>
      </w:r>
      <w:r w:rsidR="003225AA">
        <w:rPr>
          <w:rFonts w:ascii="Times New Roman" w:hAnsi="Times New Roman" w:cs="Times New Roman"/>
          <w:color w:val="000000" w:themeColor="text1"/>
          <w:sz w:val="28"/>
          <w:szCs w:val="28"/>
        </w:rPr>
        <w:t>й дисциплины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33A5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» является частью основной профессиональной образовательной программы среднего профессионального образования  по профессии СПО</w:t>
      </w:r>
      <w:r w:rsidRPr="000050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869D5">
        <w:rPr>
          <w:rFonts w:ascii="Times New Roman" w:hAnsi="Times New Roman" w:cs="Times New Roman"/>
          <w:sz w:val="28"/>
          <w:szCs w:val="28"/>
        </w:rPr>
        <w:t xml:space="preserve">43.01.09 Повар, кондитер 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</w:rPr>
        <w:t>(базовая  подготовка)</w:t>
      </w:r>
      <w:r w:rsidRPr="000050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0050A4" w:rsidRPr="000050A4" w:rsidRDefault="000050A4" w:rsidP="00274EC7">
      <w:pPr>
        <w:pStyle w:val="a8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Место учебн</w:t>
      </w:r>
      <w:r w:rsidR="003225A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>ой дисциплины</w:t>
      </w:r>
      <w:r w:rsidRPr="000050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ar-SA"/>
        </w:rPr>
        <w:t xml:space="preserve"> в структуре основной профессиональной образовательной программы</w:t>
      </w:r>
      <w:r w:rsidRPr="000050A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: </w:t>
      </w:r>
      <w:r w:rsidR="00D869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ar-SA"/>
        </w:rPr>
        <w:t>общепрофессиональный цикл</w:t>
      </w:r>
    </w:p>
    <w:p w:rsidR="00B90BA4" w:rsidRPr="00333A58" w:rsidRDefault="00B90BA4" w:rsidP="00274EC7">
      <w:pPr>
        <w:spacing w:after="0" w:line="240" w:lineRule="atLeas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3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 Цели и задачи У</w:t>
      </w:r>
      <w:r w:rsidR="003225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333A58" w:rsidRPr="0033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формирование физической культуры личности будущего профессионала, востребованного на современном рынке труда;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овладение 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-приобретение компетентности в физкультурно- 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274EC7" w:rsidRPr="00AC71B4" w:rsidRDefault="00274EC7" w:rsidP="00274EC7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240" w:lineRule="atLeast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87888739"/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</w:t>
      </w:r>
      <w:r w:rsidR="003225AA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</w:p>
    <w:bookmarkEnd w:id="1"/>
    <w:p w:rsidR="00B90BA4" w:rsidRPr="00F94439" w:rsidRDefault="00B90BA4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Освоение содержания УД обеспечивает достижение студентами следующих результатов:</w:t>
      </w:r>
    </w:p>
    <w:p w:rsidR="00B90BA4" w:rsidRPr="00F94439" w:rsidRDefault="00333A58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ичностных</w:t>
      </w:r>
      <w:r w:rsidR="00DB39E9">
        <w:rPr>
          <w:rFonts w:ascii="Times New Roman" w:hAnsi="Times New Roman" w:cs="Times New Roman"/>
          <w:b/>
          <w:bCs/>
          <w:sz w:val="28"/>
          <w:szCs w:val="28"/>
        </w:rPr>
        <w:t xml:space="preserve"> (ЛР УД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1 -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и способность обучающихся к саморазвитию и личностному самоопределению;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потребность к самостоятельному использованию физической культуры как составляющей доминанты здоровья;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личностных ценностно-смысловых ориентиров и установок, системы значимых социальных и межличностных отношений, личностных, ре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6 -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7 -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8 -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9 -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333A58">
        <w:rPr>
          <w:rFonts w:ascii="Times New Roman" w:hAnsi="Times New Roman" w:cs="Times New Roman"/>
          <w:bCs/>
          <w:sz w:val="28"/>
          <w:szCs w:val="28"/>
        </w:rPr>
        <w:t xml:space="preserve"> 10 -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принятие и реализация ценностей здорового и безопасного образа жизни, 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11 -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потребности в физическом самосовершенствовании, занятиях спортивно-оздоровительной деятельностью;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оказывать первую помощь при занятиях спортивно-оздоровительной деятельностью;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патриотизм, уважение к своему народу, чувство ответственности перед Родиной;</w:t>
      </w:r>
    </w:p>
    <w:p w:rsidR="00B90BA4" w:rsidRPr="00F94439" w:rsidRDefault="00DB39E9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ЛР УД</w:t>
      </w:r>
      <w:r w:rsidR="00274EC7">
        <w:rPr>
          <w:rFonts w:ascii="Times New Roman" w:hAnsi="Times New Roman" w:cs="Times New Roman"/>
          <w:bCs/>
          <w:sz w:val="28"/>
          <w:szCs w:val="28"/>
        </w:rPr>
        <w:t xml:space="preserve"> 14 -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к служению Отечеству, его защите;</w:t>
      </w:r>
    </w:p>
    <w:p w:rsidR="00B90BA4" w:rsidRPr="00F94439" w:rsidRDefault="00274EC7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етапредметных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(МР)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1 -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МР 6 -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B90BA4" w:rsidRPr="00F94439" w:rsidRDefault="00274EC7" w:rsidP="00274EC7">
      <w:pPr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редметных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(ПР)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 1 -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2 -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3 -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B90BA4" w:rsidRPr="00F94439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4 -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B90BA4" w:rsidRDefault="00274EC7" w:rsidP="00274EC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 5 - 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274EC7" w:rsidRPr="00274EC7" w:rsidRDefault="00274EC7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Style w:val="FontStyle49"/>
          <w:rFonts w:ascii="Times New Roman" w:hAnsi="Times New Roman" w:cs="Times New Roman"/>
          <w:sz w:val="28"/>
          <w:szCs w:val="28"/>
        </w:rPr>
        <w:t>ЛР 1</w:t>
      </w:r>
      <w:r w:rsidRPr="00274EC7">
        <w:rPr>
          <w:rFonts w:ascii="Times New Roman" w:hAnsi="Times New Roman" w:cs="Times New Roman"/>
          <w:sz w:val="28"/>
          <w:szCs w:val="28"/>
        </w:rPr>
        <w:t xml:space="preserve"> - Осознающий себя гражданином и защитником великой страны.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</w:t>
      </w:r>
      <w:r w:rsidRPr="00274EC7">
        <w:rPr>
          <w:rFonts w:ascii="Times New Roman" w:hAnsi="Times New Roman" w:cs="Times New Roman"/>
          <w:sz w:val="28"/>
          <w:szCs w:val="28"/>
        </w:rPr>
        <w:lastRenderedPageBreak/>
        <w:t>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10 - Заботящийся о защите окружающей среды, собственной и чужой безопасности, в том числе цифровой.</w:t>
      </w:r>
    </w:p>
    <w:p w:rsidR="00274EC7" w:rsidRPr="00274EC7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4EC7">
        <w:rPr>
          <w:rFonts w:ascii="Times New Roman" w:hAnsi="Times New Roman" w:cs="Times New Roman"/>
          <w:sz w:val="28"/>
          <w:szCs w:val="28"/>
        </w:rPr>
        <w:t>ЛР 11 - Проявляющий уважение к эстетическим ценностям, обладающий основами эстетической культуры.</w:t>
      </w:r>
    </w:p>
    <w:p w:rsidR="00274EC7" w:rsidRPr="00761226" w:rsidRDefault="00274EC7" w:rsidP="00274EC7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</w:rPr>
      </w:pPr>
      <w:r w:rsidRPr="00274EC7">
        <w:rPr>
          <w:rFonts w:ascii="Times New Roman" w:hAnsi="Times New Roman" w:cs="Times New Roman"/>
          <w:sz w:val="28"/>
          <w:szCs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 w:rsidRPr="00761226">
        <w:rPr>
          <w:rFonts w:ascii="Times New Roman" w:hAnsi="Times New Roman" w:cs="Times New Roman"/>
        </w:rPr>
        <w:t>.</w:t>
      </w:r>
    </w:p>
    <w:p w:rsidR="00274EC7" w:rsidRPr="002030F5" w:rsidRDefault="00274EC7" w:rsidP="00274EC7">
      <w:pPr>
        <w:pStyle w:val="Style25"/>
        <w:widowControl/>
        <w:jc w:val="left"/>
        <w:rPr>
          <w:rFonts w:ascii="Times New Roman" w:hAnsi="Times New Roman" w:cs="Times New Roman"/>
        </w:rPr>
      </w:pPr>
    </w:p>
    <w:p w:rsidR="00B90BA4" w:rsidRPr="00F94439" w:rsidRDefault="00274EC7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Обучающийся, освоивший учебную дисциплину, должен обладать общими компетенциями, включающими в себя способность:</w:t>
      </w:r>
    </w:p>
    <w:p w:rsidR="00D869D5" w:rsidRDefault="00D869D5" w:rsidP="00D86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06. Проявлять гражданско-патриотическую позицию, демонстрировать осознанное поведение на основе общечеловеческих ценностей.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</w:r>
    </w:p>
    <w:p w:rsidR="00D869D5" w:rsidRDefault="00D869D5" w:rsidP="00D869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 09. Использовать информационные технологии в профессиональной деятельности</w:t>
      </w:r>
    </w:p>
    <w:p w:rsidR="00274EC7" w:rsidRPr="00274EC7" w:rsidRDefault="00274EC7" w:rsidP="00274EC7">
      <w:pPr>
        <w:pStyle w:val="Style3"/>
        <w:jc w:val="center"/>
        <w:rPr>
          <w:b/>
          <w:bCs/>
          <w:sz w:val="28"/>
          <w:szCs w:val="28"/>
        </w:rPr>
      </w:pPr>
      <w:r w:rsidRPr="00274EC7">
        <w:rPr>
          <w:rStyle w:val="FontStyle13"/>
          <w:sz w:val="28"/>
          <w:szCs w:val="28"/>
        </w:rPr>
        <w:t xml:space="preserve">2.2. </w:t>
      </w:r>
      <w:bookmarkStart w:id="2" w:name="_Hlk88390231"/>
      <w:r w:rsidRPr="00274EC7">
        <w:rPr>
          <w:b/>
          <w:bCs/>
          <w:sz w:val="28"/>
          <w:szCs w:val="28"/>
        </w:rPr>
        <w:t>Синхронизация об</w:t>
      </w:r>
      <w:r w:rsidR="00DB39E9">
        <w:rPr>
          <w:b/>
          <w:bCs/>
          <w:sz w:val="28"/>
          <w:szCs w:val="28"/>
        </w:rPr>
        <w:t>разовательных результатов (ЛР УД</w:t>
      </w:r>
      <w:r w:rsidRPr="00274EC7">
        <w:rPr>
          <w:b/>
          <w:bCs/>
          <w:sz w:val="28"/>
          <w:szCs w:val="28"/>
        </w:rPr>
        <w:t xml:space="preserve"> ,ПР,МР, ОК )</w:t>
      </w:r>
    </w:p>
    <w:p w:rsidR="00274EC7" w:rsidRPr="00274EC7" w:rsidRDefault="00274EC7" w:rsidP="00274EC7">
      <w:pPr>
        <w:pStyle w:val="Style3"/>
        <w:jc w:val="center"/>
        <w:rPr>
          <w:b/>
          <w:bCs/>
          <w:sz w:val="28"/>
          <w:szCs w:val="28"/>
        </w:rPr>
      </w:pPr>
      <w:r w:rsidRPr="00274EC7">
        <w:rPr>
          <w:b/>
          <w:bCs/>
          <w:sz w:val="28"/>
          <w:szCs w:val="28"/>
        </w:rPr>
        <w:t>ФГОС СОО и ФГОС СПО</w:t>
      </w:r>
    </w:p>
    <w:bookmarkEnd w:id="2"/>
    <w:p w:rsidR="00B90BA4" w:rsidRPr="00274EC7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54"/>
        <w:gridCol w:w="815"/>
        <w:gridCol w:w="3951"/>
      </w:tblGrid>
      <w:tr w:rsidR="00B90BA4" w:rsidRPr="00F94439" w:rsidTr="000050A4">
        <w:tc>
          <w:tcPr>
            <w:tcW w:w="817" w:type="dxa"/>
            <w:vMerge w:val="restart"/>
            <w:textDirection w:val="btLr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Личностный </w:t>
            </w: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оценивать результат своей деятельности и деятельности одногруппников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C8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951" w:type="dxa"/>
          </w:tcPr>
          <w:p w:rsidR="00B90BA4" w:rsidRPr="00F94439" w:rsidRDefault="00D869D5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53">
              <w:rPr>
                <w:rFonts w:ascii="Times New Roman" w:hAnsi="Times New Roman" w:cs="Times New Roman"/>
                <w:bCs/>
                <w:sz w:val="24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-Потребность к самостоятельному использованию физической культуры как составляющей доминанты здоровья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C8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951" w:type="dxa"/>
          </w:tcPr>
          <w:p w:rsidR="00C80053" w:rsidRDefault="00C80053" w:rsidP="00C80053">
            <w:pPr>
              <w:spacing w:after="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0053">
              <w:rPr>
                <w:rFonts w:ascii="Times New Roman" w:hAnsi="Times New Roman" w:cs="Times New Roman"/>
                <w:bCs/>
                <w:sz w:val="24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C8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951" w:type="dxa"/>
          </w:tcPr>
          <w:p w:rsidR="00B90BA4" w:rsidRPr="00C80053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053">
              <w:rPr>
                <w:rFonts w:ascii="Times New Roman" w:hAnsi="Times New Roman" w:cs="Times New Roman"/>
                <w:bCs/>
                <w:sz w:val="24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80053" w:rsidRPr="00F94439" w:rsidTr="000050A4">
        <w:tc>
          <w:tcPr>
            <w:tcW w:w="817" w:type="dxa"/>
            <w:vMerge w:val="restart"/>
            <w:textDirection w:val="btLr"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Метапредметный</w:t>
            </w:r>
          </w:p>
        </w:tc>
        <w:tc>
          <w:tcPr>
            <w:tcW w:w="4554" w:type="dxa"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соревновательной деятельности, моделирующих профессиональную подготовку</w:t>
            </w:r>
          </w:p>
        </w:tc>
        <w:tc>
          <w:tcPr>
            <w:tcW w:w="815" w:type="dxa"/>
            <w:vMerge w:val="restart"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951" w:type="dxa"/>
            <w:vMerge w:val="restart"/>
          </w:tcPr>
          <w:p w:rsidR="00C80053" w:rsidRPr="00C80053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053">
              <w:rPr>
                <w:rFonts w:ascii="Times New Roman" w:hAnsi="Times New Roman" w:cs="Times New Roman"/>
                <w:bCs/>
                <w:sz w:val="24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80053" w:rsidRPr="00F94439" w:rsidTr="000050A4">
        <w:trPr>
          <w:trHeight w:val="338"/>
        </w:trPr>
        <w:tc>
          <w:tcPr>
            <w:tcW w:w="817" w:type="dxa"/>
            <w:vMerge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</w:t>
            </w:r>
          </w:p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</w:tc>
        <w:tc>
          <w:tcPr>
            <w:tcW w:w="815" w:type="dxa"/>
            <w:vMerge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1" w:type="dxa"/>
            <w:vMerge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0053" w:rsidRPr="00F94439" w:rsidTr="00F347E7">
        <w:trPr>
          <w:trHeight w:val="1920"/>
        </w:trPr>
        <w:tc>
          <w:tcPr>
            <w:tcW w:w="817" w:type="dxa"/>
            <w:vMerge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</w:t>
            </w:r>
          </w:p>
        </w:tc>
        <w:tc>
          <w:tcPr>
            <w:tcW w:w="815" w:type="dxa"/>
          </w:tcPr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02</w:t>
            </w:r>
          </w:p>
        </w:tc>
        <w:tc>
          <w:tcPr>
            <w:tcW w:w="3951" w:type="dxa"/>
          </w:tcPr>
          <w:p w:rsidR="00C80053" w:rsidRDefault="00C80053" w:rsidP="00C80053">
            <w:pPr>
              <w:spacing w:after="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0053">
              <w:rPr>
                <w:rFonts w:ascii="Times New Roman" w:hAnsi="Times New Roman" w:cs="Times New Roman"/>
                <w:bCs/>
                <w:sz w:val="24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80053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Предметный</w:t>
            </w: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-Владение современными технологиями укрепления и сохранения здоровья,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  <w:tc>
          <w:tcPr>
            <w:tcW w:w="815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r w:rsidR="00C8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51" w:type="dxa"/>
          </w:tcPr>
          <w:p w:rsidR="00C80053" w:rsidRDefault="00C80053" w:rsidP="00C80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BA4" w:rsidRPr="00F94439" w:rsidTr="000050A4">
        <w:tc>
          <w:tcPr>
            <w:tcW w:w="817" w:type="dxa"/>
            <w:vMerge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4" w:type="dxa"/>
          </w:tcPr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  <w:tc>
          <w:tcPr>
            <w:tcW w:w="815" w:type="dxa"/>
          </w:tcPr>
          <w:p w:rsidR="00B90BA4" w:rsidRPr="00F94439" w:rsidRDefault="00C80053" w:rsidP="000050A4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02</w:t>
            </w:r>
          </w:p>
        </w:tc>
        <w:tc>
          <w:tcPr>
            <w:tcW w:w="3951" w:type="dxa"/>
          </w:tcPr>
          <w:p w:rsidR="00C80053" w:rsidRDefault="00C80053" w:rsidP="00C80053">
            <w:pPr>
              <w:spacing w:after="0"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0053">
              <w:rPr>
                <w:rFonts w:ascii="Times New Roman" w:hAnsi="Times New Roman" w:cs="Times New Roman"/>
                <w:bCs/>
                <w:sz w:val="24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0BA4" w:rsidRDefault="00B90BA4" w:rsidP="00B90BA4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rFonts w:eastAsiaTheme="majorEastAsia"/>
          <w:b w:val="0"/>
          <w:sz w:val="28"/>
          <w:szCs w:val="28"/>
        </w:rPr>
      </w:pPr>
    </w:p>
    <w:p w:rsidR="00B90BA4" w:rsidRPr="00F94439" w:rsidRDefault="00274EC7" w:rsidP="00B90BA4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8"/>
          <w:szCs w:val="28"/>
        </w:rPr>
      </w:pPr>
      <w:r>
        <w:rPr>
          <w:rStyle w:val="FontStyle13"/>
          <w:rFonts w:eastAsiaTheme="majorEastAsia"/>
          <w:b w:val="0"/>
          <w:sz w:val="28"/>
          <w:szCs w:val="28"/>
        </w:rPr>
        <w:lastRenderedPageBreak/>
        <w:t>3</w:t>
      </w:r>
      <w:r w:rsidR="00B90BA4" w:rsidRPr="00F94439">
        <w:rPr>
          <w:rStyle w:val="FontStyle13"/>
          <w:rFonts w:eastAsiaTheme="majorEastAsia"/>
          <w:b w:val="0"/>
          <w:sz w:val="28"/>
          <w:szCs w:val="28"/>
        </w:rPr>
        <w:t>. СТРУКТУРА И СОДЕРЖАНИЕ УЧЕБН</w:t>
      </w:r>
      <w:r w:rsidR="003225AA">
        <w:rPr>
          <w:rStyle w:val="FontStyle13"/>
          <w:rFonts w:eastAsiaTheme="majorEastAsia"/>
          <w:b w:val="0"/>
          <w:sz w:val="28"/>
          <w:szCs w:val="28"/>
        </w:rPr>
        <w:t>ОЙ ДИСЦИПЛИНЫ</w:t>
      </w:r>
    </w:p>
    <w:p w:rsidR="00B90BA4" w:rsidRPr="00F94439" w:rsidRDefault="00996002" w:rsidP="00B90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0BA4" w:rsidRPr="00F94439">
        <w:rPr>
          <w:rFonts w:ascii="Times New Roman" w:hAnsi="Times New Roman" w:cs="Times New Roman"/>
          <w:sz w:val="28"/>
          <w:szCs w:val="28"/>
        </w:rPr>
        <w:t>.1 Объем уч</w:t>
      </w:r>
      <w:r>
        <w:rPr>
          <w:rFonts w:ascii="Times New Roman" w:hAnsi="Times New Roman" w:cs="Times New Roman"/>
          <w:sz w:val="28"/>
          <w:szCs w:val="28"/>
        </w:rPr>
        <w:t>ебно</w:t>
      </w:r>
      <w:r w:rsidR="003225AA">
        <w:rPr>
          <w:rFonts w:ascii="Times New Roman" w:hAnsi="Times New Roman" w:cs="Times New Roman"/>
          <w:sz w:val="28"/>
          <w:szCs w:val="28"/>
        </w:rPr>
        <w:t>й дисциплины</w:t>
      </w:r>
      <w:r w:rsidR="00B90BA4" w:rsidRPr="00F94439">
        <w:rPr>
          <w:rFonts w:ascii="Times New Roman" w:hAnsi="Times New Roman" w:cs="Times New Roman"/>
          <w:sz w:val="28"/>
          <w:szCs w:val="28"/>
        </w:rPr>
        <w:t xml:space="preserve"> и виды учебной работы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B90BA4" w:rsidRPr="00F94439" w:rsidTr="00C80053">
        <w:trPr>
          <w:trHeight w:val="646"/>
        </w:trPr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>Вид учебной работы</w:t>
            </w:r>
          </w:p>
        </w:tc>
        <w:tc>
          <w:tcPr>
            <w:tcW w:w="3504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>Объем часов</w:t>
            </w:r>
          </w:p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:rsidTr="00C80053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Максимальная учебная нагрузка (всего)</w:t>
            </w:r>
          </w:p>
        </w:tc>
        <w:tc>
          <w:tcPr>
            <w:tcW w:w="3504" w:type="dxa"/>
          </w:tcPr>
          <w:p w:rsidR="00B90BA4" w:rsidRPr="00F94439" w:rsidRDefault="00C80053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40</w:t>
            </w:r>
          </w:p>
        </w:tc>
      </w:tr>
      <w:tr w:rsidR="00B90BA4" w:rsidRPr="00F94439" w:rsidTr="00C80053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B90BA4" w:rsidRPr="00F94439" w:rsidRDefault="00B60FCE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40</w:t>
            </w:r>
          </w:p>
        </w:tc>
      </w:tr>
      <w:tr w:rsidR="00B90BA4" w:rsidRPr="00F94439" w:rsidTr="00C80053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в том числе</w:t>
            </w:r>
          </w:p>
        </w:tc>
        <w:tc>
          <w:tcPr>
            <w:tcW w:w="3504" w:type="dxa"/>
          </w:tcPr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  <w:tr w:rsidR="00B90BA4" w:rsidRPr="00F94439" w:rsidTr="00C80053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практические занятия</w:t>
            </w:r>
          </w:p>
        </w:tc>
        <w:tc>
          <w:tcPr>
            <w:tcW w:w="3504" w:type="dxa"/>
          </w:tcPr>
          <w:p w:rsidR="00B90BA4" w:rsidRPr="00F94439" w:rsidRDefault="005C00DB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30</w:t>
            </w:r>
          </w:p>
        </w:tc>
      </w:tr>
      <w:tr w:rsidR="00B90BA4" w:rsidRPr="00F94439" w:rsidTr="00C80053"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 w:rsidRPr="00F94439"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B90BA4" w:rsidRPr="00F94439" w:rsidRDefault="00C80053" w:rsidP="000050A4">
            <w:pPr>
              <w:pStyle w:val="ab"/>
              <w:spacing w:after="0" w:line="240" w:lineRule="atLeast"/>
              <w:ind w:left="57"/>
              <w:jc w:val="center"/>
            </w:pPr>
            <w:r>
              <w:t>-</w:t>
            </w:r>
          </w:p>
        </w:tc>
      </w:tr>
      <w:tr w:rsidR="00B90BA4" w:rsidRPr="00F94439" w:rsidTr="00C80053">
        <w:trPr>
          <w:trHeight w:val="373"/>
        </w:trPr>
        <w:tc>
          <w:tcPr>
            <w:tcW w:w="6546" w:type="dxa"/>
          </w:tcPr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  <w:r>
              <w:t>Промежуточная</w:t>
            </w:r>
            <w:r w:rsidRPr="00F94439">
              <w:t xml:space="preserve"> аттестация </w:t>
            </w:r>
          </w:p>
          <w:p w:rsidR="00B90BA4" w:rsidRPr="00F94439" w:rsidRDefault="00B90BA4" w:rsidP="00996002">
            <w:pPr>
              <w:pStyle w:val="ab"/>
              <w:spacing w:after="0" w:line="240" w:lineRule="atLeast"/>
              <w:ind w:left="57"/>
            </w:pPr>
          </w:p>
        </w:tc>
        <w:tc>
          <w:tcPr>
            <w:tcW w:w="3504" w:type="dxa"/>
          </w:tcPr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  <w:r w:rsidRPr="00F94439">
              <w:t xml:space="preserve">Дифференцированный зачет </w:t>
            </w:r>
          </w:p>
          <w:p w:rsidR="00B90BA4" w:rsidRPr="00F94439" w:rsidRDefault="00B90BA4" w:rsidP="000050A4">
            <w:pPr>
              <w:pStyle w:val="ab"/>
              <w:spacing w:after="0" w:line="240" w:lineRule="atLeast"/>
              <w:ind w:left="57"/>
              <w:jc w:val="center"/>
            </w:pPr>
          </w:p>
        </w:tc>
      </w:tr>
    </w:tbl>
    <w:p w:rsidR="00B90BA4" w:rsidRDefault="00B90BA4" w:rsidP="00B90BA4">
      <w:pPr>
        <w:pStyle w:val="ab"/>
        <w:spacing w:after="0" w:line="240" w:lineRule="auto"/>
        <w:ind w:left="720"/>
        <w:jc w:val="center"/>
        <w:rPr>
          <w:sz w:val="28"/>
          <w:szCs w:val="28"/>
        </w:rPr>
      </w:pPr>
    </w:p>
    <w:p w:rsidR="00FC0EC1" w:rsidRPr="00FC0EC1" w:rsidRDefault="00996002" w:rsidP="00FC0EC1">
      <w:pPr>
        <w:pStyle w:val="ab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="00B90BA4" w:rsidRPr="00F94439">
        <w:rPr>
          <w:sz w:val="28"/>
          <w:szCs w:val="28"/>
        </w:rPr>
        <w:t>.2. Тематический план и содержание У</w:t>
      </w:r>
      <w:r w:rsidR="003225AA">
        <w:rPr>
          <w:sz w:val="28"/>
          <w:szCs w:val="28"/>
        </w:rPr>
        <w:t>Д</w:t>
      </w:r>
      <w:r w:rsidR="00B90BA4" w:rsidRPr="00F94439">
        <w:rPr>
          <w:sz w:val="28"/>
          <w:szCs w:val="28"/>
        </w:rPr>
        <w:t xml:space="preserve"> Физическая культура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2545"/>
        <w:gridCol w:w="17"/>
        <w:gridCol w:w="4637"/>
        <w:gridCol w:w="1033"/>
        <w:gridCol w:w="1664"/>
      </w:tblGrid>
      <w:tr w:rsidR="00FC0EC1" w:rsidRPr="00FC0EC1" w:rsidTr="00FC0EC1">
        <w:tc>
          <w:tcPr>
            <w:tcW w:w="1020" w:type="dxa"/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62" w:type="dxa"/>
            <w:gridSpan w:val="2"/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37" w:type="dxa"/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033" w:type="dxa"/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64" w:type="dxa"/>
          </w:tcPr>
          <w:p w:rsidR="00FC0EC1" w:rsidRPr="00195FC9" w:rsidRDefault="00195FC9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FC9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C0EC1" w:rsidRPr="00FC0EC1" w:rsidTr="00FC0EC1">
        <w:tc>
          <w:tcPr>
            <w:tcW w:w="10916" w:type="dxa"/>
            <w:gridSpan w:val="6"/>
          </w:tcPr>
          <w:p w:rsidR="00FC0EC1" w:rsidRPr="00FC0EC1" w:rsidRDefault="00FC0EC1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Основы методики самостоятельных занятий физическими упражнениями и спортом</w:t>
            </w:r>
          </w:p>
        </w:tc>
      </w:tr>
      <w:tr w:rsidR="00FC0EC1" w:rsidRPr="00FC0EC1" w:rsidTr="00FC0EC1">
        <w:trPr>
          <w:trHeight w:val="1206"/>
        </w:trPr>
        <w:tc>
          <w:tcPr>
            <w:tcW w:w="1020" w:type="dxa"/>
            <w:tcBorders>
              <w:bottom w:val="single" w:sz="4" w:space="0" w:color="000000"/>
            </w:tcBorders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FC0EC1" w:rsidRPr="00FC0EC1" w:rsidRDefault="00FC0EC1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Формы и содержание самостоятельных занятий</w:t>
            </w:r>
            <w:r w:rsidR="00636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FC0EC1" w:rsidRPr="006366C0" w:rsidRDefault="006366C0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6C0">
              <w:rPr>
                <w:rFonts w:ascii="Times New Roman" w:hAnsi="Times New Roman" w:cs="Times New Roman"/>
                <w:sz w:val="24"/>
                <w:szCs w:val="24"/>
              </w:rPr>
              <w:t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FC0EC1" w:rsidRPr="00FC0EC1" w:rsidRDefault="00195FC9" w:rsidP="0065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,ОК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ЛР7,ЛР9</w:t>
            </w:r>
          </w:p>
        </w:tc>
      </w:tr>
      <w:tr w:rsidR="00FC0EC1" w:rsidRPr="00FC0EC1" w:rsidTr="00FC0EC1">
        <w:trPr>
          <w:trHeight w:val="996"/>
        </w:trPr>
        <w:tc>
          <w:tcPr>
            <w:tcW w:w="1020" w:type="dxa"/>
            <w:tcBorders>
              <w:bottom w:val="single" w:sz="4" w:space="0" w:color="000000"/>
            </w:tcBorders>
          </w:tcPr>
          <w:p w:rsidR="00FC0EC1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C0EC1"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FC0EC1" w:rsidRPr="00FC0EC1" w:rsidRDefault="006366C0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1 </w:t>
            </w:r>
            <w:r w:rsidR="00FC0EC1"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различной направленности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FC0EC1" w:rsidRPr="00FC0EC1" w:rsidRDefault="00FC0EC1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занятий физическими упражнениями различной направленности.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FC0EC1" w:rsidRPr="00FC0EC1" w:rsidRDefault="00FC0EC1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FC0EC1" w:rsidRPr="00FC0EC1" w:rsidRDefault="00954FB6" w:rsidP="0065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 08,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ЛР7,ЛР9</w:t>
            </w:r>
          </w:p>
        </w:tc>
      </w:tr>
      <w:tr w:rsidR="00954FB6" w:rsidRPr="00FC0EC1" w:rsidTr="00FC0EC1">
        <w:tc>
          <w:tcPr>
            <w:tcW w:w="1020" w:type="dxa"/>
            <w:tcBorders>
              <w:bottom w:val="single" w:sz="4" w:space="0" w:color="000000"/>
            </w:tcBorders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построения самостоятельных занятий и их гигиена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Постепенность в повышении интенсивности нагрузки.</w:t>
            </w:r>
            <w:r w:rsidRPr="00FC0EC1">
              <w:rPr>
                <w:rFonts w:ascii="Consolas" w:eastAsia="Calibri" w:hAnsi="Consolas" w:cs="Times New Roman"/>
                <w:sz w:val="21"/>
                <w:szCs w:val="21"/>
              </w:rPr>
              <w:t xml:space="preserve"> 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уменьшение нагрузки должно быть волнообразным.</w:t>
            </w:r>
            <w:r w:rsidRPr="00FC0EC1">
              <w:rPr>
                <w:rFonts w:ascii="Consolas" w:eastAsia="Calibri" w:hAnsi="Consolas" w:cs="Times New Roman"/>
                <w:sz w:val="21"/>
                <w:szCs w:val="21"/>
              </w:rPr>
              <w:t xml:space="preserve"> 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Все упражнения должны быть доступными в выполнении.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954FB6" w:rsidRPr="00FC0EC1" w:rsidRDefault="00954FB6" w:rsidP="0065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,ОК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ЛР7,ЛР9</w:t>
            </w:r>
          </w:p>
        </w:tc>
      </w:tr>
      <w:tr w:rsidR="00653438" w:rsidRPr="00FC0EC1" w:rsidTr="00380E8C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2 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фигуры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направленный на коррекцию фигуры.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FFFFFF"/>
          </w:tcPr>
          <w:p w:rsidR="00653438" w:rsidRPr="00FC0EC1" w:rsidRDefault="00653438" w:rsidP="00954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03, ОК 04, ОК 08, ЛР7,ЛР9</w:t>
            </w:r>
          </w:p>
        </w:tc>
      </w:tr>
      <w:tr w:rsidR="00653438" w:rsidRPr="00FC0EC1" w:rsidTr="00380E8C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3 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утомления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признаки утомления. Факторы регуляции нагрузки.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438" w:rsidRPr="00FC0EC1" w:rsidTr="00FC0EC1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ПЗ 4 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Тесты для определения оптимальной нагрузки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Четыре зоны интенсивности нагрузок: нулевая зона, первая тренировочная зона, вторая тренировочная зона, третья трениировочная зона.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FB6" w:rsidRPr="00FC0EC1" w:rsidTr="00FC0EC1">
        <w:tc>
          <w:tcPr>
            <w:tcW w:w="10916" w:type="dxa"/>
            <w:gridSpan w:val="6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 Самоконтроль и контроль уровня совершенствования профессионально важных психофизиологических качеств</w:t>
            </w:r>
          </w:p>
        </w:tc>
      </w:tr>
      <w:tr w:rsidR="00954FB6" w:rsidRPr="00FC0EC1" w:rsidTr="00FC0EC1">
        <w:tc>
          <w:tcPr>
            <w:tcW w:w="1020" w:type="dxa"/>
            <w:tcBorders>
              <w:bottom w:val="single" w:sz="4" w:space="0" w:color="000000"/>
            </w:tcBorders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954FB6" w:rsidRPr="00FC0EC1" w:rsidRDefault="00954FB6" w:rsidP="00FC0EC1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зани</w:t>
            </w: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мающихся физическими упражнениями и спортом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Оценка морфофункционального состояния 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организма - один из основных способов мониторинга состояния здоровья человека.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</w:tcPr>
          <w:p w:rsidR="00954FB6" w:rsidRPr="00FC0EC1" w:rsidRDefault="00954FB6" w:rsidP="0065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,ОК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ЛР7,ЛР9</w:t>
            </w:r>
          </w:p>
        </w:tc>
      </w:tr>
      <w:tr w:rsidR="00653438" w:rsidRPr="00FC0EC1" w:rsidTr="006F5DE6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5 </w:t>
            </w: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состояния организма при регулярных занятиях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К.Купера для  определения подготовленности сердечно-сосудистой системы. Тест с приседаниями Н.М.Амосова.</w:t>
            </w:r>
          </w:p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  <w:shd w:val="clear" w:color="auto" w:fill="FFFFFF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03, ОК 04, ОК 08, ЛР7,ЛР9</w:t>
            </w:r>
          </w:p>
        </w:tc>
      </w:tr>
      <w:tr w:rsidR="00653438" w:rsidRPr="00FC0EC1" w:rsidTr="00FC0EC1">
        <w:tc>
          <w:tcPr>
            <w:tcW w:w="1020" w:type="dxa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5" w:type="dxa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6 </w:t>
            </w: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стандартов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контроля интенсивности нагрузки каждому необходимо знать свою верхнюю и нижнюю границы пульса, а так же его оптимальную величину колебания. Многочисленными исследованиями по измерениям ЧСС установлена минимальная интенсивность физической нагрузки для разного возраста занимающихся.</w:t>
            </w:r>
          </w:p>
        </w:tc>
        <w:tc>
          <w:tcPr>
            <w:tcW w:w="1033" w:type="dxa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438" w:rsidRPr="00FC0EC1" w:rsidTr="006F5DE6"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7 </w:t>
            </w: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совершенствования профессионально важных  психофизиологических качеств.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для определения уровня совершенствования профессионально важных  психофизиологических качеств.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438" w:rsidRPr="00FC0EC1" w:rsidTr="00FC0EC1">
        <w:trPr>
          <w:trHeight w:val="77"/>
        </w:trPr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8 </w:t>
            </w: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спортивной ходьбы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выполнение техники спортивной ходьбы.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FB6" w:rsidRPr="00FC0EC1" w:rsidTr="00FC0EC1">
        <w:tc>
          <w:tcPr>
            <w:tcW w:w="10916" w:type="dxa"/>
            <w:gridSpan w:val="6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Лыжная подготовка</w:t>
            </w:r>
          </w:p>
        </w:tc>
      </w:tr>
      <w:tr w:rsidR="00653438" w:rsidRPr="00FC0EC1" w:rsidTr="0017260C"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9 </w:t>
            </w:r>
            <w:r w:rsidRPr="00FC0E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Способы ходов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Попеременный двухшажный ход. Совершенствование скользящего шага( передвижение без палок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03, ОК 04, ОК 08, ЛР7,ЛР9</w:t>
            </w:r>
          </w:p>
        </w:tc>
      </w:tr>
      <w:tr w:rsidR="00653438" w:rsidRPr="00FC0EC1" w:rsidTr="00FC0EC1"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ПЗ 10 </w:t>
            </w: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 в гору и скоростной спуск с горы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различных способов подъёма и спуска с горы.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FB6" w:rsidRPr="00FC0EC1" w:rsidTr="00FC0EC1">
        <w:trPr>
          <w:trHeight w:val="346"/>
        </w:trPr>
        <w:tc>
          <w:tcPr>
            <w:tcW w:w="10916" w:type="dxa"/>
            <w:gridSpan w:val="6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Средства физической культуры в регулировании работоспособности в деятельности специалиста.</w:t>
            </w:r>
          </w:p>
        </w:tc>
      </w:tr>
      <w:tr w:rsidR="00653438" w:rsidRPr="00FC0EC1" w:rsidTr="006E62E9"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11 </w:t>
            </w:r>
            <w:r w:rsidRPr="00FC0E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Психофизиологическая характеристика будущей производственной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производственной гимнастики.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03, ОК 04, ОК 08, ЛР7,ЛР9</w:t>
            </w:r>
          </w:p>
        </w:tc>
      </w:tr>
      <w:tr w:rsidR="00653438" w:rsidRPr="00FC0EC1" w:rsidTr="00FC0EC1">
        <w:tc>
          <w:tcPr>
            <w:tcW w:w="1020" w:type="dxa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45" w:type="dxa"/>
          </w:tcPr>
          <w:p w:rsidR="00653438" w:rsidRPr="00FC0EC1" w:rsidRDefault="00653438" w:rsidP="00FC0EC1">
            <w:pPr>
              <w:shd w:val="clear" w:color="auto" w:fill="FFFFFF"/>
              <w:spacing w:before="101"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12 </w:t>
            </w:r>
            <w:r w:rsidRPr="00FC0E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Динамика работоспособности в период экзаменационной сессии.</w:t>
            </w:r>
          </w:p>
        </w:tc>
        <w:tc>
          <w:tcPr>
            <w:tcW w:w="4654" w:type="dxa"/>
            <w:gridSpan w:val="2"/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Динамика работоспособности в учебном году и в период экзаменационной сессии. Основные критерии нервно-эмоционального, психического и психофизического утомления.</w:t>
            </w:r>
          </w:p>
        </w:tc>
        <w:tc>
          <w:tcPr>
            <w:tcW w:w="1033" w:type="dxa"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438" w:rsidRPr="00FC0EC1" w:rsidTr="00D869D5"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13 </w:t>
            </w:r>
            <w:r w:rsidRPr="00FC0E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Методы повышения эффективности производственного и учебного труда.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снятие усталости.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3438" w:rsidRPr="00FC0EC1" w:rsidTr="00FC0EC1">
        <w:tc>
          <w:tcPr>
            <w:tcW w:w="1020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14 </w:t>
            </w:r>
            <w:r w:rsidRPr="00FC0E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Мышечная релаксация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мышечной релаксации. Комплекс упражнений для мышечной релаксации.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 w:rsidR="00653438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FB6" w:rsidRPr="00FC0EC1" w:rsidTr="00FC0EC1">
        <w:trPr>
          <w:trHeight w:val="713"/>
        </w:trPr>
        <w:tc>
          <w:tcPr>
            <w:tcW w:w="1020" w:type="dxa"/>
            <w:shd w:val="clear" w:color="auto" w:fill="FFFFFF"/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45" w:type="dxa"/>
            <w:shd w:val="clear" w:color="auto" w:fill="FFFFFF"/>
          </w:tcPr>
          <w:p w:rsidR="00954FB6" w:rsidRPr="00FC0EC1" w:rsidRDefault="00954FB6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ПЗ 15 </w:t>
            </w:r>
            <w:r w:rsidRPr="00FC0EC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Аутотренинг.</w:t>
            </w:r>
          </w:p>
        </w:tc>
        <w:tc>
          <w:tcPr>
            <w:tcW w:w="4654" w:type="dxa"/>
            <w:gridSpan w:val="2"/>
            <w:shd w:val="clear" w:color="auto" w:fill="FFFFFF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Аутотренинг и его использование для повышения работоспособности.</w:t>
            </w:r>
          </w:p>
        </w:tc>
        <w:tc>
          <w:tcPr>
            <w:tcW w:w="1033" w:type="dxa"/>
            <w:shd w:val="clear" w:color="auto" w:fill="FFFFFF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shd w:val="clear" w:color="auto" w:fill="FFFFFF"/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03, ОК 04, ОК 08, ЛР7,ЛР9</w:t>
            </w:r>
          </w:p>
        </w:tc>
      </w:tr>
      <w:tr w:rsidR="00954FB6" w:rsidRPr="00FC0EC1" w:rsidTr="00FC0EC1">
        <w:tc>
          <w:tcPr>
            <w:tcW w:w="1020" w:type="dxa"/>
            <w:tcBorders>
              <w:bottom w:val="single" w:sz="4" w:space="0" w:color="000000"/>
            </w:tcBorders>
            <w:shd w:val="clear" w:color="auto" w:fill="FFFFFF"/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FFFF"/>
          </w:tcPr>
          <w:p w:rsidR="00954FB6" w:rsidRPr="00FC0EC1" w:rsidRDefault="00954FB6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суточной двигательной активности</w:t>
            </w:r>
          </w:p>
        </w:tc>
        <w:tc>
          <w:tcPr>
            <w:tcW w:w="465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Оптимальные режимы суточной двигательной активности на основе выполнения физических упражнений.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  <w:shd w:val="clear" w:color="auto" w:fill="FFFFFF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FFFFFF"/>
          </w:tcPr>
          <w:p w:rsidR="00954FB6" w:rsidRPr="00FC0EC1" w:rsidRDefault="00653438" w:rsidP="0065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 03</w:t>
            </w:r>
            <w:r w:rsidR="00954FB6">
              <w:rPr>
                <w:rFonts w:ascii="Times New Roman" w:eastAsia="Calibri" w:hAnsi="Times New Roman" w:cs="Times New Roman"/>
                <w:sz w:val="24"/>
                <w:szCs w:val="24"/>
              </w:rPr>
              <w:t>,ОК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="00954FB6">
              <w:rPr>
                <w:rFonts w:ascii="Times New Roman" w:eastAsia="Calibri" w:hAnsi="Times New Roman" w:cs="Times New Roman"/>
                <w:sz w:val="24"/>
                <w:szCs w:val="24"/>
              </w:rPr>
              <w:t>, ЛР7,ЛР9</w:t>
            </w:r>
          </w:p>
        </w:tc>
      </w:tr>
      <w:tr w:rsidR="00954FB6" w:rsidRPr="00FC0EC1" w:rsidTr="00FC0EC1">
        <w:tc>
          <w:tcPr>
            <w:tcW w:w="1020" w:type="dxa"/>
            <w:shd w:val="clear" w:color="auto" w:fill="FFFFFF"/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45" w:type="dxa"/>
            <w:shd w:val="clear" w:color="auto" w:fill="FFFFFF"/>
          </w:tcPr>
          <w:p w:rsidR="00954FB6" w:rsidRPr="00FC0EC1" w:rsidRDefault="00954FB6" w:rsidP="00FC0EC1">
            <w:pPr>
              <w:shd w:val="clear" w:color="auto" w:fill="FFFFFF"/>
              <w:spacing w:before="10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зачёт.</w:t>
            </w:r>
          </w:p>
        </w:tc>
        <w:tc>
          <w:tcPr>
            <w:tcW w:w="4654" w:type="dxa"/>
            <w:gridSpan w:val="2"/>
            <w:shd w:val="clear" w:color="auto" w:fill="FFFFFF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норм.</w:t>
            </w:r>
          </w:p>
        </w:tc>
        <w:tc>
          <w:tcPr>
            <w:tcW w:w="1033" w:type="dxa"/>
            <w:shd w:val="clear" w:color="auto" w:fill="FFFFFF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shd w:val="clear" w:color="auto" w:fill="FFFFFF"/>
          </w:tcPr>
          <w:p w:rsidR="00954FB6" w:rsidRPr="00FC0EC1" w:rsidRDefault="00954FB6" w:rsidP="0065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 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,ОК</w:t>
            </w:r>
            <w:r w:rsidR="00653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ЛР7,ЛР9</w:t>
            </w:r>
          </w:p>
        </w:tc>
      </w:tr>
      <w:tr w:rsidR="00954FB6" w:rsidRPr="00FC0EC1" w:rsidTr="00FC0EC1">
        <w:tc>
          <w:tcPr>
            <w:tcW w:w="1020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654" w:type="dxa"/>
            <w:gridSpan w:val="2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33" w:type="dxa"/>
          </w:tcPr>
          <w:p w:rsidR="00954FB6" w:rsidRPr="00FC0EC1" w:rsidRDefault="00653438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54FB6"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FB6" w:rsidRPr="00FC0EC1" w:rsidTr="00FC0EC1">
        <w:trPr>
          <w:trHeight w:val="416"/>
        </w:trPr>
        <w:tc>
          <w:tcPr>
            <w:tcW w:w="1020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4654" w:type="dxa"/>
            <w:gridSpan w:val="2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4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4FB6" w:rsidRPr="00FC0EC1" w:rsidTr="00FC0EC1">
        <w:tc>
          <w:tcPr>
            <w:tcW w:w="1020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E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4654" w:type="dxa"/>
            <w:gridSpan w:val="2"/>
          </w:tcPr>
          <w:p w:rsidR="00954FB6" w:rsidRPr="00FC0EC1" w:rsidRDefault="00954FB6" w:rsidP="00FC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4" w:type="dxa"/>
          </w:tcPr>
          <w:p w:rsidR="00954FB6" w:rsidRPr="00FC0EC1" w:rsidRDefault="00954FB6" w:rsidP="00FC0E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0EC1" w:rsidRPr="00FC0EC1" w:rsidRDefault="00FC0EC1" w:rsidP="00FC0E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0EC1" w:rsidRPr="00FC0EC1" w:rsidRDefault="00FC0EC1" w:rsidP="00FC0EC1">
      <w:pPr>
        <w:rPr>
          <w:rFonts w:ascii="Calibri" w:eastAsia="Calibri" w:hAnsi="Calibri" w:cs="Times New Roman"/>
        </w:rPr>
      </w:pPr>
    </w:p>
    <w:p w:rsidR="003225AA" w:rsidRDefault="003225AA" w:rsidP="001A76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Pr="00F94439" w:rsidRDefault="001A762E" w:rsidP="001A76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 УСЛОВИЯ РЕАЛИЗАЦИИ ПРОГРАММЫ </w:t>
      </w:r>
      <w:r>
        <w:rPr>
          <w:rFonts w:ascii="Times New Roman" w:hAnsi="Times New Roman" w:cs="Times New Roman"/>
          <w:bCs/>
          <w:sz w:val="28"/>
          <w:szCs w:val="28"/>
        </w:rPr>
        <w:t>УЧЕБНО</w:t>
      </w:r>
      <w:r w:rsidR="003225AA">
        <w:rPr>
          <w:rFonts w:ascii="Times New Roman" w:hAnsi="Times New Roman" w:cs="Times New Roman"/>
          <w:bCs/>
          <w:sz w:val="28"/>
          <w:szCs w:val="28"/>
        </w:rPr>
        <w:t>Й ДИСЦИПЛИНЫ</w:t>
      </w:r>
    </w:p>
    <w:p w:rsidR="00B90BA4" w:rsidRPr="00F94439" w:rsidRDefault="001A762E" w:rsidP="00B90BA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.1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атериально-техническо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учебный кабинет,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- спортивный зал, 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- открытый стадион широкого профиля с элементами полосы препятствий, 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лыжный инвентарь,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мячи волейбольные и баскетбольные,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гантели,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скакалки,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секундомер,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гимнастические маты,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- тренажёры.</w:t>
      </w:r>
    </w:p>
    <w:p w:rsidR="00B90BA4" w:rsidRPr="00F94439" w:rsidRDefault="001A762E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B90BA4" w:rsidRPr="00F94439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Основные источники:</w:t>
      </w:r>
    </w:p>
    <w:p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Кузнецов, В.С. Физическая культура : учебник / Кузнецов В.С., Колодниц</w:t>
      </w:r>
      <w:r>
        <w:rPr>
          <w:rFonts w:ascii="Times New Roman" w:hAnsi="Times New Roman" w:cs="Times New Roman"/>
          <w:bCs/>
          <w:sz w:val="28"/>
          <w:szCs w:val="28"/>
        </w:rPr>
        <w:t>кий Г.А. — Москва : КноРус, 20</w:t>
      </w:r>
      <w:r w:rsidR="006E5924">
        <w:rPr>
          <w:rFonts w:ascii="Times New Roman" w:hAnsi="Times New Roman" w:cs="Times New Roman"/>
          <w:bCs/>
          <w:sz w:val="28"/>
          <w:szCs w:val="28"/>
        </w:rPr>
        <w:t>2</w:t>
      </w:r>
      <w:r w:rsidR="00653438">
        <w:rPr>
          <w:rFonts w:ascii="Times New Roman" w:hAnsi="Times New Roman" w:cs="Times New Roman"/>
          <w:bCs/>
          <w:sz w:val="28"/>
          <w:szCs w:val="28"/>
        </w:rPr>
        <w:t>3</w:t>
      </w:r>
      <w:r w:rsidRPr="00F94439">
        <w:rPr>
          <w:rFonts w:ascii="Times New Roman" w:hAnsi="Times New Roman" w:cs="Times New Roman"/>
          <w:bCs/>
          <w:sz w:val="28"/>
          <w:szCs w:val="28"/>
        </w:rPr>
        <w:t>. — 256 с. — (СПО). — ISBN 978-5-406-07522-7. — URL: https://book.ru/book/932718  — Текст : электронный</w:t>
      </w:r>
    </w:p>
    <w:p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Лях В.И., Зданевич А.А. Физичес</w:t>
      </w:r>
      <w:r w:rsidR="00653438">
        <w:rPr>
          <w:rFonts w:ascii="Times New Roman" w:hAnsi="Times New Roman" w:cs="Times New Roman"/>
          <w:bCs/>
          <w:sz w:val="28"/>
          <w:szCs w:val="28"/>
        </w:rPr>
        <w:t>кая культура 10—11 кл.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lastRenderedPageBreak/>
        <w:t>Решетников Н.В.</w:t>
      </w:r>
      <w:r w:rsidR="00653438">
        <w:rPr>
          <w:rFonts w:ascii="Times New Roman" w:hAnsi="Times New Roman" w:cs="Times New Roman"/>
          <w:bCs/>
          <w:sz w:val="28"/>
          <w:szCs w:val="28"/>
        </w:rPr>
        <w:t xml:space="preserve"> Физическая культура. — М., 2020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EA1BB2" w:rsidRDefault="00B90BA4" w:rsidP="00DC5B8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Решетников Н.В., Кислицын Ю.Л. Физическая культура: учеб.посо</w:t>
      </w:r>
      <w:r w:rsidR="00653438">
        <w:rPr>
          <w:rFonts w:ascii="Times New Roman" w:hAnsi="Times New Roman" w:cs="Times New Roman"/>
          <w:bCs/>
          <w:sz w:val="28"/>
          <w:szCs w:val="28"/>
        </w:rPr>
        <w:t>бия для студентов СПО. — М., 2020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Барчуков И.С.</w:t>
      </w:r>
      <w:r w:rsidR="00954FB6">
        <w:rPr>
          <w:rFonts w:ascii="Times New Roman" w:hAnsi="Times New Roman" w:cs="Times New Roman"/>
          <w:bCs/>
          <w:sz w:val="28"/>
          <w:szCs w:val="28"/>
        </w:rPr>
        <w:t xml:space="preserve"> Физическая культура.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Бирюкова А.А. Спортивный масс</w:t>
      </w:r>
      <w:r w:rsidR="00954FB6">
        <w:rPr>
          <w:rFonts w:ascii="Times New Roman" w:hAnsi="Times New Roman" w:cs="Times New Roman"/>
          <w:bCs/>
          <w:sz w:val="28"/>
          <w:szCs w:val="28"/>
        </w:rPr>
        <w:t>аж: учебник для вузов.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</w:t>
      </w:r>
      <w:r w:rsidR="00954FB6">
        <w:rPr>
          <w:rFonts w:ascii="Times New Roman" w:hAnsi="Times New Roman" w:cs="Times New Roman"/>
          <w:bCs/>
          <w:sz w:val="28"/>
          <w:szCs w:val="28"/>
        </w:rPr>
        <w:t>направленностью. — Кострома,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 xml:space="preserve">Вайнер </w:t>
      </w:r>
      <w:r w:rsidR="00954FB6">
        <w:rPr>
          <w:rFonts w:ascii="Times New Roman" w:hAnsi="Times New Roman" w:cs="Times New Roman"/>
          <w:bCs/>
          <w:sz w:val="28"/>
          <w:szCs w:val="28"/>
        </w:rPr>
        <w:t>Э.Н. Валеология. — М., 2020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Вайнер Э.Н., Волынская Е.В. Валеологи</w:t>
      </w:r>
      <w:r w:rsidR="00954FB6">
        <w:rPr>
          <w:rFonts w:ascii="Times New Roman" w:hAnsi="Times New Roman" w:cs="Times New Roman"/>
          <w:bCs/>
          <w:sz w:val="28"/>
          <w:szCs w:val="28"/>
        </w:rPr>
        <w:t>я: учебный практикум.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0BA4" w:rsidRPr="00954FB6" w:rsidRDefault="00B90BA4" w:rsidP="00954FB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Дмитриев А.А. Физическая культура в сп</w:t>
      </w:r>
      <w:r w:rsidR="00954FB6">
        <w:rPr>
          <w:rFonts w:ascii="Times New Roman" w:hAnsi="Times New Roman" w:cs="Times New Roman"/>
          <w:bCs/>
          <w:sz w:val="28"/>
          <w:szCs w:val="28"/>
        </w:rPr>
        <w:t>ециальном образовании.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954F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Туревский И.М. Самостоятельная работа студентов факультето</w:t>
      </w:r>
      <w:r w:rsidR="00954FB6">
        <w:rPr>
          <w:rFonts w:ascii="Times New Roman" w:hAnsi="Times New Roman" w:cs="Times New Roman"/>
          <w:bCs/>
          <w:sz w:val="28"/>
          <w:szCs w:val="28"/>
        </w:rPr>
        <w:t>в физической культуры.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DC5B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Хрущев С.В. Физическая культура детей заболеванием органов дыхания: у</w:t>
      </w:r>
      <w:r w:rsidR="005A2DCC">
        <w:rPr>
          <w:rFonts w:ascii="Times New Roman" w:hAnsi="Times New Roman" w:cs="Times New Roman"/>
          <w:bCs/>
          <w:sz w:val="28"/>
          <w:szCs w:val="28"/>
        </w:rPr>
        <w:t>чеб.пособие для вузов. — М., 2021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90BA4" w:rsidRPr="00F94439" w:rsidRDefault="00B90BA4" w:rsidP="00B90BA4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94439">
        <w:rPr>
          <w:rFonts w:ascii="Times New Roman" w:hAnsi="Times New Roman" w:cs="Times New Roman"/>
          <w:bCs/>
          <w:sz w:val="28"/>
          <w:szCs w:val="28"/>
          <w:u w:val="single"/>
        </w:rPr>
        <w:t>Интернет -ресурсы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.ГТО.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minstm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Министерства спорта Российской Федерации).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edu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(Федеральный портал «Российское образование»).</w:t>
      </w:r>
    </w:p>
    <w:p w:rsidR="00B90BA4" w:rsidRPr="00F94439" w:rsidRDefault="00B90BA4" w:rsidP="00DC5B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olympic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(Официальный сайт Олимпийского комитета России).</w:t>
      </w:r>
    </w:p>
    <w:p w:rsidR="00B90BA4" w:rsidRPr="00EA1BB2" w:rsidRDefault="00B90BA4" w:rsidP="00B90BA4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goup</w:t>
      </w:r>
      <w:r w:rsidRPr="00F94439">
        <w:rPr>
          <w:rFonts w:ascii="Times New Roman" w:hAnsi="Times New Roman" w:cs="Times New Roman"/>
          <w:bCs/>
          <w:sz w:val="28"/>
          <w:szCs w:val="28"/>
        </w:rPr>
        <w:t>32441.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narod</w:t>
      </w:r>
      <w:r w:rsidRPr="00F94439">
        <w:rPr>
          <w:rFonts w:ascii="Times New Roman" w:hAnsi="Times New Roman" w:cs="Times New Roman"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(сайт: Учебно-методические пособия «Общевойсковая подготовка». </w:t>
      </w:r>
    </w:p>
    <w:p w:rsidR="003225AA" w:rsidRDefault="003225AA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60FCE" w:rsidRDefault="00B60FCE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60FCE" w:rsidRDefault="00B60FCE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653438" w:rsidRDefault="00653438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653438" w:rsidRDefault="00653438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3225AA" w:rsidRDefault="003225AA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3225AA" w:rsidRDefault="001A762E" w:rsidP="003225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B90BA4" w:rsidRPr="00F94439">
        <w:rPr>
          <w:rFonts w:ascii="Times New Roman" w:hAnsi="Times New Roman" w:cs="Times New Roman"/>
          <w:bCs/>
          <w:sz w:val="28"/>
          <w:szCs w:val="28"/>
        </w:rPr>
        <w:t xml:space="preserve">.КОНТРОЛЬ И ОЦЕНКА РЕЗУЛЬТАТОВ ОСВОЕНИЯ </w:t>
      </w:r>
      <w:r>
        <w:rPr>
          <w:rFonts w:ascii="Times New Roman" w:hAnsi="Times New Roman" w:cs="Times New Roman"/>
          <w:bCs/>
          <w:sz w:val="28"/>
          <w:szCs w:val="28"/>
        </w:rPr>
        <w:t>УЧЕБНО</w:t>
      </w:r>
      <w:r w:rsidR="003225AA">
        <w:rPr>
          <w:rFonts w:ascii="Times New Roman" w:hAnsi="Times New Roman" w:cs="Times New Roman"/>
          <w:bCs/>
          <w:sz w:val="28"/>
          <w:szCs w:val="28"/>
        </w:rPr>
        <w:t>Й</w:t>
      </w:r>
    </w:p>
    <w:p w:rsidR="00B90BA4" w:rsidRPr="00EA1BB2" w:rsidRDefault="003225AA" w:rsidP="003225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ДИСЦИПЛИНЫ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1"/>
        <w:gridCol w:w="2087"/>
        <w:gridCol w:w="1798"/>
      </w:tblGrid>
      <w:tr w:rsidR="001A762E" w:rsidRPr="00F94439" w:rsidTr="00CE3B90">
        <w:tc>
          <w:tcPr>
            <w:tcW w:w="7401" w:type="dxa"/>
          </w:tcPr>
          <w:p w:rsidR="001A762E" w:rsidRPr="00F94439" w:rsidRDefault="001A762E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:rsidR="001A762E" w:rsidRPr="00F94439" w:rsidRDefault="009F53C5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:rsidR="001A762E" w:rsidRPr="00F94439" w:rsidRDefault="009F53C5" w:rsidP="009F53C5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1A762E" w:rsidRPr="00F94439" w:rsidTr="00CE3B90">
        <w:tc>
          <w:tcPr>
            <w:tcW w:w="7401" w:type="dxa"/>
          </w:tcPr>
          <w:p w:rsidR="001A762E" w:rsidRPr="00F94439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обучающихся к саморазвитию и личностному самоопределению;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реализация ценностей здорового и безопасного образа жизни, </w:t>
            </w: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потребности в физическом самосовершенствовании, занятиях спортивно-оздоровительной деятельностью;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патриотизм, уважение к своему народу, чувство ответственности перед Родиной;</w:t>
            </w:r>
          </w:p>
          <w:p w:rsidR="001A762E" w:rsidRPr="00F94439" w:rsidRDefault="00DB39E9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9F5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служению Отечеству, его защите;</w:t>
            </w:r>
          </w:p>
          <w:p w:rsidR="001A762E" w:rsidRPr="009F53C5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1 -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</w:t>
            </w: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практике;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3 -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4 -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6 -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1A762E" w:rsidRPr="00F94439" w:rsidRDefault="001A762E" w:rsidP="00DC5B89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1 -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разнообразныеформы и виды физкультурной деятельности для организации здорового образа жизни, активного отдыха и досуга;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2 -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3-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1A762E" w:rsidRPr="00F94439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4 -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1A762E" w:rsidRDefault="009F53C5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5 -</w:t>
            </w:r>
            <w:r w:rsidR="001A762E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ЛР 1</w:t>
            </w:r>
            <w:r w:rsidRPr="00CE3B90">
              <w:rPr>
                <w:rFonts w:ascii="Times New Roman" w:hAnsi="Times New Roman" w:cs="Times New Roman"/>
              </w:rPr>
              <w:t xml:space="preserve"> - Осознающий себя гражданином и защитником великой страны.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6 -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 xml:space="preserve"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</w:t>
            </w:r>
            <w:r w:rsidRPr="00CE3B90">
              <w:rPr>
                <w:rFonts w:ascii="Times New Roman" w:hAnsi="Times New Roman" w:cs="Times New Roman"/>
              </w:rPr>
              <w:lastRenderedPageBreak/>
              <w:t>преумножению и трансляции культурных традиций и ценностей многонационального российского государства.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:rsidR="009F53C5" w:rsidRPr="00CE3B90" w:rsidRDefault="009F53C5" w:rsidP="009F53C5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11 - Проявляющий уважение к эстетическим ценностям, обладающий основами эстетической культуры.</w:t>
            </w:r>
          </w:p>
          <w:p w:rsidR="009F53C5" w:rsidRPr="00CE3B90" w:rsidRDefault="009F53C5" w:rsidP="00CE3B90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559" w:type="dxa"/>
          </w:tcPr>
          <w:p w:rsidR="001A762E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подготовленности юношей основной медицинской формы.</w:t>
            </w:r>
          </w:p>
          <w:p w:rsid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B90" w:rsidRPr="00CE3B90" w:rsidRDefault="00CE3B90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уровня физической подготовленности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девушек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основной медицинской формы.</w:t>
            </w:r>
          </w:p>
        </w:tc>
        <w:tc>
          <w:tcPr>
            <w:tcW w:w="1496" w:type="dxa"/>
          </w:tcPr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контрольных нормативов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соревнованиях,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:rsidR="001A762E" w:rsidRPr="00F94439" w:rsidRDefault="001A762E" w:rsidP="00CE3B9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762E" w:rsidRPr="00F94439" w:rsidRDefault="001A762E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0BA4" w:rsidRDefault="00B90BA4" w:rsidP="00B90BA4">
      <w:pPr>
        <w:spacing w:after="0" w:line="240" w:lineRule="atLeast"/>
        <w:rPr>
          <w:rFonts w:ascii="Times New Roman" w:hAnsi="Times New Roman" w:cs="Times New Roman"/>
          <w:bCs/>
          <w:sz w:val="20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653438" w:rsidTr="009C02FD">
        <w:tc>
          <w:tcPr>
            <w:tcW w:w="2660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(освоенные ОК)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653438" w:rsidTr="009C02FD">
        <w:trPr>
          <w:trHeight w:val="240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4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384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самостоятельных работ с ГОСТами и СаНПиНами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653438" w:rsidTr="009C02FD">
        <w:trPr>
          <w:trHeight w:val="384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384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384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384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384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384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630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собственное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нальное и личностное развитие.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тельной работы обучающихся в условиях дифференцированного подхода.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653438" w:rsidTr="009C02FD">
        <w:trPr>
          <w:trHeight w:val="63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630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192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186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79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5. 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653438" w:rsidTr="009C02FD">
        <w:trPr>
          <w:trHeight w:val="579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коллективе.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95"/>
        </w:trPr>
        <w:tc>
          <w:tcPr>
            <w:tcW w:w="2660" w:type="dxa"/>
          </w:tcPr>
          <w:p w:rsidR="00653438" w:rsidRPr="00E63117" w:rsidRDefault="00653438" w:rsidP="009C02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117">
              <w:rPr>
                <w:rFonts w:ascii="Times New Roman" w:hAnsi="Times New Roman" w:cs="Times New Roman"/>
                <w:bCs/>
                <w:sz w:val="24"/>
                <w:szCs w:val="24"/>
              </w:rPr>
              <w:t>ОК 11. Планировать предпринимательскую деятельность в профессиональной сфере.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653438" w:rsidTr="009C02FD">
        <w:trPr>
          <w:trHeight w:val="295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безопасности.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самостоятельных работ с ГОСТами и СаНПиНами .Самооценка своей деятельности</w:t>
            </w:r>
          </w:p>
        </w:tc>
      </w:tr>
      <w:tr w:rsidR="00653438" w:rsidTr="009C02FD">
        <w:trPr>
          <w:trHeight w:val="29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9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9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653438" w:rsidTr="009C02FD">
        <w:trPr>
          <w:trHeight w:val="27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профессио-нальной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тацией на государственном и иностранном языках.</w:t>
            </w: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ние.</w:t>
            </w:r>
          </w:p>
        </w:tc>
      </w:tr>
      <w:tr w:rsidR="00653438" w:rsidTr="009C02FD">
        <w:trPr>
          <w:trHeight w:val="27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профессиональные темы.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27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2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2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2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2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2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38" w:rsidTr="009C02FD">
        <w:trPr>
          <w:trHeight w:val="525"/>
        </w:trPr>
        <w:tc>
          <w:tcPr>
            <w:tcW w:w="2660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653438" w:rsidRDefault="00653438" w:rsidP="009C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BA4" w:rsidRDefault="00B90BA4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3225AA" w:rsidRDefault="003225AA" w:rsidP="00091F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87878228"/>
    </w:p>
    <w:p w:rsidR="00091FC2" w:rsidRPr="003136B1" w:rsidRDefault="00091FC2" w:rsidP="00091FC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6B1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Установление междисциплинарных связей между </w:t>
      </w:r>
      <w:r w:rsidR="000D4BC5">
        <w:rPr>
          <w:rFonts w:ascii="Times New Roman" w:hAnsi="Times New Roman" w:cs="Times New Roman"/>
          <w:b/>
          <w:bCs/>
          <w:sz w:val="24"/>
          <w:szCs w:val="24"/>
        </w:rPr>
        <w:t>УД, другими</w:t>
      </w:r>
      <w:r w:rsidRPr="003136B1">
        <w:rPr>
          <w:rFonts w:ascii="Times New Roman" w:hAnsi="Times New Roman" w:cs="Times New Roman"/>
          <w:b/>
          <w:bCs/>
          <w:sz w:val="24"/>
          <w:szCs w:val="24"/>
        </w:rPr>
        <w:t xml:space="preserve"> УД</w:t>
      </w:r>
      <w:r w:rsidR="000D4BC5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3136B1">
        <w:rPr>
          <w:rFonts w:ascii="Times New Roman" w:hAnsi="Times New Roman" w:cs="Times New Roman"/>
          <w:b/>
          <w:bCs/>
          <w:sz w:val="24"/>
          <w:szCs w:val="24"/>
        </w:rPr>
        <w:t xml:space="preserve"> ПМ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2010"/>
        <w:gridCol w:w="2268"/>
        <w:gridCol w:w="3668"/>
      </w:tblGrid>
      <w:tr w:rsidR="00091FC2" w:rsidRPr="00091FC2" w:rsidTr="00091FC2">
        <w:tc>
          <w:tcPr>
            <w:tcW w:w="2236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7878243"/>
            <w:bookmarkEnd w:id="3"/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Предметное содержание УП</w:t>
            </w:r>
          </w:p>
        </w:tc>
        <w:tc>
          <w:tcPr>
            <w:tcW w:w="2010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419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3906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C2">
              <w:rPr>
                <w:rFonts w:ascii="Times New Roman" w:hAnsi="Times New Roman" w:cs="Times New Roman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091FC2" w:rsidRPr="00091FC2" w:rsidTr="00091FC2">
        <w:tc>
          <w:tcPr>
            <w:tcW w:w="2236" w:type="dxa"/>
            <w:vMerge w:val="restart"/>
          </w:tcPr>
          <w:tbl>
            <w:tblPr>
              <w:tblW w:w="20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2"/>
            </w:tblGrid>
            <w:tr w:rsidR="00091FC2" w:rsidRPr="00091FC2" w:rsidTr="00091FC2">
              <w:trPr>
                <w:trHeight w:val="476"/>
              </w:trPr>
              <w:tc>
                <w:tcPr>
                  <w:tcW w:w="2007" w:type="dxa"/>
                </w:tcPr>
                <w:p w:rsidR="00091FC2" w:rsidRPr="00091FC2" w:rsidRDefault="00D56E22" w:rsidP="00CA0D2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23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Средства физической культуры врегулировании работоспособности</w:t>
                  </w:r>
                </w:p>
              </w:tc>
            </w:tr>
          </w:tbl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91FC2" w:rsidRPr="00091FC2" w:rsidTr="00CA0D22">
              <w:trPr>
                <w:trHeight w:val="109"/>
              </w:trPr>
              <w:tc>
                <w:tcPr>
                  <w:tcW w:w="0" w:type="auto"/>
                </w:tcPr>
                <w:p w:rsidR="00091FC2" w:rsidRPr="00091FC2" w:rsidRDefault="00091FC2" w:rsidP="00CA0D22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091FC2" w:rsidRPr="00091FC2" w:rsidRDefault="00DB39E9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ЛР УД</w:t>
            </w:r>
            <w:r w:rsidR="006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4, МР 3, ПР 2, ЛР 5,ОК 2, ОК 3.</w:t>
            </w:r>
          </w:p>
        </w:tc>
        <w:tc>
          <w:tcPr>
            <w:tcW w:w="1419" w:type="dxa"/>
          </w:tcPr>
          <w:p w:rsidR="00091FC2" w:rsidRP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06" w:type="dxa"/>
          </w:tcPr>
          <w:p w:rsidR="00091FC2" w:rsidRPr="00091FC2" w:rsidRDefault="00091FC2" w:rsidP="00CA0D22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неблагоприятных факторов профессиональной деятельности на организм человека, обоснование и соблюдение мер профилактики профессиональных заболеваний средствами физической культуры(индивидуальный проект).</w:t>
            </w:r>
          </w:p>
        </w:tc>
      </w:tr>
      <w:tr w:rsidR="00091FC2" w:rsidRPr="00091FC2" w:rsidTr="00091FC2">
        <w:tc>
          <w:tcPr>
            <w:tcW w:w="2236" w:type="dxa"/>
            <w:vMerge/>
          </w:tcPr>
          <w:p w:rsidR="00091FC2" w:rsidRDefault="00091FC2" w:rsidP="00CA0D2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091FC2" w:rsidRPr="00091FC2" w:rsidRDefault="00091FC2" w:rsidP="00CA0D2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419" w:type="dxa"/>
          </w:tcPr>
          <w:p w:rsidR="00091FC2" w:rsidRDefault="00091FC2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906" w:type="dxa"/>
          </w:tcPr>
          <w:p w:rsidR="00091FC2" w:rsidRPr="00091FC2" w:rsidRDefault="00091FC2" w:rsidP="00CA0D22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комплекса физических упражнений для производственной гимнастики; выполнение комплекса физических упражнений для производственной гимнастики, обоснование направленности физических упражнений</w:t>
            </w:r>
            <w:r w:rsidR="00613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(практическое занятие)</w:t>
            </w:r>
          </w:p>
        </w:tc>
      </w:tr>
      <w:tr w:rsidR="00091FC2" w:rsidRPr="00091FC2" w:rsidTr="00091FC2">
        <w:tc>
          <w:tcPr>
            <w:tcW w:w="2236" w:type="dxa"/>
          </w:tcPr>
          <w:p w:rsidR="00091FC2" w:rsidRPr="00091FC2" w:rsidRDefault="00091FC2" w:rsidP="00CA0D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профессиональных заболеваний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и методами физического воспитания</w:t>
            </w:r>
          </w:p>
        </w:tc>
        <w:tc>
          <w:tcPr>
            <w:tcW w:w="2010" w:type="dxa"/>
          </w:tcPr>
          <w:p w:rsidR="00091FC2" w:rsidRPr="00091FC2" w:rsidRDefault="00DB39E9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ЛР УД</w:t>
            </w:r>
            <w:r w:rsidR="00613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ЛР УП 4, МР 3, ПР 2, ЛР </w:t>
            </w:r>
            <w:r w:rsidR="00613A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5,ОК 2, ОК 3.</w:t>
            </w:r>
          </w:p>
        </w:tc>
        <w:tc>
          <w:tcPr>
            <w:tcW w:w="1419" w:type="dxa"/>
          </w:tcPr>
          <w:p w:rsidR="00091FC2" w:rsidRDefault="00613A81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безопасности жизнедеятель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ности.</w:t>
            </w:r>
          </w:p>
          <w:p w:rsidR="00613A81" w:rsidRPr="00091FC2" w:rsidRDefault="00613A81" w:rsidP="00CA0D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906" w:type="dxa"/>
          </w:tcPr>
          <w:p w:rsidR="00091FC2" w:rsidRDefault="00613A81" w:rsidP="00CA0D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дня, труда и отдыха, двигательной активности с учётом специфики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(индивидуальный проект).</w:t>
            </w:r>
          </w:p>
          <w:p w:rsidR="00613A81" w:rsidRPr="00091FC2" w:rsidRDefault="00613A81" w:rsidP="00CA0D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физических упражнений, форм двигательной активности, используемых в режиме дня, с учётом специфики данной профессии.</w:t>
            </w:r>
          </w:p>
        </w:tc>
      </w:tr>
      <w:bookmarkEnd w:id="4"/>
    </w:tbl>
    <w:p w:rsidR="00FC0EC1" w:rsidRDefault="00FC0EC1" w:rsidP="00DB39E9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МИНИСТЕРСТВО ОБРАЗОВАНИЯ МОЛОДЁЖНОЙ ПОЛИТИКИ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t>Ачи</w:t>
      </w:r>
      <w:r>
        <w:rPr>
          <w:rFonts w:ascii="Times New Roman" w:hAnsi="Times New Roman" w:cs="Times New Roman"/>
          <w:bCs/>
          <w:sz w:val="28"/>
          <w:szCs w:val="28"/>
        </w:rPr>
        <w:t>тский филиал Г</w:t>
      </w:r>
      <w:r w:rsidR="006E5924">
        <w:rPr>
          <w:rFonts w:ascii="Times New Roman" w:hAnsi="Times New Roman" w:cs="Times New Roman"/>
          <w:bCs/>
          <w:sz w:val="28"/>
          <w:szCs w:val="28"/>
        </w:rPr>
        <w:t>А</w:t>
      </w:r>
      <w:r w:rsidRPr="00AC238F">
        <w:rPr>
          <w:rFonts w:ascii="Times New Roman" w:hAnsi="Times New Roman" w:cs="Times New Roman"/>
          <w:bCs/>
          <w:sz w:val="28"/>
          <w:szCs w:val="28"/>
        </w:rPr>
        <w:t>ПОУ СО «Красноуфимский аграрный колледж»</w:t>
      </w:r>
    </w:p>
    <w:p w:rsidR="00B90BA4" w:rsidRPr="00AC238F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СРЕДСТВА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ПО УЧЕБНО</w:t>
      </w:r>
      <w:r w:rsidR="000D4BC5">
        <w:rPr>
          <w:rFonts w:ascii="Times New Roman" w:hAnsi="Times New Roman" w:cs="Times New Roman"/>
          <w:b/>
          <w:bCs/>
          <w:sz w:val="28"/>
          <w:szCs w:val="28"/>
        </w:rPr>
        <w:t>Й ДИСЦИПЛИНЕ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3438" w:rsidRDefault="00653438" w:rsidP="0065343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Профессия: 43.01.09  Повар, кондитер</w:t>
      </w:r>
    </w:p>
    <w:p w:rsidR="00653438" w:rsidRDefault="00653438" w:rsidP="00653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3 курс, группа 33-П</w:t>
      </w: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0EC1" w:rsidRDefault="00FC0EC1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FC0EC1" w:rsidP="0065343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CE0EA4">
        <w:rPr>
          <w:rFonts w:ascii="Times New Roman" w:hAnsi="Times New Roman" w:cs="Times New Roman"/>
          <w:bCs/>
          <w:sz w:val="28"/>
          <w:szCs w:val="28"/>
        </w:rPr>
        <w:t>4</w:t>
      </w:r>
      <w:r w:rsidR="000D4BC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B90BA4" w:rsidRPr="00AC238F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B90BA4" w:rsidRPr="00AC238F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85"/>
        <w:gridCol w:w="8944"/>
        <w:gridCol w:w="835"/>
      </w:tblGrid>
      <w:tr w:rsidR="00B90BA4" w:rsidRPr="00AC238F" w:rsidTr="000050A4">
        <w:tc>
          <w:tcPr>
            <w:tcW w:w="4597" w:type="pct"/>
            <w:gridSpan w:val="2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13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Паспорт комплекта контрольно - оценочных средств</w:t>
            </w:r>
          </w:p>
        </w:tc>
        <w:tc>
          <w:tcPr>
            <w:tcW w:w="403" w:type="pct"/>
          </w:tcPr>
          <w:p w:rsidR="00B90BA4" w:rsidRPr="00AC238F" w:rsidRDefault="00B90BA4" w:rsidP="00CE0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E0E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 Контроль и оценка результатов освоения </w:t>
            </w:r>
            <w:r w:rsidR="00613A81">
              <w:rPr>
                <w:rFonts w:ascii="Times New Roman" w:hAnsi="Times New Roman" w:cs="Times New Roman"/>
                <w:bCs/>
                <w:sz w:val="28"/>
                <w:szCs w:val="28"/>
              </w:rPr>
              <w:t>учебно</w:t>
            </w:r>
            <w:r w:rsidR="000D4BC5">
              <w:rPr>
                <w:rFonts w:ascii="Times New Roman" w:hAnsi="Times New Roman" w:cs="Times New Roman"/>
                <w:bCs/>
                <w:sz w:val="28"/>
                <w:szCs w:val="28"/>
              </w:rPr>
              <w:t>й дисциплины</w:t>
            </w:r>
          </w:p>
        </w:tc>
        <w:tc>
          <w:tcPr>
            <w:tcW w:w="403" w:type="pct"/>
          </w:tcPr>
          <w:p w:rsidR="00B90BA4" w:rsidRPr="00AC238F" w:rsidRDefault="00B90BA4" w:rsidP="00CE0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E0E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B90BA4" w:rsidRPr="00AC238F" w:rsidRDefault="00B90BA4" w:rsidP="00CE0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E0EA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1.3 Описание процедуры аттестации</w:t>
            </w:r>
          </w:p>
        </w:tc>
        <w:tc>
          <w:tcPr>
            <w:tcW w:w="403" w:type="pct"/>
          </w:tcPr>
          <w:p w:rsidR="00B90BA4" w:rsidRPr="00AC238F" w:rsidRDefault="00B90BA4" w:rsidP="00CE0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E0EA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1.4 Критерии оценки на аттестации</w:t>
            </w:r>
          </w:p>
        </w:tc>
        <w:tc>
          <w:tcPr>
            <w:tcW w:w="403" w:type="pct"/>
          </w:tcPr>
          <w:p w:rsidR="00B90BA4" w:rsidRPr="00AC238F" w:rsidRDefault="00B90BA4" w:rsidP="00CE0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E0EA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90BA4" w:rsidRPr="00AC238F" w:rsidTr="000050A4">
        <w:tc>
          <w:tcPr>
            <w:tcW w:w="4597" w:type="pct"/>
            <w:gridSpan w:val="2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13A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C23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«Промежуточная  аттестация»</w:t>
            </w:r>
          </w:p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B90BA4" w:rsidRPr="00AC238F" w:rsidRDefault="00B90BA4" w:rsidP="00CE0E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8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CE0EA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90BA4" w:rsidRPr="00AC238F" w:rsidTr="000050A4">
        <w:tc>
          <w:tcPr>
            <w:tcW w:w="282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3" w:type="pct"/>
          </w:tcPr>
          <w:p w:rsidR="00B90BA4" w:rsidRPr="00AC238F" w:rsidRDefault="00B90BA4" w:rsidP="000050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90BA4" w:rsidRPr="00F94439" w:rsidRDefault="00B90BA4" w:rsidP="00B90B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38F">
        <w:rPr>
          <w:rFonts w:ascii="Times New Roman" w:hAnsi="Times New Roman" w:cs="Times New Roman"/>
          <w:bCs/>
          <w:sz w:val="28"/>
          <w:szCs w:val="28"/>
        </w:rPr>
        <w:br w:type="page"/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8F26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4439">
        <w:rPr>
          <w:rFonts w:ascii="Times New Roman" w:hAnsi="Times New Roman" w:cs="Times New Roman"/>
          <w:b/>
          <w:bCs/>
          <w:sz w:val="28"/>
          <w:szCs w:val="28"/>
        </w:rPr>
        <w:t xml:space="preserve"> ПАСПОРТ КОМПЛЕКТА КОНТРОЛЬНО-ОЦЕНОЧНЫХ СРЕДСТВ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1.1 КОНТРОЛЬ И ОЦЕНКА РЕЗУЛЬТАТОВ ОСВОЕНИЯ У</w:t>
      </w:r>
      <w:r w:rsidR="000D4BC5">
        <w:rPr>
          <w:rFonts w:ascii="Times New Roman" w:hAnsi="Times New Roman" w:cs="Times New Roman"/>
          <w:bCs/>
          <w:sz w:val="28"/>
          <w:szCs w:val="28"/>
        </w:rPr>
        <w:t>Д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В процессе освоения У</w:t>
      </w:r>
      <w:r w:rsidR="000D4BC5">
        <w:rPr>
          <w:rFonts w:ascii="Times New Roman" w:hAnsi="Times New Roman" w:cs="Times New Roman"/>
          <w:bCs/>
          <w:sz w:val="28"/>
          <w:szCs w:val="28"/>
        </w:rPr>
        <w:t>Д</w:t>
      </w:r>
      <w:r w:rsidRPr="00F94439">
        <w:rPr>
          <w:rFonts w:ascii="Times New Roman" w:hAnsi="Times New Roman" w:cs="Times New Roman"/>
          <w:bCs/>
          <w:sz w:val="28"/>
          <w:szCs w:val="28"/>
        </w:rPr>
        <w:t xml:space="preserve"> Физическая культура изучаются темы : основы здорового образа жизни, самоконтроль занимающихся физическими упражнениями, средства физической культуры в регулировании работоспособности; физическая культура в профессиональной деятельности , гимнастика, спортивные игры, лыжная подготовка.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Предметом оценки освоения учебной дисциплины физическая культура являются личностные, метапредметные и предметные результаты, сформированность общих компетенций.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  <w:r w:rsidRPr="00F94439">
        <w:rPr>
          <w:rFonts w:ascii="Times New Roman" w:hAnsi="Times New Roman" w:cs="Times New Roman"/>
          <w:bCs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71"/>
        <w:gridCol w:w="2087"/>
        <w:gridCol w:w="1798"/>
      </w:tblGrid>
      <w:tr w:rsidR="008F2630" w:rsidRPr="00F94439" w:rsidTr="00CA0D22">
        <w:tc>
          <w:tcPr>
            <w:tcW w:w="7401" w:type="dxa"/>
          </w:tcPr>
          <w:p w:rsidR="008F2630" w:rsidRPr="00F94439" w:rsidRDefault="008F2630" w:rsidP="00CA0D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59" w:type="dxa"/>
          </w:tcPr>
          <w:p w:rsidR="008F2630" w:rsidRPr="00F94439" w:rsidRDefault="008F2630" w:rsidP="00CA0D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96" w:type="dxa"/>
          </w:tcPr>
          <w:p w:rsidR="008F2630" w:rsidRPr="00F94439" w:rsidRDefault="008F2630" w:rsidP="00CA0D22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8F2630" w:rsidRPr="00F94439" w:rsidTr="00CA0D22">
        <w:tc>
          <w:tcPr>
            <w:tcW w:w="7401" w:type="dxa"/>
          </w:tcPr>
          <w:p w:rsidR="008F2630" w:rsidRPr="00F94439" w:rsidRDefault="008F2630" w:rsidP="00CA0D22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обучающихся к саморазвитию и личностному самоопределению;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</w:t>
            </w:r>
            <w:r w:rsidR="00DB39E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личного опыта творческого использования профессионально-оздоровительных средств и методов двигательной активности;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ной деятельности;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реализация ценностей здорового и безопасного образа жизни, 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потребности в физическом самосовершенствовании, занятиях спортивно-оздоровительной деятельностью;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оказывать первую помощь при занятиях спортивно-оздоровительной деятельностью;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патриотизм, уважение к своему народу, чувство ответственности перед Родиной;</w:t>
            </w:r>
          </w:p>
          <w:p w:rsidR="008F2630" w:rsidRPr="00F94439" w:rsidRDefault="00DB39E9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8F2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13 -</w:t>
            </w:r>
            <w:r w:rsidR="008F2630"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к служению Отечеству, его защите;</w:t>
            </w:r>
          </w:p>
          <w:p w:rsidR="008F2630" w:rsidRPr="009F53C5" w:rsidRDefault="008F2630" w:rsidP="00CA0D22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1 -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практике;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3 -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4 -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МР 6 -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:rsidR="008F2630" w:rsidRPr="00F94439" w:rsidRDefault="008F2630" w:rsidP="00CA0D22">
            <w:pPr>
              <w:numPr>
                <w:ilvl w:val="0"/>
                <w:numId w:val="1"/>
              </w:numPr>
              <w:spacing w:after="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3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1 -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разнообразныеформы и виды физкультурной деятельности для организации здорового образа жизни, активного отдыха и досуга;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2 -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3-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4 -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8F2630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 5 -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полнению нормативов Всероссийского физкультурно-спортивного комплекса «Готов к труду и обороне» (ГТО).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Style w:val="FontStyle49"/>
                <w:rFonts w:ascii="Times New Roman" w:hAnsi="Times New Roman" w:cs="Times New Roman"/>
                <w:sz w:val="24"/>
                <w:szCs w:val="24"/>
              </w:rPr>
              <w:t>ЛР 1</w:t>
            </w:r>
            <w:r w:rsidRPr="00CE3B90">
              <w:rPr>
                <w:rFonts w:ascii="Times New Roman" w:hAnsi="Times New Roman" w:cs="Times New Roman"/>
              </w:rPr>
              <w:t xml:space="preserve"> - Осознающий себя гражданином и защитником великой страны.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6 -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11 - Проявляющий уважение к эстетическим ценностям, обладающий основами эстетической культуры.</w:t>
            </w:r>
          </w:p>
          <w:p w:rsidR="008F2630" w:rsidRPr="00CE3B90" w:rsidRDefault="008F2630" w:rsidP="00CA0D22">
            <w:pPr>
              <w:pStyle w:val="Style33"/>
              <w:widowControl/>
              <w:tabs>
                <w:tab w:val="left" w:pos="854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CE3B90">
              <w:rPr>
                <w:rFonts w:ascii="Times New Roman" w:hAnsi="Times New Roman" w:cs="Times New Roman"/>
              </w:rPr>
      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559" w:type="dxa"/>
          </w:tcPr>
          <w:p w:rsidR="008F2630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уровня физической подготовленности юношей основной медицинской формы.</w:t>
            </w:r>
          </w:p>
          <w:p w:rsidR="008F2630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CE3B90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уровня физической подготовленности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девушек</w:t>
            </w:r>
            <w:r w:rsidRPr="00CE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основной медицинской формы.</w:t>
            </w:r>
          </w:p>
        </w:tc>
        <w:tc>
          <w:tcPr>
            <w:tcW w:w="1496" w:type="dxa"/>
          </w:tcPr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контрольных нормативов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-Зачеты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соревнованиях,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-Сдача норм ГТО</w:t>
            </w:r>
          </w:p>
          <w:p w:rsidR="008F2630" w:rsidRPr="00F94439" w:rsidRDefault="008F2630" w:rsidP="00CA0D2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-Посещение секций</w:t>
            </w: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630" w:rsidRPr="00F94439" w:rsidRDefault="008F2630" w:rsidP="00CA0D22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91"/>
        <w:gridCol w:w="2567"/>
      </w:tblGrid>
      <w:tr w:rsidR="00074B47" w:rsidTr="009C02FD">
        <w:tc>
          <w:tcPr>
            <w:tcW w:w="2660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(освоенные ОК)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67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074B47" w:rsidTr="009C02FD">
        <w:trPr>
          <w:trHeight w:val="240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4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результат и последствия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384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самостоятельных работ с ГОСТами и СаНПиНами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074B47" w:rsidTr="009C02FD">
        <w:trPr>
          <w:trHeight w:val="384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384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384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384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384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384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630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самостоятельной работы обучающихся в условиях дифференцированного подхода.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074B47" w:rsidTr="009C02FD">
        <w:trPr>
          <w:trHeight w:val="63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630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192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186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79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5. 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074B47" w:rsidTr="009C02FD">
        <w:trPr>
          <w:trHeight w:val="579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коллективе.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95"/>
        </w:trPr>
        <w:tc>
          <w:tcPr>
            <w:tcW w:w="2660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567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практико-ориентированных задач, самостоятельных работ, индивидуальных заданий.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074B47" w:rsidTr="009C02FD">
        <w:trPr>
          <w:trHeight w:val="295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эффективно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в чрезвычайных ситуациях.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 нормы экологической безопасности.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во время выполнения самостоятельных работ с ГОСТами и СаНПиНами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.Самооценка своей деятельности</w:t>
            </w:r>
          </w:p>
        </w:tc>
      </w:tr>
      <w:tr w:rsidR="00074B47" w:rsidTr="009C02FD">
        <w:trPr>
          <w:trHeight w:val="29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9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рациональные приемы двигательных функций в профессиональной деятельности.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9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средствами профилактики перенапряжения характерными для данной профессии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75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074B47" w:rsidTr="009C02FD">
        <w:trPr>
          <w:trHeight w:val="27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75"/>
        </w:trPr>
        <w:tc>
          <w:tcPr>
            <w:tcW w:w="2660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профессио-нальной документацией на государственном и иностранном языках.</w:t>
            </w: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2567" w:type="dxa"/>
            <w:vMerge w:val="restart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тестирование.</w:t>
            </w:r>
          </w:p>
        </w:tc>
      </w:tr>
      <w:tr w:rsidR="00074B47" w:rsidTr="009C02FD">
        <w:trPr>
          <w:trHeight w:val="27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профессиональные темы.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7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7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7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27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2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идеи открытия собственного дела в профессиональной деятельности.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2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Оформляет бизнес-план.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2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 размеры выплат по процентным ставкам кредитования.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2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 инвестиционную привлекательность коммерческих идей в рамках профессиональной деятельности.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2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Презентует бизнес-идею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B47" w:rsidTr="009C02FD">
        <w:trPr>
          <w:trHeight w:val="525"/>
        </w:trPr>
        <w:tc>
          <w:tcPr>
            <w:tcW w:w="2660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источники финансирования.</w:t>
            </w:r>
          </w:p>
        </w:tc>
        <w:tc>
          <w:tcPr>
            <w:tcW w:w="2567" w:type="dxa"/>
            <w:vMerge/>
          </w:tcPr>
          <w:p w:rsidR="00074B47" w:rsidRDefault="00074B47" w:rsidP="009C02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630" w:rsidRDefault="008F2630" w:rsidP="00B90BA4">
      <w:pPr>
        <w:rPr>
          <w:rFonts w:ascii="Times New Roman" w:hAnsi="Times New Roman" w:cs="Times New Roman"/>
          <w:bCs/>
          <w:sz w:val="20"/>
          <w:szCs w:val="28"/>
        </w:rPr>
      </w:pP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освоения УД предусматривает использование пятибалльной системы оценки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1.2 ФОРМЫ ПРОМЕЖУТОЧНОЙ АТТЕСТАЦИИ</w:t>
      </w: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4529"/>
        <w:gridCol w:w="4529"/>
      </w:tblGrid>
      <w:tr w:rsidR="00B90BA4" w:rsidRPr="00746B97" w:rsidTr="000050A4">
        <w:trPr>
          <w:trHeight w:val="383"/>
          <w:jc w:val="center"/>
        </w:trPr>
        <w:tc>
          <w:tcPr>
            <w:tcW w:w="630" w:type="pct"/>
            <w:vAlign w:val="center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85" w:type="pct"/>
            <w:vAlign w:val="center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B90BA4" w:rsidRPr="00746B97" w:rsidTr="000050A4">
        <w:trPr>
          <w:jc w:val="center"/>
        </w:trPr>
        <w:tc>
          <w:tcPr>
            <w:tcW w:w="630" w:type="pct"/>
          </w:tcPr>
          <w:p w:rsidR="00B90BA4" w:rsidRPr="00746B97" w:rsidRDefault="00B60FCE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5" w:type="pct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B90BA4" w:rsidRPr="00746B97" w:rsidRDefault="00B90BA4" w:rsidP="000050A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часть</w:t>
            </w:r>
          </w:p>
        </w:tc>
      </w:tr>
    </w:tbl>
    <w:p w:rsidR="00B90BA4" w:rsidRPr="00F94439" w:rsidRDefault="00B90BA4" w:rsidP="008F2630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lastRenderedPageBreak/>
        <w:t>1.3.ОПИСАНИЕ ПРОЦЕДУРЫ ЗАЧЁТА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Теоретическая часть:</w:t>
      </w:r>
    </w:p>
    <w:p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 xml:space="preserve">Составить комплекс утренней гимнастики. </w:t>
      </w:r>
    </w:p>
    <w:p w:rsidR="00B90BA4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обще развивающих упражнений.</w:t>
      </w:r>
    </w:p>
    <w:p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производственной гимнастики.</w:t>
      </w:r>
    </w:p>
    <w:p w:rsidR="00B90BA4" w:rsidRPr="00F94439" w:rsidRDefault="00B90BA4" w:rsidP="00DC5B89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Составить комплекс релаксационной гимнастики и силовой комплекс.</w:t>
      </w:r>
    </w:p>
    <w:p w:rsidR="00B90BA4" w:rsidRPr="00F94439" w:rsidRDefault="00B90BA4" w:rsidP="008F2630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1.4.  Критерии оценки на зачёте ( теоретическая часть)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5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12 упражнений.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4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8 упражнений.</w:t>
      </w:r>
    </w:p>
    <w:p w:rsidR="00B90BA4" w:rsidRPr="00F94439" w:rsidRDefault="00B90BA4" w:rsidP="00B90BA4">
      <w:pPr>
        <w:rPr>
          <w:rFonts w:ascii="Times New Roman" w:hAnsi="Times New Roman" w:cs="Times New Roman"/>
          <w:bCs/>
          <w:sz w:val="28"/>
          <w:szCs w:val="24"/>
        </w:rPr>
      </w:pPr>
      <w:r w:rsidRPr="00F94439">
        <w:rPr>
          <w:rFonts w:ascii="Times New Roman" w:hAnsi="Times New Roman" w:cs="Times New Roman"/>
          <w:bCs/>
          <w:sz w:val="28"/>
          <w:szCs w:val="24"/>
        </w:rPr>
        <w:t>Оценка 3</w:t>
      </w:r>
      <w:r>
        <w:rPr>
          <w:rFonts w:ascii="Times New Roman" w:hAnsi="Times New Roman" w:cs="Times New Roman"/>
          <w:bCs/>
          <w:sz w:val="28"/>
          <w:szCs w:val="24"/>
        </w:rPr>
        <w:t>-</w:t>
      </w:r>
      <w:r w:rsidRPr="00F94439">
        <w:rPr>
          <w:rFonts w:ascii="Times New Roman" w:hAnsi="Times New Roman" w:cs="Times New Roman"/>
          <w:bCs/>
          <w:sz w:val="28"/>
          <w:szCs w:val="24"/>
        </w:rPr>
        <w:t>5 упражнений</w:t>
      </w:r>
    </w:p>
    <w:p w:rsidR="00B90BA4" w:rsidRPr="00F94439" w:rsidRDefault="00B90BA4" w:rsidP="00B90BA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94439">
        <w:rPr>
          <w:rFonts w:ascii="Times New Roman" w:hAnsi="Times New Roman" w:cs="Times New Roman"/>
          <w:b/>
          <w:bCs/>
          <w:sz w:val="28"/>
          <w:szCs w:val="24"/>
        </w:rPr>
        <w:t>2. Комплект «Промежуточная аттестация»</w:t>
      </w:r>
    </w:p>
    <w:p w:rsidR="00B90BA4" w:rsidRPr="00EA1BB2" w:rsidRDefault="00B90BA4" w:rsidP="00B90BA4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ПРИМЕРНЫЕ ОБЯЗАТЕЛЬНЫЕ КОНТРОЛЬНЫЕ ЗАДАНИЯ</w:t>
      </w:r>
    </w:p>
    <w:p w:rsidR="00B90BA4" w:rsidRDefault="00B90BA4" w:rsidP="008F2630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ДЛЯ ОПРЕДЕЛЕНИЯ И ОЦЕНКИ УРОВНЯ ФИЗИЧЕСКОЙ</w:t>
      </w:r>
    </w:p>
    <w:p w:rsidR="00B90BA4" w:rsidRPr="00EA1BB2" w:rsidRDefault="00B90BA4" w:rsidP="00B90BA4">
      <w:pPr>
        <w:jc w:val="center"/>
        <w:rPr>
          <w:rFonts w:ascii="Times New Roman" w:hAnsi="Times New Roman" w:cs="Times New Roman"/>
          <w:bCs/>
          <w:sz w:val="24"/>
        </w:rPr>
      </w:pPr>
      <w:r w:rsidRPr="00EA1BB2">
        <w:rPr>
          <w:rFonts w:ascii="Times New Roman" w:hAnsi="Times New Roman" w:cs="Times New Roman"/>
          <w:bCs/>
          <w:sz w:val="24"/>
        </w:rPr>
        <w:t>ПОДГОТОВЛЕННОСТИ ОБУЧАЮЩИХСЯ</w:t>
      </w:r>
    </w:p>
    <w:tbl>
      <w:tblPr>
        <w:tblpPr w:leftFromText="180" w:rightFromText="180" w:vertAnchor="text" w:horzAnchor="margin" w:tblpY="1830"/>
        <w:tblW w:w="10800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160"/>
        <w:gridCol w:w="900"/>
        <w:gridCol w:w="956"/>
        <w:gridCol w:w="1204"/>
        <w:gridCol w:w="900"/>
        <w:gridCol w:w="900"/>
        <w:gridCol w:w="900"/>
        <w:gridCol w:w="900"/>
      </w:tblGrid>
      <w:tr w:rsidR="00B90BA4" w:rsidRPr="00F94439" w:rsidTr="000050A4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Физи-ческие способ-ности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Контрольное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Воз-раст, лет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</w:tr>
      <w:tr w:rsidR="00B90BA4" w:rsidRPr="00F94439" w:rsidTr="000050A4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Юноши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Девушки</w:t>
            </w:r>
          </w:p>
        </w:tc>
      </w:tr>
      <w:tr w:rsidR="00B90BA4" w:rsidRPr="00F94439" w:rsidTr="000050A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Бег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F94439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30 м</w:t>
              </w:r>
            </w:smartTag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4,4 и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выше 4,3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5,1–4,8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5,2 и ниже 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4,8 и выше 4,8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5,9–5,3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6,1 и ниже 6,1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Коорди-национ-ные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Челночный бег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7,3 и выше 7,2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8,0–7,7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8,2 и ниже8,1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8,4 и выше 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9,3–8,7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9,7 и ниже9,6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Скорост-но-сило-вые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230 и выше 240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195–210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180 и ниже190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210 и выше 210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170–190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160 и ниже160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Выносли-вость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6-минутный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1500 и выше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1300–1400 </w:t>
            </w:r>
          </w:p>
          <w:p w:rsidR="00B90BA4" w:rsidRPr="00F94439" w:rsidRDefault="00B90BA4" w:rsidP="000050A4">
            <w:pPr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1100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и ниже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1300 и выше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1050–1200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1050–1200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900 и ниже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900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Гибкость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15 и выше 15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5 и ниже5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 и выше </w:t>
            </w: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12–14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12–14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7 и ниже7</w:t>
            </w:r>
          </w:p>
        </w:tc>
      </w:tr>
      <w:tr w:rsidR="00B90BA4" w:rsidRPr="00F94439" w:rsidTr="000050A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Силовые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и 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выше12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8–9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4 и ниже4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18 и выше18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13–15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A4" w:rsidRPr="00F94439" w:rsidRDefault="00B90BA4" w:rsidP="000050A4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4439">
              <w:rPr>
                <w:rFonts w:ascii="Times New Roman" w:hAnsi="Times New Roman" w:cs="Times New Roman"/>
                <w:bCs/>
                <w:sz w:val="20"/>
                <w:szCs w:val="20"/>
              </w:rPr>
              <w:t>6 и ниже6</w:t>
            </w:r>
          </w:p>
        </w:tc>
      </w:tr>
    </w:tbl>
    <w:p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 ЮНОШЕЙ ОСНОВНОЙ МЕДИЦИНСКОЙ ГРУППЫ</w:t>
      </w: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3" w:type="dxa"/>
        <w:tblInd w:w="-7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1"/>
        <w:gridCol w:w="1168"/>
        <w:gridCol w:w="1168"/>
        <w:gridCol w:w="2856"/>
      </w:tblGrid>
      <w:tr w:rsidR="00B90BA4" w:rsidRPr="00F94439" w:rsidTr="000050A4">
        <w:trPr>
          <w:cantSplit/>
          <w:trHeight w:hRule="exact" w:val="298"/>
        </w:trPr>
        <w:tc>
          <w:tcPr>
            <w:tcW w:w="4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Тесты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B90BA4" w:rsidRPr="00F94439" w:rsidTr="000050A4">
        <w:trPr>
          <w:cantSplit/>
          <w:trHeight w:val="109"/>
        </w:trPr>
        <w:tc>
          <w:tcPr>
            <w:tcW w:w="4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4439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B90BA4" w:rsidRPr="00F94439" w:rsidTr="000050A4">
        <w:trPr>
          <w:trHeight w:hRule="exact" w:val="3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3000 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:rsidTr="000050A4">
        <w:trPr>
          <w:trHeight w:hRule="exact" w:val="28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5 км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25,50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27,20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:rsidTr="000050A4">
        <w:trPr>
          <w:trHeight w:hRule="exact" w:val="26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4439">
                <w:rPr>
                  <w:rFonts w:ascii="Times New Roman" w:hAnsi="Times New Roman" w:cs="Times New Roman"/>
                  <w:color w:val="000000"/>
                </w:rPr>
                <w:t>50 м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(мин, 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б/вр</w:t>
            </w:r>
          </w:p>
        </w:tc>
      </w:tr>
      <w:tr w:rsidR="00B90BA4" w:rsidRPr="00F94439" w:rsidTr="000050A4">
        <w:trPr>
          <w:trHeight w:hRule="exact" w:val="831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Приседание на одной ноге с опорой о стену (количество раз на каждой</w:t>
            </w:r>
            <w:r w:rsidRPr="00F94439">
              <w:rPr>
                <w:rFonts w:ascii="Times New Roman" w:hAnsi="Times New Roman" w:cs="Times New Roman"/>
              </w:rPr>
              <w:t xml:space="preserve"> ноге)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90BA4" w:rsidRPr="00F94439" w:rsidTr="000050A4">
        <w:trPr>
          <w:trHeight w:hRule="exact" w:val="40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Прыжок в длину с места (см)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B90BA4" w:rsidRPr="00F94439" w:rsidTr="000050A4">
        <w:trPr>
          <w:trHeight w:hRule="exact" w:val="54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F94439">
                <w:rPr>
                  <w:rFonts w:ascii="Times New Roman" w:hAnsi="Times New Roman" w:cs="Times New Roman"/>
                  <w:iCs/>
                  <w:color w:val="000000"/>
                </w:rPr>
                <w:t>2</w:t>
              </w:r>
              <w:r w:rsidRPr="00F94439">
                <w:rPr>
                  <w:rFonts w:ascii="Times New Roman" w:hAnsi="Times New Roman" w:cs="Times New Roman"/>
                  <w:color w:val="000000"/>
                </w:rPr>
                <w:t>кг</w:t>
              </w:r>
            </w:smartTag>
            <w:r w:rsidRPr="00F94439">
              <w:rPr>
                <w:rFonts w:ascii="Times New Roman" w:hAnsi="Times New Roman" w:cs="Times New Roman"/>
                <w:color w:val="000000"/>
              </w:rPr>
              <w:t xml:space="preserve"> из-за головы (м)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B90BA4" w:rsidRPr="00F94439" w:rsidTr="000050A4">
        <w:trPr>
          <w:trHeight w:hRule="exact" w:val="832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Силовой тест — подтягивание на высокой перекладине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B90BA4" w:rsidRPr="00F94439" w:rsidTr="000050A4">
        <w:trPr>
          <w:trHeight w:hRule="exact" w:val="914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Сгибание и разгибание рук в упоре на брусьях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B90BA4" w:rsidRPr="00F94439" w:rsidTr="000050A4">
        <w:trPr>
          <w:trHeight w:hRule="exact" w:val="548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Координационный тест — челночный бег 3</w:t>
            </w:r>
            <w:r w:rsidRPr="00F94439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color w:val="000000"/>
              </w:rPr>
              <w:t>10 м (с)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B90BA4" w:rsidRPr="00F94439" w:rsidTr="000050A4">
        <w:trPr>
          <w:trHeight w:hRule="exact" w:val="837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Поднимание ног в висе до касания перекладины (количество раз)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90BA4" w:rsidRPr="00F94439" w:rsidTr="000050A4">
        <w:trPr>
          <w:trHeight w:hRule="exact" w:val="1779"/>
        </w:trPr>
        <w:tc>
          <w:tcPr>
            <w:tcW w:w="4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Гимнастический комплекс упражнений: </w:t>
            </w:r>
          </w:p>
          <w:p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– утренней гимнастики;</w:t>
            </w:r>
          </w:p>
          <w:p w:rsidR="00B90BA4" w:rsidRPr="00F94439" w:rsidRDefault="00B90BA4" w:rsidP="000050A4">
            <w:pPr>
              <w:shd w:val="clear" w:color="auto" w:fill="FFFFFF"/>
              <w:ind w:left="680" w:right="113" w:hanging="1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 xml:space="preserve">– производственной гимнастики; </w:t>
            </w:r>
          </w:p>
          <w:p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– релаксационной гимнастики</w:t>
            </w:r>
          </w:p>
          <w:p w:rsidR="00B90BA4" w:rsidRPr="00F94439" w:rsidRDefault="00B90BA4" w:rsidP="000050A4">
            <w:pPr>
              <w:shd w:val="clear" w:color="auto" w:fill="FFFFFF"/>
              <w:ind w:right="113" w:firstLine="5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(из 10 баллов)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8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4439">
              <w:rPr>
                <w:rFonts w:ascii="Times New Roman" w:hAnsi="Times New Roman" w:cs="Times New Roman"/>
                <w:color w:val="000000"/>
              </w:rPr>
              <w:t>до 7,5</w:t>
            </w:r>
          </w:p>
        </w:tc>
      </w:tr>
    </w:tbl>
    <w:p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ОЦЕНКА УРОВНЯ ФИЗИЧЕСКОЙ ПОДГОТОВЛЕННОСТИ</w:t>
      </w:r>
    </w:p>
    <w:p w:rsidR="00B90BA4" w:rsidRPr="00F94439" w:rsidRDefault="00B90BA4" w:rsidP="00B90BA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439">
        <w:rPr>
          <w:rFonts w:ascii="Times New Roman" w:hAnsi="Times New Roman" w:cs="Times New Roman"/>
          <w:b/>
          <w:bCs/>
          <w:sz w:val="28"/>
          <w:szCs w:val="28"/>
        </w:rPr>
        <w:t>ДЕВУШЕК ОСНОВНОЙ МЕДИЦИНСКОЙ ГРУППЫ</w:t>
      </w: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61"/>
        <w:gridCol w:w="1298"/>
        <w:gridCol w:w="1112"/>
        <w:gridCol w:w="1313"/>
      </w:tblGrid>
      <w:tr w:rsidR="00B90BA4" w:rsidRPr="00F94439" w:rsidTr="000050A4">
        <w:trPr>
          <w:cantSplit/>
          <w:trHeight w:hRule="exact" w:val="280"/>
        </w:trPr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Тесты</w:t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баллах</w:t>
            </w:r>
          </w:p>
        </w:tc>
      </w:tr>
      <w:tr w:rsidR="00B90BA4" w:rsidRPr="00F94439" w:rsidTr="000050A4">
        <w:trPr>
          <w:cantSplit/>
          <w:trHeight w:val="105"/>
        </w:trPr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90BA4" w:rsidRPr="00F94439" w:rsidTr="000050A4">
        <w:trPr>
          <w:trHeight w:hRule="exact" w:val="370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2000 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:rsidTr="000050A4">
        <w:trPr>
          <w:trHeight w:hRule="exact" w:val="387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F94439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3</w:t>
              </w: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21,00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:rsidTr="000050A4">
        <w:trPr>
          <w:trHeight w:hRule="exact" w:val="38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м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(мин, 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б/вр</w:t>
            </w:r>
          </w:p>
        </w:tc>
      </w:tr>
      <w:tr w:rsidR="00B90BA4" w:rsidRPr="00F94439" w:rsidTr="000050A4">
        <w:trPr>
          <w:trHeight w:hRule="exact" w:val="399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B90BA4" w:rsidRPr="00F94439" w:rsidTr="000050A4">
        <w:trPr>
          <w:trHeight w:hRule="exact" w:val="915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Приседание на одной ноге,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опора о стену (количество раз на каждой ноге)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90BA4" w:rsidRPr="00F94439" w:rsidTr="000050A4">
        <w:trPr>
          <w:trHeight w:hRule="exact" w:val="91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Силовой тест — подтягивание на низкой перекладине (количество раз)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90BA4" w:rsidRPr="00F94439" w:rsidTr="000050A4">
        <w:trPr>
          <w:trHeight w:hRule="exact" w:val="63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Координационный тест — челночный бег 3</w:t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4"/>
            </w: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 м (с)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9,3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B90BA4" w:rsidRPr="00F94439" w:rsidTr="000050A4">
        <w:trPr>
          <w:trHeight w:hRule="exact" w:val="656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F944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 кг</w:t>
              </w:r>
            </w:smartTag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из-за головы (м)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B90BA4" w:rsidRPr="00F94439" w:rsidTr="000050A4">
        <w:trPr>
          <w:trHeight w:hRule="exact" w:val="1813"/>
        </w:trPr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DC5B89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Гимнастический комплекс упражнений: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утренней гимнастики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производственной гимнастики 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– релаксационной гимнастики</w:t>
            </w:r>
          </w:p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(из 10 баллов)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9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8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BA4" w:rsidRPr="00F94439" w:rsidRDefault="00B90BA4" w:rsidP="00005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39">
              <w:rPr>
                <w:rFonts w:ascii="Times New Roman" w:hAnsi="Times New Roman" w:cs="Times New Roman"/>
                <w:bCs/>
                <w:sz w:val="24"/>
                <w:szCs w:val="24"/>
              </w:rPr>
              <w:t>до 7,5</w:t>
            </w:r>
          </w:p>
        </w:tc>
      </w:tr>
    </w:tbl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B90BA4" w:rsidRDefault="00B90BA4" w:rsidP="00B90BA4">
      <w:pPr>
        <w:rPr>
          <w:rFonts w:ascii="Times New Roman" w:hAnsi="Times New Roman" w:cs="Times New Roman"/>
          <w:bCs/>
          <w:sz w:val="28"/>
          <w:szCs w:val="28"/>
        </w:rPr>
      </w:pPr>
    </w:p>
    <w:p w:rsidR="000B2E4C" w:rsidRPr="00B90BA4" w:rsidRDefault="000B2E4C">
      <w:pPr>
        <w:rPr>
          <w:rFonts w:ascii="Times New Roman" w:hAnsi="Times New Roman" w:cs="Times New Roman"/>
          <w:sz w:val="28"/>
          <w:szCs w:val="28"/>
        </w:rPr>
      </w:pPr>
    </w:p>
    <w:sectPr w:rsidR="000B2E4C" w:rsidRPr="00B90BA4" w:rsidSect="00B90BA4">
      <w:footerReference w:type="default" r:id="rId10"/>
      <w:pgSz w:w="11906" w:h="16838"/>
      <w:pgMar w:top="102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105D" w:rsidRDefault="009F105D" w:rsidP="00B90BA4">
      <w:pPr>
        <w:spacing w:after="0" w:line="240" w:lineRule="auto"/>
      </w:pPr>
      <w:r>
        <w:separator/>
      </w:r>
    </w:p>
  </w:endnote>
  <w:endnote w:type="continuationSeparator" w:id="0">
    <w:p w:rsidR="009F105D" w:rsidRDefault="009F105D" w:rsidP="00B9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8922126"/>
    </w:sdtPr>
    <w:sdtEndPr/>
    <w:sdtContent>
      <w:p w:rsidR="00D869D5" w:rsidRDefault="00434F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4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869D5" w:rsidRDefault="00D869D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105D" w:rsidRDefault="009F105D" w:rsidP="00B90BA4">
      <w:pPr>
        <w:spacing w:after="0" w:line="240" w:lineRule="auto"/>
      </w:pPr>
      <w:r>
        <w:separator/>
      </w:r>
    </w:p>
  </w:footnote>
  <w:footnote w:type="continuationSeparator" w:id="0">
    <w:p w:rsidR="009F105D" w:rsidRDefault="009F105D" w:rsidP="00B9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2D0F93"/>
    <w:multiLevelType w:val="multilevel"/>
    <w:tmpl w:val="5346F468"/>
    <w:lvl w:ilvl="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55" w:hanging="1800"/>
      </w:pPr>
      <w:rPr>
        <w:rFonts w:hint="default"/>
        <w:b w:val="0"/>
      </w:rPr>
    </w:lvl>
  </w:abstractNum>
  <w:abstractNum w:abstractNumId="6" w15:restartNumberingAfterBreak="0">
    <w:nsid w:val="33F75985"/>
    <w:multiLevelType w:val="hybridMultilevel"/>
    <w:tmpl w:val="F39A00B2"/>
    <w:lvl w:ilvl="0" w:tplc="7444B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8" w15:restartNumberingAfterBreak="0">
    <w:nsid w:val="50161550"/>
    <w:multiLevelType w:val="multilevel"/>
    <w:tmpl w:val="07C460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64C10774"/>
    <w:multiLevelType w:val="hybridMultilevel"/>
    <w:tmpl w:val="4AFAA68E"/>
    <w:lvl w:ilvl="0" w:tplc="3D380B52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E69"/>
    <w:rsid w:val="0000241B"/>
    <w:rsid w:val="000050A4"/>
    <w:rsid w:val="00035790"/>
    <w:rsid w:val="00074B47"/>
    <w:rsid w:val="00082B46"/>
    <w:rsid w:val="00091FC2"/>
    <w:rsid w:val="000B2E4C"/>
    <w:rsid w:val="000D4BC5"/>
    <w:rsid w:val="001428DE"/>
    <w:rsid w:val="0016025A"/>
    <w:rsid w:val="00195FC9"/>
    <w:rsid w:val="001A762E"/>
    <w:rsid w:val="001B11BA"/>
    <w:rsid w:val="001C3D24"/>
    <w:rsid w:val="00274EC7"/>
    <w:rsid w:val="003225AA"/>
    <w:rsid w:val="00333A58"/>
    <w:rsid w:val="0036342D"/>
    <w:rsid w:val="00406505"/>
    <w:rsid w:val="00420964"/>
    <w:rsid w:val="00434FF2"/>
    <w:rsid w:val="0048784D"/>
    <w:rsid w:val="004F7F8D"/>
    <w:rsid w:val="00530ACA"/>
    <w:rsid w:val="005A2DCC"/>
    <w:rsid w:val="005A34DF"/>
    <w:rsid w:val="005C00DB"/>
    <w:rsid w:val="00613A81"/>
    <w:rsid w:val="006366C0"/>
    <w:rsid w:val="00653438"/>
    <w:rsid w:val="00675F13"/>
    <w:rsid w:val="006B6EA1"/>
    <w:rsid w:val="006E5924"/>
    <w:rsid w:val="007213E9"/>
    <w:rsid w:val="00724DDB"/>
    <w:rsid w:val="007336B1"/>
    <w:rsid w:val="008F2630"/>
    <w:rsid w:val="00954FB6"/>
    <w:rsid w:val="00965AF9"/>
    <w:rsid w:val="00996002"/>
    <w:rsid w:val="009B7A96"/>
    <w:rsid w:val="009D376A"/>
    <w:rsid w:val="009F105D"/>
    <w:rsid w:val="009F3EDC"/>
    <w:rsid w:val="009F53C5"/>
    <w:rsid w:val="00AA3CB7"/>
    <w:rsid w:val="00B07DEE"/>
    <w:rsid w:val="00B60FCE"/>
    <w:rsid w:val="00B77217"/>
    <w:rsid w:val="00B87EC8"/>
    <w:rsid w:val="00B90BA4"/>
    <w:rsid w:val="00C42BB1"/>
    <w:rsid w:val="00C44A05"/>
    <w:rsid w:val="00C72AD8"/>
    <w:rsid w:val="00C80053"/>
    <w:rsid w:val="00CA0D22"/>
    <w:rsid w:val="00CE0EA4"/>
    <w:rsid w:val="00CE3B90"/>
    <w:rsid w:val="00D45909"/>
    <w:rsid w:val="00D56E22"/>
    <w:rsid w:val="00D869D5"/>
    <w:rsid w:val="00D86A47"/>
    <w:rsid w:val="00DB39E9"/>
    <w:rsid w:val="00DC5B89"/>
    <w:rsid w:val="00E35CDE"/>
    <w:rsid w:val="00E569B7"/>
    <w:rsid w:val="00E65FC7"/>
    <w:rsid w:val="00E667D5"/>
    <w:rsid w:val="00E6722A"/>
    <w:rsid w:val="00EA34D4"/>
    <w:rsid w:val="00EF2754"/>
    <w:rsid w:val="00F03E69"/>
    <w:rsid w:val="00F63EF6"/>
    <w:rsid w:val="00FC0EC1"/>
    <w:rsid w:val="00FE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D7E8D"/>
  <w15:docId w15:val="{56E23668-95E5-4270-933E-E384FE2F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BA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90BA4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B90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B90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B90BA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90BA4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0BA4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90BA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B90BA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BA4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rsid w:val="00B9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B90BA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90BA4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B90BA4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B90BA4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B90BA4"/>
    <w:rPr>
      <w:color w:val="0000FF"/>
      <w:u w:val="single"/>
    </w:rPr>
  </w:style>
  <w:style w:type="paragraph" w:styleId="a7">
    <w:name w:val="No Spacing"/>
    <w:uiPriority w:val="1"/>
    <w:qFormat/>
    <w:rsid w:val="00B9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B90BA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90BA4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B90BA4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B90BA4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B90B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B90BA4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90BA4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B90BA4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90BA4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90BA4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B90BA4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B90BA4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90BA4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B90B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90BA4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B90BA4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B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B90BA4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B90BA4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B90BA4"/>
  </w:style>
  <w:style w:type="numbering" w:customStyle="1" w:styleId="12">
    <w:name w:val="Нет списка1"/>
    <w:next w:val="a2"/>
    <w:uiPriority w:val="99"/>
    <w:semiHidden/>
    <w:unhideWhenUsed/>
    <w:rsid w:val="00B90BA4"/>
  </w:style>
  <w:style w:type="paragraph" w:customStyle="1" w:styleId="Style2">
    <w:name w:val="Style2"/>
    <w:basedOn w:val="a"/>
    <w:rsid w:val="00B90BA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90BA4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B90B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6">
    <w:name w:val="Font Style56"/>
    <w:basedOn w:val="a0"/>
    <w:uiPriority w:val="99"/>
    <w:rsid w:val="00B90BA4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B90BA4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B90BA4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B90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B90BA4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B90BA4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B90BA4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B90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90BA4"/>
  </w:style>
  <w:style w:type="character" w:customStyle="1" w:styleId="apple-converted-space">
    <w:name w:val="apple-converted-space"/>
    <w:basedOn w:val="a0"/>
    <w:uiPriority w:val="99"/>
    <w:rsid w:val="00B90BA4"/>
  </w:style>
  <w:style w:type="paragraph" w:styleId="af5">
    <w:name w:val="Body Text Indent"/>
    <w:basedOn w:val="a"/>
    <w:link w:val="af6"/>
    <w:uiPriority w:val="99"/>
    <w:rsid w:val="00B90B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0B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B90BA4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B90BA4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B90B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90B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B90BA4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0BA4"/>
  </w:style>
  <w:style w:type="character" w:customStyle="1" w:styleId="c0">
    <w:name w:val="c0"/>
    <w:basedOn w:val="a0"/>
    <w:rsid w:val="00B90BA4"/>
  </w:style>
  <w:style w:type="character" w:customStyle="1" w:styleId="af9">
    <w:name w:val="Основной текст_"/>
    <w:rsid w:val="00B90BA4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B90BA4"/>
    <w:rPr>
      <w:b/>
      <w:bCs/>
      <w:spacing w:val="0"/>
    </w:rPr>
  </w:style>
  <w:style w:type="paragraph" w:customStyle="1" w:styleId="16">
    <w:name w:val="стиль1"/>
    <w:basedOn w:val="a"/>
    <w:rsid w:val="00B90B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B90BA4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B90BA4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B90BA4"/>
  </w:style>
  <w:style w:type="paragraph" w:styleId="25">
    <w:name w:val="Body Text Indent 2"/>
    <w:basedOn w:val="a"/>
    <w:link w:val="24"/>
    <w:rsid w:val="00B90BA4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B90BA4"/>
  </w:style>
  <w:style w:type="paragraph" w:customStyle="1" w:styleId="afc">
    <w:name w:val="список с точками"/>
    <w:basedOn w:val="a"/>
    <w:rsid w:val="00B90BA4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B9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0BA4"/>
  </w:style>
  <w:style w:type="paragraph" w:customStyle="1" w:styleId="c30">
    <w:name w:val="c30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B90BA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B90BA4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B90B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B90BA4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B90BA4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B90BA4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B90BA4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B90BA4"/>
  </w:style>
  <w:style w:type="paragraph" w:customStyle="1" w:styleId="c28">
    <w:name w:val="c28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B90BA4"/>
  </w:style>
  <w:style w:type="character" w:customStyle="1" w:styleId="c10">
    <w:name w:val="c10"/>
    <w:uiPriority w:val="99"/>
    <w:rsid w:val="00B90BA4"/>
  </w:style>
  <w:style w:type="paragraph" w:customStyle="1" w:styleId="213">
    <w:name w:val="Основной текст с отступом 21"/>
    <w:basedOn w:val="a"/>
    <w:uiPriority w:val="99"/>
    <w:rsid w:val="00B90BA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B90BA4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B90BA4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B90BA4"/>
    <w:rPr>
      <w:i/>
      <w:iCs/>
    </w:rPr>
  </w:style>
  <w:style w:type="paragraph" w:customStyle="1" w:styleId="c55">
    <w:name w:val="c5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90BA4"/>
  </w:style>
  <w:style w:type="paragraph" w:customStyle="1" w:styleId="c85">
    <w:name w:val="c85"/>
    <w:basedOn w:val="a"/>
    <w:rsid w:val="00B9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B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B90BA4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0BA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B90BA4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B90BA4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90BA4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B90BA4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B90BA4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90B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B90BA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B90BA4"/>
    <w:pPr>
      <w:ind w:left="566" w:hanging="283"/>
      <w:contextualSpacing/>
    </w:pPr>
  </w:style>
  <w:style w:type="character" w:styleId="aff1">
    <w:name w:val="footnote reference"/>
    <w:uiPriority w:val="99"/>
    <w:semiHidden/>
    <w:rsid w:val="00B90BA4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B90BA4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B90BA4"/>
    <w:pPr>
      <w:ind w:left="849" w:hanging="283"/>
      <w:contextualSpacing/>
    </w:pPr>
  </w:style>
  <w:style w:type="paragraph" w:customStyle="1" w:styleId="Style20">
    <w:name w:val="Style20"/>
    <w:basedOn w:val="a"/>
    <w:uiPriority w:val="99"/>
    <w:rsid w:val="000050A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74EC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274EC7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15763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EB54-CE48-4B17-8BE6-2926F867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27</Pages>
  <Words>7247</Words>
  <Characters>41313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2024-09-19T03:54:00Z</cp:lastPrinted>
  <dcterms:created xsi:type="dcterms:W3CDTF">2023-10-19T14:01:00Z</dcterms:created>
  <dcterms:modified xsi:type="dcterms:W3CDTF">2024-10-07T16:40:00Z</dcterms:modified>
</cp:coreProperties>
</file>