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E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965A4E">
        <w:rPr>
          <w:rFonts w:ascii="Times New Roman" w:hAnsi="Times New Roman" w:cs="Times New Roman"/>
          <w:sz w:val="24"/>
          <w:szCs w:val="24"/>
        </w:rPr>
        <w:t>И МОЛОДЁЖНОЙ ПОЛИТИКИ</w:t>
      </w:r>
    </w:p>
    <w:p w:rsidR="00DE2D61" w:rsidRDefault="00547913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-9525</wp:posOffset>
            </wp:positionH>
            <wp:positionV relativeFrom="margin">
              <wp:posOffset>1373505</wp:posOffset>
            </wp:positionV>
            <wp:extent cx="7534275" cy="2066925"/>
            <wp:effectExtent l="19050" t="0" r="9525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E2D61"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E2D61" w:rsidRDefault="00607893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DE2D61" w:rsidRPr="00FF32C6">
        <w:rPr>
          <w:rFonts w:ascii="Times New Roman" w:hAnsi="Times New Roman" w:cs="Times New Roman"/>
          <w:sz w:val="24"/>
          <w:szCs w:val="24"/>
        </w:rPr>
        <w:t>Г</w:t>
      </w:r>
      <w:r w:rsidR="000207FC">
        <w:rPr>
          <w:rFonts w:ascii="Times New Roman" w:hAnsi="Times New Roman" w:cs="Times New Roman"/>
          <w:sz w:val="24"/>
          <w:szCs w:val="24"/>
        </w:rPr>
        <w:t>А</w:t>
      </w:r>
      <w:r w:rsidR="00DE2D61"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tbl>
      <w:tblPr>
        <w:tblpPr w:leftFromText="180" w:rightFromText="180" w:bottomFromText="200" w:vertAnchor="text" w:horzAnchor="page" w:tblpX="972" w:tblpY="232"/>
        <w:tblW w:w="10456" w:type="dxa"/>
        <w:tblLook w:val="01E0"/>
      </w:tblPr>
      <w:tblGrid>
        <w:gridCol w:w="4503"/>
        <w:gridCol w:w="2931"/>
        <w:gridCol w:w="3022"/>
      </w:tblGrid>
      <w:tr w:rsidR="00957346" w:rsidTr="00957346">
        <w:trPr>
          <w:trHeight w:val="1"/>
        </w:trPr>
        <w:tc>
          <w:tcPr>
            <w:tcW w:w="4503" w:type="dxa"/>
          </w:tcPr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46" w:rsidTr="00957346">
        <w:trPr>
          <w:trHeight w:val="1134"/>
        </w:trPr>
        <w:tc>
          <w:tcPr>
            <w:tcW w:w="4503" w:type="dxa"/>
          </w:tcPr>
          <w:p w:rsidR="001804EB" w:rsidRPr="001804EB" w:rsidRDefault="001804EB" w:rsidP="00180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61" w:rsidRPr="00FF32C6" w:rsidRDefault="00DE2D61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A3A1A" w:rsidRPr="00415A32" w:rsidRDefault="00EA3A1A" w:rsidP="00BC05BB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2D61" w:rsidRPr="00415A32" w:rsidRDefault="00813439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РАБОЧАЯ ПРОГРАММА ОБРАЗОВАТЕЛЬНОЙ</w:t>
      </w:r>
      <w:r w:rsidR="00566848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ДИСЦИПЛИНЫ</w:t>
      </w:r>
    </w:p>
    <w:p w:rsidR="00DE2D61" w:rsidRPr="00415A32" w:rsidRDefault="00813439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="00A4620C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="00B87AE2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 w:rsidR="00855E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18 </w:t>
      </w:r>
      <w:r w:rsidR="00B87AE2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КОММУНИКАТИВНЫЙ ПРАКТИКУМ</w:t>
      </w:r>
    </w:p>
    <w:p w:rsidR="00855EC6" w:rsidRDefault="00855EC6" w:rsidP="00CB18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5EC6" w:rsidRDefault="00855EC6" w:rsidP="00CB18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7893" w:rsidRPr="00415A32" w:rsidRDefault="00AE4279" w:rsidP="00CB18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="00F33746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5A5189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43.01.09 Повар, кондитер</w:t>
      </w:r>
    </w:p>
    <w:p w:rsidR="00415A32" w:rsidRDefault="00415A32" w:rsidP="00FF32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2D61" w:rsidRPr="00415A32" w:rsidRDefault="00855EC6" w:rsidP="00FF32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DE2D61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курс,</w:t>
      </w:r>
      <w:r w:rsidR="00D76071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965A4E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415A32" w:rsidRDefault="00415A32" w:rsidP="00415A3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87888318"/>
      <w:r w:rsidRPr="00415A32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(базовый)</w:t>
      </w:r>
    </w:p>
    <w:p w:rsidR="00931761" w:rsidRPr="00415A32" w:rsidRDefault="00931761" w:rsidP="0093176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32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:rsidR="00547913" w:rsidRDefault="00547913" w:rsidP="00FF32C6">
      <w:pPr>
        <w:rPr>
          <w:rFonts w:ascii="Times New Roman" w:hAnsi="Times New Roman" w:cs="Times New Roman"/>
          <w:sz w:val="24"/>
          <w:szCs w:val="24"/>
        </w:rPr>
      </w:pPr>
    </w:p>
    <w:p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:rsidR="007A3C71" w:rsidRPr="00415A32" w:rsidRDefault="000207FC" w:rsidP="00415A32">
      <w:pPr>
        <w:jc w:val="center"/>
        <w:rPr>
          <w:rFonts w:ascii="Times New Roman" w:hAnsi="Times New Roman" w:cs="Times New Roman"/>
          <w:sz w:val="28"/>
          <w:szCs w:val="28"/>
        </w:rPr>
        <w:sectPr w:rsidR="007A3C71" w:rsidRPr="00415A32">
          <w:headerReference w:type="default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 w:rsidRPr="00415A32">
        <w:rPr>
          <w:rFonts w:ascii="Times New Roman" w:hAnsi="Times New Roman" w:cs="Times New Roman"/>
          <w:sz w:val="28"/>
          <w:szCs w:val="28"/>
        </w:rPr>
        <w:t>202</w:t>
      </w:r>
      <w:r w:rsidR="00B87AE2">
        <w:rPr>
          <w:rFonts w:ascii="Times New Roman" w:hAnsi="Times New Roman" w:cs="Times New Roman"/>
          <w:sz w:val="28"/>
          <w:szCs w:val="28"/>
        </w:rPr>
        <w:t>4</w:t>
      </w:r>
      <w:r w:rsidR="007A3C71" w:rsidRPr="00415A3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7265D" w:rsidRPr="00415A32" w:rsidRDefault="0057265D" w:rsidP="0057265D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Рабочая программа разработана в соответствии с требованиями: </w:t>
      </w:r>
    </w:p>
    <w:p w:rsidR="00DA7276" w:rsidRPr="00415A32" w:rsidRDefault="00DA7276" w:rsidP="00DA7276">
      <w:pPr>
        <w:pStyle w:val="Style3"/>
        <w:widowControl/>
        <w:spacing w:line="240" w:lineRule="auto"/>
        <w:rPr>
          <w:rStyle w:val="FontStyle59"/>
          <w:rFonts w:ascii="Times New Roman" w:eastAsiaTheme="majorEastAsia" w:hAnsi="Times New Roman" w:cs="Times New Roman"/>
          <w:i w:val="0"/>
          <w:sz w:val="24"/>
          <w:szCs w:val="24"/>
        </w:rPr>
      </w:pPr>
      <w:r w:rsidRPr="00415A32">
        <w:t>- федерального государственного образовательного станда</w:t>
      </w:r>
      <w:r w:rsidR="00CE007C" w:rsidRPr="00415A32">
        <w:t>рта среднего общего образования;</w:t>
      </w:r>
    </w:p>
    <w:p w:rsidR="00DA7276" w:rsidRPr="00B87AE2" w:rsidRDefault="00CB1867" w:rsidP="00B87AE2">
      <w:pPr>
        <w:rPr>
          <w:rStyle w:val="FontStyle59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t>-федерального государственного образовательного стандарта  среднего профессионального обр</w:t>
      </w:r>
      <w:r w:rsidRPr="00415A32">
        <w:rPr>
          <w:rFonts w:ascii="Times New Roman" w:hAnsi="Times New Roman" w:cs="Times New Roman"/>
          <w:bCs/>
          <w:sz w:val="24"/>
          <w:szCs w:val="24"/>
        </w:rPr>
        <w:t>а</w:t>
      </w:r>
      <w:r w:rsidRPr="00415A32">
        <w:rPr>
          <w:rFonts w:ascii="Times New Roman" w:hAnsi="Times New Roman" w:cs="Times New Roman"/>
          <w:bCs/>
          <w:sz w:val="24"/>
          <w:szCs w:val="24"/>
        </w:rPr>
        <w:t>зования по профессии 43.01.09 Повар, кондитер</w:t>
      </w:r>
      <w:proofErr w:type="gramStart"/>
      <w:r w:rsidRPr="00415A3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415A32">
        <w:rPr>
          <w:rFonts w:ascii="Times New Roman" w:hAnsi="Times New Roman" w:cs="Times New Roman"/>
          <w:bCs/>
          <w:sz w:val="24"/>
          <w:szCs w:val="24"/>
        </w:rPr>
        <w:t xml:space="preserve"> утверждённого Приказом Министерства образ</w:t>
      </w:r>
      <w:r w:rsidRPr="00415A32">
        <w:rPr>
          <w:rFonts w:ascii="Times New Roman" w:hAnsi="Times New Roman" w:cs="Times New Roman"/>
          <w:bCs/>
          <w:sz w:val="24"/>
          <w:szCs w:val="24"/>
        </w:rPr>
        <w:t>о</w:t>
      </w:r>
      <w:r w:rsidRPr="00415A32">
        <w:rPr>
          <w:rFonts w:ascii="Times New Roman" w:hAnsi="Times New Roman" w:cs="Times New Roman"/>
          <w:bCs/>
          <w:sz w:val="24"/>
          <w:szCs w:val="24"/>
        </w:rPr>
        <w:t>вания и науки РФ от 09.12.2016 г. № 1569 (базовая подготовка);</w:t>
      </w:r>
      <w:r w:rsidRPr="00415A32">
        <w:rPr>
          <w:sz w:val="24"/>
          <w:szCs w:val="24"/>
        </w:rPr>
        <w:t xml:space="preserve"> </w:t>
      </w:r>
    </w:p>
    <w:p w:rsidR="00DA7276" w:rsidRPr="00415A32" w:rsidRDefault="00CB1867" w:rsidP="0057265D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t>- рабочей программы воспитания  УГС 43.00.00 Сервис и туризм по профессии 43.01.09 Повар, кондитер</w:t>
      </w:r>
    </w:p>
    <w:p w:rsidR="0057265D" w:rsidRPr="00415A32" w:rsidRDefault="0057265D" w:rsidP="00DA727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1761" w:rsidRPr="00415A32" w:rsidRDefault="00931761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89" w:rsidRPr="00415A32" w:rsidRDefault="005A5189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415A32">
        <w:rPr>
          <w:rFonts w:ascii="Times New Roman" w:hAnsi="Times New Roman" w:cs="Times New Roman"/>
          <w:sz w:val="24"/>
          <w:szCs w:val="24"/>
        </w:rPr>
        <w:t xml:space="preserve">Хабарова Екатерина Васильевна, преподаватель </w:t>
      </w:r>
      <w:r w:rsidR="00931761" w:rsidRPr="00415A32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  <w:r w:rsidR="00621942" w:rsidRPr="00415A32">
        <w:rPr>
          <w:rFonts w:ascii="Times New Roman" w:hAnsi="Times New Roman" w:cs="Times New Roman"/>
          <w:sz w:val="24"/>
          <w:szCs w:val="24"/>
        </w:rPr>
        <w:t xml:space="preserve">Ачитского филиала ГАПОУ СО «Красноуфимский аграрный колледж», </w:t>
      </w:r>
    </w:p>
    <w:p w:rsidR="00E853AB" w:rsidRPr="00415A32" w:rsidRDefault="00E853AB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Pr="00415A3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Pr="00415A3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53B7" w:rsidRDefault="005453B7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5A32" w:rsidRDefault="00415A32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415A32" w:rsidRDefault="00415A32" w:rsidP="00415A32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bookmarkStart w:id="2" w:name="_Hlk131103060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1"/>
    </w:p>
    <w:p w:rsidR="00415A32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15A32" w:rsidRPr="005B1E4D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415A32" w:rsidRPr="005B1E4D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СТРУКТУРА  И СОДЕРЖАНИЕ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415A32" w:rsidRDefault="00415A32" w:rsidP="00415A32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415A32" w:rsidRPr="005B1E4D" w:rsidRDefault="00415A32" w:rsidP="00415A32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16</w:t>
      </w:r>
    </w:p>
    <w:p w:rsidR="00415A32" w:rsidRDefault="00415A32" w:rsidP="00415A3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415A32" w:rsidRPr="005B1E4D" w:rsidRDefault="00415A32" w:rsidP="00415A3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18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</w:p>
    <w:p w:rsidR="00415A32" w:rsidRPr="005B1E4D" w:rsidRDefault="00415A32" w:rsidP="00415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DE2D61" w:rsidRPr="00FF32C6" w:rsidRDefault="00DE2D61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DE2D61" w:rsidRDefault="00931761" w:rsidP="003C5E4D">
      <w:pPr>
        <w:pStyle w:val="a9"/>
        <w:numPr>
          <w:ilvl w:val="0"/>
          <w:numId w:val="25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ОБЩАЯ ХАРАКТЕРИСТИКА РАБОЧЕЙ ПРОГРАММЫ </w:t>
      </w:r>
      <w:r w:rsidR="008134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ОБЩЕОБРАЗОВАТЕЛЬНОЙ </w:t>
      </w:r>
      <w:r w:rsidR="00A4620C"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</w:t>
      </w:r>
      <w:r w:rsidR="008134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87AE2" w:rsidRDefault="00B87AE2" w:rsidP="00B87AE2">
      <w:pPr>
        <w:pStyle w:val="a9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КОММУНИКАТИВНЫЙ ПРАКТИКУМ</w:t>
      </w:r>
    </w:p>
    <w:p w:rsidR="00415A32" w:rsidRPr="00A4620C" w:rsidRDefault="00415A32" w:rsidP="00415A32">
      <w:pPr>
        <w:pStyle w:val="a9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31761" w:rsidRPr="00415A32" w:rsidRDefault="00957346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1.1. Место</w:t>
      </w:r>
      <w:r w:rsidR="00931761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 xml:space="preserve"> </w:t>
      </w:r>
      <w:r w:rsidR="001E4D2E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дисциплины</w:t>
      </w:r>
      <w:r w:rsidR="00931761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 xml:space="preserve"> в структуре основной   образовательной программы</w:t>
      </w:r>
    </w:p>
    <w:p w:rsidR="00813439" w:rsidRPr="00415A32" w:rsidRDefault="00813439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Общеобразовательная дисциплина</w:t>
      </w:r>
      <w:r w:rsidR="00B87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«Коммуникативный практикум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является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общ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образовательного цикла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программы среднего профессионального образования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ФГОС СПО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профессии </w:t>
      </w:r>
      <w:r w:rsidR="00CB1867" w:rsidRPr="00415A32">
        <w:rPr>
          <w:rFonts w:ascii="Times New Roman" w:hAnsi="Times New Roman" w:cs="Times New Roman"/>
          <w:bCs/>
          <w:sz w:val="24"/>
          <w:szCs w:val="24"/>
        </w:rPr>
        <w:t>43.01.09 Повар, кондитер.</w:t>
      </w:r>
    </w:p>
    <w:p w:rsidR="00813439" w:rsidRPr="00415A32" w:rsidRDefault="00813439" w:rsidP="00931761">
      <w:pPr>
        <w:pStyle w:val="a9"/>
        <w:numPr>
          <w:ilvl w:val="1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Цели и планируемые результаты освоения дисциплины:</w:t>
      </w:r>
    </w:p>
    <w:p w:rsidR="00813439" w:rsidRPr="00855EC6" w:rsidRDefault="00813439" w:rsidP="00855EC6">
      <w:pPr>
        <w:pStyle w:val="a9"/>
        <w:numPr>
          <w:ilvl w:val="2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851" w:hanging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</w:pPr>
      <w:r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>Цель общеобразова</w:t>
      </w:r>
      <w:r w:rsidR="007D7729" w:rsidRPr="00855EC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>тельной</w:t>
      </w:r>
      <w:r w:rsidR="007D7729"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 xml:space="preserve"> дисциплины</w:t>
      </w:r>
      <w:r w:rsidR="00B87AE2" w:rsidRPr="00855EC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: освоение системы знаний и практических нав</w:t>
      </w:r>
      <w:r w:rsidR="00B87AE2" w:rsidRPr="00855EC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</w:t>
      </w:r>
      <w:r w:rsidR="00B87AE2" w:rsidRPr="00855EC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ков в области коммуникации.</w:t>
      </w:r>
    </w:p>
    <w:p w:rsidR="00B87AE2" w:rsidRPr="00415A32" w:rsidRDefault="00B87AE2" w:rsidP="007D772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1.2.2.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ab/>
        <w:t>Планируемые результаты освоения общеобразовательной дисциплины в соответс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т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вии с ФГОС СПО и на основе ФГОС СОО</w:t>
      </w:r>
    </w:p>
    <w:p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</w:p>
    <w:p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Особое значение дисциплина имеет при формировании и развитии ОК и</w:t>
      </w:r>
      <w:r w:rsid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ПК.</w:t>
      </w:r>
    </w:p>
    <w:p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</w:p>
    <w:p w:rsidR="00813439" w:rsidRPr="00415A32" w:rsidRDefault="00813439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87888739"/>
    </w:p>
    <w:bookmarkEnd w:id="3"/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855EC6" w:rsidRDefault="00855EC6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  <w:sectPr w:rsidR="00855EC6" w:rsidSect="007D41BA">
          <w:pgSz w:w="11906" w:h="16838"/>
          <w:pgMar w:top="1134" w:right="850" w:bottom="1134" w:left="851" w:header="340" w:footer="708" w:gutter="0"/>
          <w:cols w:space="720"/>
          <w:docGrid w:linePitch="299"/>
        </w:sectPr>
      </w:pPr>
    </w:p>
    <w:tbl>
      <w:tblPr>
        <w:tblStyle w:val="af3"/>
        <w:tblW w:w="0" w:type="auto"/>
        <w:tblLook w:val="04A0"/>
      </w:tblPr>
      <w:tblGrid>
        <w:gridCol w:w="2802"/>
        <w:gridCol w:w="5953"/>
        <w:gridCol w:w="6031"/>
      </w:tblGrid>
      <w:tr w:rsidR="00E112DE" w:rsidTr="00957346">
        <w:tc>
          <w:tcPr>
            <w:tcW w:w="2802" w:type="dxa"/>
            <w:vMerge w:val="restart"/>
          </w:tcPr>
          <w:p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Код и наименование формируемых комп</w:t>
            </w:r>
            <w:r>
              <w:rPr>
                <w:rStyle w:val="FontStyle13"/>
                <w:sz w:val="24"/>
                <w:szCs w:val="24"/>
              </w:rPr>
              <w:t>е</w:t>
            </w:r>
            <w:r>
              <w:rPr>
                <w:rStyle w:val="FontStyle13"/>
                <w:sz w:val="24"/>
                <w:szCs w:val="24"/>
              </w:rPr>
              <w:t>тенций</w:t>
            </w:r>
          </w:p>
        </w:tc>
        <w:tc>
          <w:tcPr>
            <w:tcW w:w="11984" w:type="dxa"/>
            <w:gridSpan w:val="2"/>
          </w:tcPr>
          <w:p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E112DE" w:rsidTr="00E112DE">
        <w:tc>
          <w:tcPr>
            <w:tcW w:w="2802" w:type="dxa"/>
            <w:vMerge/>
          </w:tcPr>
          <w:p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953" w:type="dxa"/>
          </w:tcPr>
          <w:p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Общие</w:t>
            </w:r>
          </w:p>
        </w:tc>
        <w:tc>
          <w:tcPr>
            <w:tcW w:w="6031" w:type="dxa"/>
          </w:tcPr>
          <w:p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Дисциплинарные (предметные)</w:t>
            </w:r>
          </w:p>
        </w:tc>
      </w:tr>
      <w:tr w:rsidR="00E112DE" w:rsidTr="00E112DE">
        <w:tc>
          <w:tcPr>
            <w:tcW w:w="2802" w:type="dxa"/>
          </w:tcPr>
          <w:p w:rsidR="00E112DE" w:rsidRP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ОК 4. Эффективно вза</w:t>
            </w:r>
            <w:r>
              <w:rPr>
                <w:rStyle w:val="FontStyle13"/>
                <w:b w:val="0"/>
                <w:sz w:val="24"/>
                <w:szCs w:val="24"/>
              </w:rPr>
              <w:t>и</w:t>
            </w:r>
            <w:r>
              <w:rPr>
                <w:rStyle w:val="FontStyle13"/>
                <w:b w:val="0"/>
                <w:sz w:val="24"/>
                <w:szCs w:val="24"/>
              </w:rPr>
              <w:t>модействовать и раб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тать в коллективе и к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манде</w:t>
            </w:r>
          </w:p>
        </w:tc>
        <w:tc>
          <w:tcPr>
            <w:tcW w:w="5953" w:type="dxa"/>
          </w:tcPr>
          <w:p w:rsidR="00E112DE" w:rsidRPr="00514ECC" w:rsidRDefault="003D7E94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14ECC">
              <w:rPr>
                <w:rStyle w:val="FontStyle13"/>
                <w:b w:val="0"/>
                <w:sz w:val="24"/>
                <w:szCs w:val="24"/>
              </w:rPr>
              <w:t>- готовность к саморазвитию, самостоятельности и с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а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моопределению;</w:t>
            </w:r>
          </w:p>
          <w:p w:rsidR="003D7E94" w:rsidRPr="00514ECC" w:rsidRDefault="003D7E94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14ECC">
              <w:rPr>
                <w:rStyle w:val="FontStyle13"/>
                <w:b w:val="0"/>
                <w:sz w:val="24"/>
                <w:szCs w:val="24"/>
              </w:rPr>
              <w:t>- овладение навыками учебно-исследовательской, пр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о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ектной и социальной деятельности;</w:t>
            </w:r>
          </w:p>
          <w:p w:rsidR="003D7E94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Овладение универсальными коммуникативными де</w:t>
            </w:r>
            <w:r>
              <w:rPr>
                <w:rStyle w:val="FontStyle13"/>
                <w:b w:val="0"/>
                <w:sz w:val="24"/>
                <w:szCs w:val="24"/>
              </w:rPr>
              <w:t>й</w:t>
            </w:r>
            <w:r>
              <w:rPr>
                <w:rStyle w:val="FontStyle13"/>
                <w:b w:val="0"/>
                <w:sz w:val="24"/>
                <w:szCs w:val="24"/>
              </w:rPr>
              <w:t>ствиями:</w:t>
            </w:r>
          </w:p>
          <w:p w:rsidR="00514ECC" w:rsidRDefault="00D67CB1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б</w:t>
            </w:r>
            <w:r w:rsidR="00514ECC">
              <w:rPr>
                <w:rStyle w:val="FontStyle13"/>
                <w:b w:val="0"/>
                <w:sz w:val="24"/>
                <w:szCs w:val="24"/>
              </w:rPr>
              <w:t>) совместная деятельность:</w:t>
            </w:r>
          </w:p>
          <w:p w:rsidR="00514ECC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- понимать и использовать преимущества </w:t>
            </w: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командной</w:t>
            </w:r>
            <w:proofErr w:type="gramEnd"/>
            <w:r>
              <w:rPr>
                <w:rStyle w:val="FontStyle13"/>
                <w:b w:val="0"/>
                <w:sz w:val="24"/>
                <w:szCs w:val="24"/>
              </w:rPr>
              <w:t xml:space="preserve"> и индивидуальной работы;</w:t>
            </w:r>
          </w:p>
          <w:p w:rsidR="00514ECC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- принимать цели совместной деятельности, организ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вывать и координировать действия по её достижению: составлять план действий, распределять роли</w:t>
            </w:r>
            <w:r w:rsidR="00957346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3"/>
                <w:b w:val="0"/>
                <w:sz w:val="24"/>
                <w:szCs w:val="24"/>
              </w:rPr>
              <w:t>с учетом мнений участников обсуждать результаты совместной работы;</w:t>
            </w:r>
          </w:p>
          <w:p w:rsidR="00957346" w:rsidRPr="00957346" w:rsidRDefault="00514ECC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- 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- координировать и выполнять работу в условиях р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ального, виртуального и комбинированного взаим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о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действия;</w:t>
            </w:r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жение, быть инициативным</w:t>
            </w:r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Овладение универсальными регулятивными действи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я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ми:</w:t>
            </w:r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г) принятие себя и других людей:</w:t>
            </w:r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514ECC" w:rsidRPr="00514ECC" w:rsidRDefault="00957346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развивать способность понимать мир с позиции др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у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гого человека;</w:t>
            </w:r>
          </w:p>
        </w:tc>
        <w:tc>
          <w:tcPr>
            <w:tcW w:w="6031" w:type="dxa"/>
          </w:tcPr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957346">
              <w:rPr>
                <w:rStyle w:val="FontStyle13"/>
                <w:sz w:val="24"/>
                <w:szCs w:val="24"/>
              </w:rPr>
              <w:t xml:space="preserve">- 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уметь создавать устные монологические и диалогич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ские высказывания различных типов и жанров; упо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т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реблять языковые средства в соответствии с речевой ситуацией (объем устных монологических высказыв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ний – не менее 100 слов, объем</w:t>
            </w:r>
            <w:r w:rsidRPr="00957346">
              <w:rPr>
                <w:rStyle w:val="FontStyle13"/>
                <w:sz w:val="24"/>
                <w:szCs w:val="24"/>
              </w:rPr>
              <w:t xml:space="preserve"> 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диалогического выск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зывания – не менее 7-8 реплик); уметь выступать пу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б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лично, представлять результаты учебно-исследовательской и проектной деятельности; испол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ь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зовать образовательные информационно-коммуникационные инструменты и ресурсы для реш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ния учебных задач;</w:t>
            </w:r>
            <w:proofErr w:type="gramEnd"/>
          </w:p>
          <w:p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957346">
              <w:rPr>
                <w:rStyle w:val="FontStyle13"/>
                <w:b w:val="0"/>
                <w:sz w:val="24"/>
                <w:szCs w:val="24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стические; уметь применять знание норм современного русского литературного языка в речевой практике, ко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ректировать устные и письменные высказывания;</w:t>
            </w:r>
            <w:proofErr w:type="gramEnd"/>
            <w:r w:rsidRPr="00957346">
              <w:rPr>
                <w:rStyle w:val="FontStyle13"/>
                <w:b w:val="0"/>
                <w:sz w:val="24"/>
                <w:szCs w:val="24"/>
              </w:rPr>
              <w:t xml:space="preserve"> обобщать знания об основных правилах орфографии и пунктуации, уметь применять правила орфографии и пунктуации в практике письма; уметь работать со сл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варями и справочниками, в том числе академическими словарями и справочниками в электронном формате;</w:t>
            </w:r>
          </w:p>
          <w:p w:rsidR="00E112DE" w:rsidRDefault="00957346" w:rsidP="00957346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 xml:space="preserve"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957346">
              <w:rPr>
                <w:rStyle w:val="FontStyle13"/>
                <w:b w:val="0"/>
                <w:sz w:val="24"/>
                <w:szCs w:val="24"/>
              </w:rPr>
              <w:t>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тернет-коммуникации</w:t>
            </w:r>
            <w:proofErr w:type="gramEnd"/>
            <w:r w:rsidRPr="00957346"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</w:tr>
      <w:tr w:rsidR="00E112DE" w:rsidTr="00E112DE">
        <w:tc>
          <w:tcPr>
            <w:tcW w:w="2802" w:type="dxa"/>
          </w:tcPr>
          <w:p w:rsidR="00E112DE" w:rsidRPr="0064178C" w:rsidRDefault="00957346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 xml:space="preserve">ОК 05. Осуществлять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устную и письменную коммуникацию на гос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дарственном языке Ро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сийской Федерации с учетом особенностей социального и культу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ного контекста</w:t>
            </w:r>
          </w:p>
        </w:tc>
        <w:tc>
          <w:tcPr>
            <w:tcW w:w="5953" w:type="dxa"/>
          </w:tcPr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В области эстетического воспитания: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способность воспринимать различные виды искусс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ва, традиции и творчество своего и других народов, ощущать эмоциональное воздействие искусства;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готовность к самовыражению в разных видах иску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ства, стремление проявлять качества творческой ли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ч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ности;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Овладение универсальными коммуникативными де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й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ствиями: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а) общение: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осуществлять коммуникации во всех сферах жизни;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распознавать невербальные средства общения, пон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мать значение социальных знаков, распознавать пре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д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посылки конфликтных ситуаций и смягчать конфли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к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ты;</w:t>
            </w:r>
          </w:p>
          <w:p w:rsidR="00E112DE" w:rsidRPr="00514ECC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031" w:type="dxa"/>
          </w:tcPr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- сформировать представления о функциях русского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языка в современном мире (государственный язык Ро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ь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ного народа России; о взаимосвязи языка и культуры, языка и истории, языка и личности; об отражении в ру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ском языке традиционных российских духовно-нравственных ценностей;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сформировать ценностное 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ношение к русскому языку;</w:t>
            </w:r>
          </w:p>
          <w:p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t>- сформировать знаний о признаках текста, его структ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ре, видах информации в тексте; уметь понимать, анал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зировать и комментировать основную и дополнител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ь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ную, явную и скрытую (подтекстовую) информацию текстов, воспринимаемых зрительно и (или) на слух; выявлять логико-смысловые отношения между предл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жениями в тексте; создавать тексты разных функци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нально-смысловых типов; тексты научного, публиц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стического, официально-делового стилей разных жа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ров (объем сочинения не менее 150 слов);</w:t>
            </w:r>
            <w:proofErr w:type="gramEnd"/>
          </w:p>
        </w:tc>
      </w:tr>
      <w:tr w:rsidR="00E112DE" w:rsidTr="00E112DE">
        <w:tc>
          <w:tcPr>
            <w:tcW w:w="2802" w:type="dxa"/>
          </w:tcPr>
          <w:p w:rsidR="00E112DE" w:rsidRPr="0064178C" w:rsidRDefault="0064178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ОК 09. Пользоваться профессиональной д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кументацией на госуда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ственном и иностранном языках</w:t>
            </w:r>
          </w:p>
        </w:tc>
        <w:tc>
          <w:tcPr>
            <w:tcW w:w="5953" w:type="dxa"/>
          </w:tcPr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наличие мотивации к обучению и личностному разв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тию;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вующего осознанию своего места в поликультурном мире;</w:t>
            </w:r>
          </w:p>
          <w:p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совершенствование языковой и читательской культ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ры как средства взаимодействия между людьми и п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знания мира;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- осознание ценности научной деятельности, гото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ность осуществлять проектную и исследовательскую деятельность индивидуально и в группе;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Овладение универсальными учебными познавательн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ы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ми действиями: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б) базовые исследовательские действия: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владеть навыками учебно-исследовательской и пр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ектной деятельности, навыками разрешения проблем;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нению в различных учебных ситуациях, в том числе при создании учебных и социальных проектов;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тодами;</w:t>
            </w:r>
          </w:p>
          <w:p w:rsidR="0064178C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ду</w:t>
            </w:r>
          </w:p>
        </w:tc>
        <w:tc>
          <w:tcPr>
            <w:tcW w:w="6031" w:type="dxa"/>
          </w:tcPr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- уметь использовать разные виды чтения и аудиров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ния, приемы информационно-смысловой переработки прочитанных и прослушанных текстов, включая гипе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 языке как системе, его основных единицах и уровнях: обогащение словарного запаса, расширение объема используемых в речи грамматич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ских языковых средств; уметь анализировать единицы разных уровней, тексты разных функционально-смысловых типов,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знаний о признаках литературного языка и его роли в обществе;</w:t>
            </w:r>
          </w:p>
          <w:p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 функциональных разновидностях языка: разговорной речи, функциональных стилях (н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учный, публицистический, официально-деловой), языке художественной литературы; совершенствование ум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4B60D1" w:rsidTr="004B60D1">
        <w:trPr>
          <w:trHeight w:val="58"/>
        </w:trPr>
        <w:tc>
          <w:tcPr>
            <w:tcW w:w="2802" w:type="dxa"/>
          </w:tcPr>
          <w:p w:rsidR="004B60D1" w:rsidRPr="0064178C" w:rsidRDefault="004B60D1" w:rsidP="004B60D1">
            <w:pPr>
              <w:ind w:left="3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1.3. Проводить пр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готовление и подготовку к реализации полуфа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б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рикатов разнообразного ассортимента для блюд, кулинарных изделий из рыбы и нерыбного во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ного сырья</w:t>
            </w:r>
          </w:p>
        </w:tc>
        <w:tc>
          <w:tcPr>
            <w:tcW w:w="5953" w:type="dxa"/>
            <w:vMerge w:val="restart"/>
          </w:tcPr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В части трудового воспитания: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готовность к труду, осознание ценности мастерства, трудолюбие;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готовность к активной деятельности технологич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е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ской и социальной направленности, способность ин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и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циировать, планировать и самостоятельно выполнять такую деятельность;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интерес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к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различным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сферам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пр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фессиональной деятельности,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lastRenderedPageBreak/>
              <w:t>Овладение универсальными учебными познавательн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ы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ми действиями: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а) базовые логические действия: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самостоятельно формулировать и актуализировать проблему, рассматривать ее всесторонне;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определять цели деятельности, задавать параметры и критерии их достижения;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выявлять закономерности и противоречия в ра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с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сматриваемых явлениях;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вносить коррективы в деятельность, оценивать с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ответствие результатов целям, оценивать риски п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следствий деятельности;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развивать креативное мышление при решении жи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з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ненных проблем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владеть навыками учебно-исследовательской и проек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т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ной деятельности, навыками разрешения проблем; в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ы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являть причинно-следственные связи и актуализир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вать задачу, выдвигать гипотезу ее решения, находить аргументы для доказательства своих утверждений, з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давать параметры и критерии решения;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уметь переносить знания в познавательную и пра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к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тическую области жизнедеятельности;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уметь интегрировать знания из разных предметных областей; </w:t>
            </w:r>
          </w:p>
          <w:p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выдвигать новые идеи, предлагать оригинальные подходы и решения; </w:t>
            </w:r>
          </w:p>
          <w:p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способность их использования в познав</w:t>
            </w:r>
            <w:r>
              <w:rPr>
                <w:rStyle w:val="FontStyle13"/>
                <w:b w:val="0"/>
                <w:sz w:val="24"/>
                <w:szCs w:val="24"/>
              </w:rPr>
              <w:t>ательной и с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lastRenderedPageBreak/>
              <w:t>циальной практике.</w:t>
            </w:r>
          </w:p>
        </w:tc>
        <w:tc>
          <w:tcPr>
            <w:tcW w:w="6031" w:type="dxa"/>
            <w:vMerge w:val="restart"/>
          </w:tcPr>
          <w:p w:rsidR="004B60D1" w:rsidRPr="005518BD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lastRenderedPageBreak/>
              <w:t>сформированность понятий о нормах русского литер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а</w:t>
            </w:r>
            <w:r>
              <w:rPr>
                <w:rStyle w:val="FontStyle13"/>
                <w:b w:val="0"/>
                <w:sz w:val="24"/>
                <w:szCs w:val="24"/>
              </w:rPr>
              <w:t>турного языка и при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менение знаний о них в речевой практике;</w:t>
            </w:r>
          </w:p>
          <w:p w:rsidR="004B60D1" w:rsidRPr="005518BD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t>сформированность умений создавать устные и пис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ь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менные монологические и диалогические высказывания различных типов и жанров в учебно-научно</w:t>
            </w:r>
            <w:proofErr w:type="gramStart"/>
            <w:r w:rsidRPr="005518BD">
              <w:rPr>
                <w:rStyle w:val="FontStyle13"/>
                <w:b w:val="0"/>
                <w:sz w:val="24"/>
                <w:szCs w:val="24"/>
              </w:rPr>
              <w:t>й(</w:t>
            </w:r>
            <w:proofErr w:type="gramEnd"/>
            <w:r w:rsidRPr="005518BD">
              <w:rPr>
                <w:rStyle w:val="FontStyle13"/>
                <w:b w:val="0"/>
                <w:sz w:val="24"/>
                <w:szCs w:val="24"/>
              </w:rPr>
              <w:t>на мат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е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риале изучаемых учебных дисциплин), социально-культурной и деловой деятельностью;</w:t>
            </w:r>
          </w:p>
          <w:p w:rsidR="004B60D1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t>владение навыками самоанализа и самооценки на осн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о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lastRenderedPageBreak/>
              <w:t>ве наблюдений за собственной речью;</w:t>
            </w:r>
          </w:p>
          <w:p w:rsidR="004B60D1" w:rsidRPr="0064178C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t>владение навыками анализа текста с учетом их стил</w:t>
            </w:r>
            <w:r w:rsidRPr="005518BD">
              <w:t>и</w:t>
            </w:r>
            <w:r w:rsidRPr="005518BD">
              <w:t>стической и жанрово-родовой специфики;</w:t>
            </w:r>
          </w:p>
        </w:tc>
      </w:tr>
      <w:tr w:rsidR="004B60D1" w:rsidTr="004B60D1">
        <w:trPr>
          <w:trHeight w:val="2280"/>
        </w:trPr>
        <w:tc>
          <w:tcPr>
            <w:tcW w:w="2802" w:type="dxa"/>
          </w:tcPr>
          <w:p w:rsidR="004B60D1" w:rsidRPr="00411000" w:rsidRDefault="004B60D1" w:rsidP="004B60D1">
            <w:pPr>
              <w:ind w:left="3"/>
              <w:jc w:val="both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2.3. Осуществлять приготовление,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 и по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готовку к реализации супов разнообразного ассортимента</w:t>
            </w:r>
          </w:p>
        </w:tc>
        <w:tc>
          <w:tcPr>
            <w:tcW w:w="5953" w:type="dxa"/>
            <w:vMerge/>
          </w:tcPr>
          <w:p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B87AE2" w:rsidTr="00AB048F">
        <w:trPr>
          <w:trHeight w:val="6648"/>
        </w:trPr>
        <w:tc>
          <w:tcPr>
            <w:tcW w:w="2802" w:type="dxa"/>
          </w:tcPr>
          <w:p w:rsidR="00B87AE2" w:rsidRPr="00411000" w:rsidRDefault="00B87AE2" w:rsidP="004B60D1">
            <w:pPr>
              <w:jc w:val="both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5.3. Осуществлять изготовление,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оформление, подг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товку к реализации хл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бобулочных изделий и хлеба разнообразного ассортимента</w:t>
            </w:r>
          </w:p>
        </w:tc>
        <w:tc>
          <w:tcPr>
            <w:tcW w:w="5953" w:type="dxa"/>
            <w:vMerge/>
          </w:tcPr>
          <w:p w:rsidR="00B87AE2" w:rsidRPr="0064178C" w:rsidRDefault="00B87AE2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:rsidR="00B87AE2" w:rsidRPr="0064178C" w:rsidRDefault="00B87AE2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</w:tbl>
    <w:p w:rsidR="00E112DE" w:rsidRDefault="00E112DE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  <w:sectPr w:rsidR="00E112DE" w:rsidSect="007D7729">
          <w:pgSz w:w="16838" w:h="11906" w:orient="landscape"/>
          <w:pgMar w:top="851" w:right="1134" w:bottom="850" w:left="1134" w:header="340" w:footer="708" w:gutter="0"/>
          <w:cols w:space="720"/>
          <w:docGrid w:linePitch="299"/>
        </w:sectPr>
      </w:pPr>
    </w:p>
    <w:p w:rsidR="001145BE" w:rsidRPr="00B51C0F" w:rsidRDefault="007854D5" w:rsidP="0011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2</w:t>
      </w:r>
      <w:r w:rsidR="001145BE" w:rsidRPr="00B51C0F">
        <w:rPr>
          <w:rFonts w:ascii="Times New Roman" w:hAnsi="Times New Roman"/>
          <w:b/>
          <w:sz w:val="28"/>
          <w:szCs w:val="24"/>
        </w:rPr>
        <w:t xml:space="preserve">. </w:t>
      </w:r>
      <w:r w:rsidR="00B030B6">
        <w:rPr>
          <w:rFonts w:ascii="Times New Roman" w:hAnsi="Times New Roman"/>
          <w:b/>
          <w:sz w:val="28"/>
          <w:szCs w:val="24"/>
        </w:rPr>
        <w:t>Структура и содержание общеобразовательной дисциплины</w:t>
      </w:r>
    </w:p>
    <w:p w:rsidR="001145BE" w:rsidRPr="00B51C0F" w:rsidRDefault="007854D5" w:rsidP="0056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>2.1. Объем</w:t>
      </w:r>
      <w:r w:rsidR="001145BE" w:rsidRPr="00B51C0F">
        <w:rPr>
          <w:rFonts w:ascii="Times New Roman" w:hAnsi="Times New Roman"/>
          <w:b/>
          <w:sz w:val="28"/>
          <w:szCs w:val="24"/>
        </w:rPr>
        <w:t xml:space="preserve"> дисциплины и виды учебной работы</w:t>
      </w:r>
    </w:p>
    <w:p w:rsidR="00DE2D61" w:rsidRDefault="00DE2D61" w:rsidP="00FF32C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B87AE2" w:rsidRPr="003415E9" w:rsidTr="009E4DB8">
        <w:trPr>
          <w:trHeight w:val="460"/>
        </w:trPr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B87AE2" w:rsidRPr="003415E9" w:rsidTr="009E4DB8">
        <w:trPr>
          <w:trHeight w:val="285"/>
        </w:trPr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</w:tr>
      <w:tr w:rsidR="00B87AE2" w:rsidRPr="003415E9" w:rsidTr="009E4DB8">
        <w:trPr>
          <w:trHeight w:val="285"/>
        </w:trPr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87AE2" w:rsidRPr="003415E9" w:rsidTr="009E4DB8">
        <w:trPr>
          <w:trHeight w:val="285"/>
        </w:trPr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855EC6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7854D5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D5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855EC6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7854D5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54D5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2.Профессионально ориентированное содержание (содержание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кладного модуля)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7854D5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854D5">
              <w:rPr>
                <w:rFonts w:ascii="Times New Roman" w:hAnsi="Times New Roman"/>
                <w:sz w:val="24"/>
                <w:szCs w:val="24"/>
              </w:rPr>
              <w:t xml:space="preserve"> т. ч.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7854D5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Pr="007854D5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B87AE2" w:rsidRPr="003415E9" w:rsidTr="009E4DB8">
        <w:tc>
          <w:tcPr>
            <w:tcW w:w="7904" w:type="dxa"/>
            <w:shd w:val="clear" w:color="auto" w:fill="auto"/>
          </w:tcPr>
          <w:p w:rsidR="00B87AE2" w:rsidRDefault="00B87AE2" w:rsidP="009E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B87AE2" w:rsidRPr="001B0EA9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87AE2" w:rsidRPr="003415E9" w:rsidTr="009E4DB8">
        <w:tc>
          <w:tcPr>
            <w:tcW w:w="7905" w:type="dxa"/>
            <w:shd w:val="clear" w:color="auto" w:fill="auto"/>
          </w:tcPr>
          <w:p w:rsidR="00B87AE2" w:rsidRPr="003415E9" w:rsidRDefault="00B87AE2" w:rsidP="009E4D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54D5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799" w:type="dxa"/>
            <w:shd w:val="clear" w:color="auto" w:fill="auto"/>
          </w:tcPr>
          <w:p w:rsidR="00B87AE2" w:rsidRPr="001B0EA9" w:rsidRDefault="00855EC6" w:rsidP="009E4D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B87AE2" w:rsidRPr="00FF32C6" w:rsidRDefault="00B87AE2" w:rsidP="00FF32C6">
      <w:pPr>
        <w:rPr>
          <w:rFonts w:ascii="Times New Roman" w:hAnsi="Times New Roman" w:cs="Times New Roman"/>
          <w:color w:val="FF0000"/>
          <w:sz w:val="24"/>
          <w:szCs w:val="24"/>
        </w:rPr>
        <w:sectPr w:rsidR="00B87AE2" w:rsidRPr="00FF32C6" w:rsidSect="00B030B6">
          <w:pgSz w:w="11906" w:h="16838"/>
          <w:pgMar w:top="1134" w:right="850" w:bottom="1134" w:left="851" w:header="340" w:footer="708" w:gutter="0"/>
          <w:cols w:space="720"/>
          <w:docGrid w:linePitch="299"/>
        </w:sectPr>
      </w:pPr>
    </w:p>
    <w:p w:rsidR="00DE2D61" w:rsidRDefault="00415A32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</w:t>
      </w:r>
      <w:r w:rsidR="00DE2D61"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Тематиче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ский план и содержание </w:t>
      </w:r>
      <w:r w:rsidR="00AE7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A462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B87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КОММУНИКАТИВНЫЙ ПРАКТИКУМ</w:t>
      </w:r>
    </w:p>
    <w:p w:rsidR="001324B3" w:rsidRDefault="001324B3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969"/>
        <w:gridCol w:w="7088"/>
        <w:gridCol w:w="992"/>
        <w:gridCol w:w="2268"/>
      </w:tblGrid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зан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(основное и профессионал</w:t>
            </w:r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ь</w:t>
            </w:r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proofErr w:type="gramStart"/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о-</w:t>
            </w:r>
            <w:proofErr w:type="gramEnd"/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ориентированное), лабораторные и практические занятия, прикладной 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E71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компетенции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B87AE2" w:rsidTr="009E4DB8">
        <w:tc>
          <w:tcPr>
            <w:tcW w:w="1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Pr="00BA0100" w:rsidRDefault="00B87AE2" w:rsidP="009E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A0100">
              <w:rPr>
                <w:rFonts w:ascii="Times New Roman" w:hAnsi="Times New Roman" w:cs="Times New Roman"/>
                <w:b/>
                <w:color w:val="000000"/>
              </w:rPr>
              <w:t>Раздел 1. Сущность коммуникации в разных социальных сферах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Понятие, основные функции и виды коммуникации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коммуникации. Роль коммуникации в жизни человека и его взаимосвязь с деятельностью. Деловая и межличностная ко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муникация.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 Деловая коммуникация.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работа. </w:t>
            </w:r>
            <w:r w:rsidRPr="00BA0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Понятие деловой коммуникации. Виды и функции деловой коммуникации. Структура и содержание деловой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 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вербальной и невербальной коммуникации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занятие. 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Вербальные компоненты общения. Виды невербальных средств общения: кинесика, экстралингвистика, п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ралингвистика, такесика, проксемика.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7AE2" w:rsidRPr="00900C6C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B87AE2" w:rsidRPr="00900C6C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02</w:t>
            </w:r>
          </w:p>
          <w:p w:rsidR="00B87AE2" w:rsidRPr="00900C6C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  <w:p w:rsidR="00B87AE2" w:rsidRPr="00900C6C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  <w:p w:rsidR="00B87AE2" w:rsidRPr="00900C6C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06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2.3</w:t>
            </w:r>
          </w:p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5.3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 Правила вербального и неве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бального общения.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занятие. 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Знаковые системы невербальной коммун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кации. Правила невербального общения. Мимика. Улыбка. Взгляд. Язык жестов. Жесты: оценки, самоконтроля, доминиров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ния, расположения. Поза. «Читаемые» позы: открытая, закрытая (защитная), готовности.</w:t>
            </w:r>
            <w:r>
              <w:t xml:space="preserve"> 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на взаимодействия, рефле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BA0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1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Pr="00BA0100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01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2. Эффективное общение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постановки целей в дел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цели метода. Золотое правило постановки целей. Цел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полагание в деловой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ОК 06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4. 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 и средства общения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занятие. 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способы эффективного общения, проявляющиеся в выборе средств убеждения и оказании влияния на партнеров по общению.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02</w:t>
            </w:r>
          </w:p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  <w:p w:rsidR="00B87AE2" w:rsidRPr="00F265D8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06</w:t>
            </w:r>
          </w:p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2.3</w:t>
            </w:r>
          </w:p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5.3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  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Pr="005A33E0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занятие. Дикция и выразительное чтение в культуре речевого общения.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техники речи. Устройство речевого 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аппарата. Элементы голоса: звучность, темп, тембр, высота. Ди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 – артикуляция гласных и согласных звуков в сочетании с пр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вильным дыханием. Логическая и эмоционально-экспрессивная интонация.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темпо-ритма речи. Паузы логические и пс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хологические.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коммуникативные барь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 и пути их преодоления в ме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личностном общении.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ролевого анализа делового общения на основе теории Э. Берна. Коммуникативные барьеры и пути их преодоления. Стили поведения в конфликтной ситуации.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03, ОК 04, ОК 05, ОК 06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6. Конфликты в общении.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занятие. 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«конфликт». Стратегии поведения при конструктивных конфликтах: соперничество, сотрудничество, компромисс, избегание, приспособление. Правила поведения в конфликтах. Способы предупреждения конфликтов и выхода из конфликтных ситуаций.</w:t>
            </w:r>
            <w:r>
              <w:t xml:space="preserve"> 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 преодоления конфликтных ситу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ций, встречающихся как в пределах учебной жизни, так и </w:t>
            </w:r>
            <w:proofErr w:type="gramStart"/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</w:t>
            </w:r>
            <w:proofErr w:type="gramEnd"/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proofErr w:type="gramEnd"/>
            <w:r w:rsidRPr="005A3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7. 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Способы психологической защиты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Практическое занятие. Приемы психологической защиты личн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сти от негативных, травмирующих переживаний, способы адапт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03, ОК 04, ОК 05, ОК 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ПК 1.3 ПК 2.3, ПК 5.3</w:t>
            </w:r>
          </w:p>
        </w:tc>
      </w:tr>
      <w:tr w:rsidR="00B87AE2" w:rsidTr="009E4DB8">
        <w:tc>
          <w:tcPr>
            <w:tcW w:w="1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Pr="005A33E0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Раздел 3.  Полемика и конфликты в деловой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Культура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спора.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Классификация споров. Предмет спора. Определенность позиций полемистов.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Культура спора.</w:t>
            </w:r>
            <w:r>
              <w:t xml:space="preserve">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Структура доказательства и опр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вержения. Методы опровержения.</w:t>
            </w:r>
            <w:r>
              <w:t xml:space="preserve">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Полемические приемы. Позв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лительные и непозволительные уловки в споре.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03, ОК 04, ОК 05, ОК 06</w:t>
            </w:r>
          </w:p>
        </w:tc>
      </w:tr>
      <w:tr w:rsidR="00B87AE2" w:rsidTr="009E4DB8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8.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Конфликты в деловых комм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никациях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Практическое занятие. 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Сущность и причины конфликтов в дел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A33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вых коммуникациях. Динамическая модель конфликтов. Пути предотвращения.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03, ОК 04, ОК 05, ОК 06, ПК 1.3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ПК 2.3, ПК 5.3</w:t>
            </w:r>
          </w:p>
        </w:tc>
      </w:tr>
      <w:tr w:rsidR="00B87AE2" w:rsidTr="009E4DB8">
        <w:tc>
          <w:tcPr>
            <w:tcW w:w="1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Pr="00900C6C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Раздел 4.</w:t>
            </w:r>
            <w:r w:rsidRPr="00900C6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Самопрезентация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и методы самопрезентации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Pr="00900C6C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Правила активного стиля общения и успешной самопрезентации в деловой коммуникации. </w:t>
            </w:r>
            <w:proofErr w:type="gramEnd"/>
          </w:p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03, ОК 04, ОК 05, ОК 06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 Т</w:t>
            </w:r>
            <w:r w:rsidRPr="00900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ехнологии самопрезентации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Практическое занятие. Идеал сознательной активной жизни гра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ж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данина и нравственного человека. </w:t>
            </w:r>
            <w:proofErr w:type="gramStart"/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Золотое</w:t>
            </w:r>
            <w:proofErr w:type="gramEnd"/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привило нравственн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10. 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Самопрезентация.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Практическое занятие. Самопознание и формирование позитивн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900C6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го «Я» путем стремления к идеалу.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B8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03, ОК 04, ОК 05, ОК 06, ПК 1.3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ПК 2.3, ПК 5.3</w:t>
            </w:r>
          </w:p>
        </w:tc>
      </w:tr>
      <w:tr w:rsidR="00B87AE2" w:rsidTr="009E4D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зачёт.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87AE2" w:rsidRDefault="00B87AE2" w:rsidP="009E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03, ОК 04, ОК 05, ОК 06</w:t>
            </w:r>
          </w:p>
        </w:tc>
      </w:tr>
      <w:tr w:rsidR="00B87AE2" w:rsidRPr="00E57C60" w:rsidTr="009E4DB8">
        <w:tc>
          <w:tcPr>
            <w:tcW w:w="851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:rsidR="00B87AE2" w:rsidRPr="00DD09F1" w:rsidRDefault="00B87AE2" w:rsidP="009E4DB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D0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E2" w:rsidRPr="00E57C60" w:rsidTr="009E4DB8">
        <w:tc>
          <w:tcPr>
            <w:tcW w:w="851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992" w:type="dxa"/>
          </w:tcPr>
          <w:p w:rsidR="00B87AE2" w:rsidRDefault="00B87AE2" w:rsidP="009E4DB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87AE2" w:rsidRPr="00E57C60" w:rsidRDefault="00B87AE2" w:rsidP="009E4DB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AE2" w:rsidRDefault="00B87AE2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87AE2" w:rsidRPr="00880FCF" w:rsidRDefault="00B87AE2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2D61" w:rsidRPr="00FF32C6" w:rsidRDefault="00DE2D61" w:rsidP="00FF32C6">
      <w:pPr>
        <w:rPr>
          <w:rFonts w:ascii="Times New Roman" w:hAnsi="Times New Roman" w:cs="Times New Roman"/>
          <w:i/>
          <w:iCs/>
          <w:sz w:val="24"/>
          <w:szCs w:val="24"/>
        </w:rPr>
        <w:sectPr w:rsidR="00DE2D61" w:rsidRPr="00FF32C6">
          <w:pgSz w:w="16838" w:h="11906" w:orient="landscape"/>
          <w:pgMar w:top="899" w:right="851" w:bottom="1134" w:left="1418" w:header="709" w:footer="709" w:gutter="0"/>
          <w:cols w:space="720"/>
        </w:sectPr>
      </w:pPr>
    </w:p>
    <w:p w:rsidR="00D947AA" w:rsidRPr="00D947AA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4" w:name="bookmark14"/>
      <w:r>
        <w:rPr>
          <w:rFonts w:ascii="Times New Roman" w:hAnsi="Times New Roman" w:cs="Times New Roman"/>
          <w:b w:val="0"/>
          <w:sz w:val="28"/>
          <w:szCs w:val="24"/>
        </w:rPr>
        <w:lastRenderedPageBreak/>
        <w:t>3</w:t>
      </w:r>
      <w:r w:rsidR="00D947AA" w:rsidRPr="00D947AA">
        <w:rPr>
          <w:rFonts w:ascii="Times New Roman" w:hAnsi="Times New Roman" w:cs="Times New Roman"/>
          <w:b w:val="0"/>
          <w:sz w:val="28"/>
          <w:szCs w:val="24"/>
        </w:rPr>
        <w:t>. УСЛО</w:t>
      </w:r>
      <w:r w:rsidR="00042BB8">
        <w:rPr>
          <w:rFonts w:ascii="Times New Roman" w:hAnsi="Times New Roman" w:cs="Times New Roman"/>
          <w:b w:val="0"/>
          <w:sz w:val="28"/>
          <w:szCs w:val="24"/>
        </w:rPr>
        <w:t xml:space="preserve">ВИЯ РЕАЛИЗАЦИИ ПРОГРАММЫ </w:t>
      </w:r>
      <w:r>
        <w:rPr>
          <w:rFonts w:ascii="Times New Roman" w:hAnsi="Times New Roman" w:cs="Times New Roman"/>
          <w:b w:val="0"/>
          <w:sz w:val="28"/>
          <w:szCs w:val="24"/>
        </w:rPr>
        <w:t>ОБЩЕОБРАЗОВАТЕЛЬНОЙ</w:t>
      </w:r>
      <w:r w:rsidR="00D947AA"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6B4C05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:rsidR="00D947AA" w:rsidRPr="00415A32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3</w:t>
      </w:r>
      <w:r w:rsidR="00D947AA" w:rsidRPr="00415A32">
        <w:rPr>
          <w:rFonts w:ascii="Times New Roman" w:hAnsi="Times New Roman" w:cs="Times New Roman"/>
          <w:sz w:val="24"/>
          <w:szCs w:val="24"/>
        </w:rPr>
        <w:t xml:space="preserve">.1 </w:t>
      </w:r>
      <w:r w:rsidRPr="00415A32">
        <w:rPr>
          <w:rFonts w:ascii="Times New Roman" w:hAnsi="Times New Roman" w:cs="Times New Roman"/>
          <w:sz w:val="24"/>
          <w:szCs w:val="24"/>
        </w:rPr>
        <w:t>Требования к минимальному м</w:t>
      </w:r>
      <w:r w:rsidR="00D947AA" w:rsidRPr="00415A32">
        <w:rPr>
          <w:rFonts w:ascii="Times New Roman" w:hAnsi="Times New Roman" w:cs="Times New Roman"/>
          <w:sz w:val="24"/>
          <w:szCs w:val="24"/>
        </w:rPr>
        <w:t>атериал</w:t>
      </w:r>
      <w:r w:rsidRPr="00415A32">
        <w:rPr>
          <w:rFonts w:ascii="Times New Roman" w:hAnsi="Times New Roman" w:cs="Times New Roman"/>
          <w:sz w:val="24"/>
          <w:szCs w:val="24"/>
        </w:rPr>
        <w:t>ьно-техническому обеспечению</w:t>
      </w:r>
    </w:p>
    <w:p w:rsidR="00D947AA" w:rsidRPr="00415A32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15A32">
        <w:rPr>
          <w:rFonts w:ascii="Times New Roman" w:hAnsi="Times New Roman" w:cs="Times New Roman"/>
          <w:b w:val="0"/>
          <w:sz w:val="24"/>
          <w:szCs w:val="24"/>
        </w:rPr>
        <w:t>Для реализации программы общеобразовательной</w:t>
      </w:r>
      <w:r w:rsidR="00D947AA" w:rsidRPr="00415A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C05" w:rsidRPr="00415A32">
        <w:rPr>
          <w:rFonts w:ascii="Times New Roman" w:hAnsi="Times New Roman" w:cs="Times New Roman"/>
          <w:b w:val="0"/>
          <w:sz w:val="24"/>
          <w:szCs w:val="24"/>
        </w:rPr>
        <w:t>дисциплины</w:t>
      </w:r>
      <w:r w:rsidR="00D947AA" w:rsidRPr="00415A32">
        <w:rPr>
          <w:rFonts w:ascii="Times New Roman" w:hAnsi="Times New Roman" w:cs="Times New Roman"/>
          <w:b w:val="0"/>
          <w:sz w:val="24"/>
          <w:szCs w:val="24"/>
        </w:rPr>
        <w:t xml:space="preserve"> имеется учебный кабинет</w:t>
      </w:r>
      <w:r w:rsidR="00855EC6">
        <w:rPr>
          <w:rFonts w:ascii="Times New Roman" w:hAnsi="Times New Roman" w:cs="Times New Roman"/>
          <w:b w:val="0"/>
          <w:sz w:val="24"/>
          <w:szCs w:val="24"/>
        </w:rPr>
        <w:t>.</w:t>
      </w:r>
      <w:bookmarkStart w:id="5" w:name="_GoBack"/>
      <w:bookmarkEnd w:id="5"/>
    </w:p>
    <w:p w:rsidR="00D947AA" w:rsidRPr="00415A32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A32">
        <w:rPr>
          <w:rFonts w:ascii="Times New Roman" w:hAnsi="Times New Roman" w:cs="Times New Roman"/>
          <w:b w:val="0"/>
          <w:sz w:val="24"/>
          <w:szCs w:val="24"/>
        </w:rPr>
        <w:t>Оборудование учебного кабинета: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 w:rsidRPr="00415A32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415A32">
        <w:rPr>
          <w:rFonts w:ascii="Times New Roman" w:hAnsi="Times New Roman"/>
          <w:bCs/>
          <w:sz w:val="24"/>
          <w:szCs w:val="24"/>
        </w:rPr>
        <w:t>;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-рабочее место преподавателя;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-комплект учебно-методической документации;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-наглядные пособия: плакаты, раздаточный материал; 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-видеотека по курсу</w:t>
      </w:r>
      <w:r w:rsidR="008723FD" w:rsidRPr="00415A32">
        <w:rPr>
          <w:rFonts w:ascii="Times New Roman" w:hAnsi="Times New Roman"/>
          <w:bCs/>
          <w:sz w:val="24"/>
          <w:szCs w:val="24"/>
        </w:rPr>
        <w:t>.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-компьютер, мультимед</w:t>
      </w:r>
      <w:r w:rsidR="008723FD" w:rsidRPr="00415A32">
        <w:rPr>
          <w:rFonts w:ascii="Times New Roman" w:hAnsi="Times New Roman"/>
          <w:bCs/>
          <w:sz w:val="24"/>
          <w:szCs w:val="24"/>
        </w:rPr>
        <w:t>ийный прое</w:t>
      </w:r>
      <w:r w:rsidR="001145BE" w:rsidRPr="00415A32">
        <w:rPr>
          <w:rFonts w:ascii="Times New Roman" w:hAnsi="Times New Roman"/>
          <w:bCs/>
          <w:sz w:val="24"/>
          <w:szCs w:val="24"/>
        </w:rPr>
        <w:t>ктор</w:t>
      </w:r>
      <w:r w:rsidRPr="00415A32">
        <w:rPr>
          <w:rFonts w:ascii="Times New Roman" w:hAnsi="Times New Roman"/>
          <w:bCs/>
          <w:sz w:val="24"/>
          <w:szCs w:val="24"/>
        </w:rPr>
        <w:t>.</w:t>
      </w:r>
    </w:p>
    <w:p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дидактические материалы (задания для контрольных работ, для разных видов оцено</w:t>
      </w:r>
      <w:r w:rsidRPr="00415A32">
        <w:rPr>
          <w:rFonts w:ascii="Times New Roman" w:hAnsi="Times New Roman"/>
          <w:bCs/>
          <w:sz w:val="24"/>
          <w:szCs w:val="24"/>
        </w:rPr>
        <w:t>ч</w:t>
      </w:r>
      <w:r w:rsidRPr="00415A32">
        <w:rPr>
          <w:rFonts w:ascii="Times New Roman" w:hAnsi="Times New Roman"/>
          <w:bCs/>
          <w:sz w:val="24"/>
          <w:szCs w:val="24"/>
        </w:rPr>
        <w:t>ных средств, экзамена и др.);</w:t>
      </w:r>
    </w:p>
    <w:p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технические средства обучения (персональный компьютер с лицензионным програм</w:t>
      </w:r>
      <w:r w:rsidRPr="00415A32">
        <w:rPr>
          <w:rFonts w:ascii="Times New Roman" w:hAnsi="Times New Roman"/>
          <w:bCs/>
          <w:sz w:val="24"/>
          <w:szCs w:val="24"/>
        </w:rPr>
        <w:t>м</w:t>
      </w:r>
      <w:r w:rsidRPr="00415A32">
        <w:rPr>
          <w:rFonts w:ascii="Times New Roman" w:hAnsi="Times New Roman"/>
          <w:bCs/>
          <w:sz w:val="24"/>
          <w:szCs w:val="24"/>
        </w:rPr>
        <w:t>ным обеспечением; мультимедийный проектор; интерактивная доска, выход в локальную сеть);</w:t>
      </w:r>
    </w:p>
    <w:p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залы (библиотека, читальный зал с выходом в сеть Интернет).</w:t>
      </w:r>
    </w:p>
    <w:p w:rsidR="00A20C77" w:rsidRPr="00415A32" w:rsidRDefault="00A20C77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482F" w:rsidRPr="00415A32" w:rsidRDefault="00415A32" w:rsidP="00415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275DEE" w:rsidRPr="00415A32">
        <w:rPr>
          <w:rFonts w:ascii="Times New Roman" w:hAnsi="Times New Roman" w:cs="Times New Roman"/>
          <w:b/>
        </w:rPr>
        <w:t>.2</w:t>
      </w:r>
      <w:r w:rsidR="0030482F" w:rsidRPr="00415A32">
        <w:rPr>
          <w:rFonts w:ascii="Times New Roman" w:hAnsi="Times New Roman" w:cs="Times New Roman"/>
          <w:b/>
        </w:rPr>
        <w:t>. Информационное обеспечение обучения</w:t>
      </w:r>
    </w:p>
    <w:p w:rsidR="00D62F71" w:rsidRPr="00415A32" w:rsidRDefault="00D62F71" w:rsidP="0030482F">
      <w:pPr>
        <w:pStyle w:val="af2"/>
        <w:rPr>
          <w:rFonts w:ascii="Times New Roman" w:hAnsi="Times New Roman"/>
          <w:b/>
          <w:sz w:val="24"/>
          <w:szCs w:val="24"/>
        </w:rPr>
      </w:pPr>
    </w:p>
    <w:p w:rsidR="00B87AE2" w:rsidRPr="00415A32" w:rsidRDefault="00B87AE2" w:rsidP="00B87AE2">
      <w:pPr>
        <w:pStyle w:val="af2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415A32">
        <w:rPr>
          <w:rFonts w:ascii="Times New Roman" w:hAnsi="Times New Roman"/>
          <w:b/>
          <w:sz w:val="24"/>
          <w:szCs w:val="24"/>
        </w:rPr>
        <w:t xml:space="preserve">Основные источники: </w:t>
      </w:r>
    </w:p>
    <w:p w:rsidR="00B87AE2" w:rsidRPr="00F265D8" w:rsidRDefault="00B87AE2" w:rsidP="00B87AE2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265D8">
        <w:rPr>
          <w:rFonts w:ascii="Times New Roman" w:hAnsi="Times New Roman"/>
          <w:sz w:val="24"/>
          <w:szCs w:val="24"/>
        </w:rPr>
        <w:t>1. Алексунин, В. А. Маркетинговые коммуникации: практикум / Алексунин В.А., Дубаневич Е.В., Скляр Е.Н. - Москва: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5D8">
        <w:rPr>
          <w:rFonts w:ascii="Times New Roman" w:hAnsi="Times New Roman"/>
          <w:sz w:val="24"/>
          <w:szCs w:val="24"/>
        </w:rPr>
        <w:t>Дашков и</w:t>
      </w:r>
      <w:proofErr w:type="gramStart"/>
      <w:r w:rsidRPr="00F265D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F265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2023</w:t>
      </w:r>
      <w:r w:rsidRPr="00F265D8">
        <w:rPr>
          <w:rFonts w:ascii="Times New Roman" w:hAnsi="Times New Roman"/>
          <w:sz w:val="24"/>
          <w:szCs w:val="24"/>
        </w:rPr>
        <w:t xml:space="preserve">. - 196 с.: ISBN 978-5-394-01090-3. </w:t>
      </w:r>
    </w:p>
    <w:p w:rsidR="00B87AE2" w:rsidRPr="00F265D8" w:rsidRDefault="00B87AE2" w:rsidP="00B87AE2">
      <w:pPr>
        <w:pStyle w:val="af2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B87AE2" w:rsidRDefault="00B87AE2" w:rsidP="00B87AE2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265D8">
        <w:rPr>
          <w:rFonts w:ascii="Times New Roman" w:hAnsi="Times New Roman"/>
          <w:sz w:val="24"/>
          <w:szCs w:val="24"/>
        </w:rPr>
        <w:t>1.Коммуникативные технологии в информационном обществе: практикум / сост. Сергодеева Е.А., Асланова М.Т., Сапрыкина Е.В. — Ставрополь: Север</w:t>
      </w:r>
      <w:proofErr w:type="gramStart"/>
      <w:r w:rsidRPr="00F265D8"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265D8">
        <w:rPr>
          <w:rFonts w:ascii="Times New Roman" w:hAnsi="Times New Roman"/>
          <w:sz w:val="24"/>
          <w:szCs w:val="24"/>
        </w:rPr>
        <w:t>Кавказс</w:t>
      </w:r>
      <w:r>
        <w:rPr>
          <w:rFonts w:ascii="Times New Roman" w:hAnsi="Times New Roman"/>
          <w:sz w:val="24"/>
          <w:szCs w:val="24"/>
        </w:rPr>
        <w:t>кий федеральный униве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ситет, 2022. — 106 с.</w:t>
      </w:r>
    </w:p>
    <w:p w:rsidR="00B87AE2" w:rsidRDefault="00B87AE2" w:rsidP="00B87AE2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B87AE2" w:rsidRDefault="00B87AE2" w:rsidP="00B87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A32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5D8">
        <w:rPr>
          <w:rFonts w:ascii="Times New Roman" w:hAnsi="Times New Roman" w:cs="Times New Roman"/>
          <w:sz w:val="24"/>
          <w:szCs w:val="24"/>
        </w:rPr>
        <w:t>- https://www.book.ru/ - ЭБС Book.ru</w:t>
      </w:r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65D8">
        <w:rPr>
          <w:rFonts w:ascii="Times New Roman" w:hAnsi="Times New Roman" w:cs="Times New Roman"/>
          <w:sz w:val="24"/>
          <w:szCs w:val="24"/>
          <w:lang w:val="en-US"/>
        </w:rPr>
        <w:t xml:space="preserve">- http://www.iprbookshop.ru - </w:t>
      </w:r>
      <w:r w:rsidRPr="00F265D8">
        <w:rPr>
          <w:rFonts w:ascii="Times New Roman" w:hAnsi="Times New Roman" w:cs="Times New Roman"/>
          <w:sz w:val="24"/>
          <w:szCs w:val="24"/>
        </w:rPr>
        <w:t>ЭБС</w:t>
      </w:r>
      <w:r w:rsidRPr="00F26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5D8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65D8">
        <w:rPr>
          <w:rFonts w:ascii="Times New Roman" w:hAnsi="Times New Roman" w:cs="Times New Roman"/>
          <w:sz w:val="24"/>
          <w:szCs w:val="24"/>
          <w:lang w:val="en-US"/>
        </w:rPr>
        <w:t>- https://ibooks.ru/ -</w:t>
      </w:r>
      <w:r w:rsidRPr="00F265D8">
        <w:rPr>
          <w:rFonts w:ascii="Times New Roman" w:hAnsi="Times New Roman" w:cs="Times New Roman"/>
          <w:sz w:val="24"/>
          <w:szCs w:val="24"/>
        </w:rPr>
        <w:t>ЭБС</w:t>
      </w:r>
      <w:r w:rsidRPr="00F26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65D8">
        <w:rPr>
          <w:rFonts w:ascii="Times New Roman" w:hAnsi="Times New Roman" w:cs="Times New Roman"/>
          <w:sz w:val="24"/>
          <w:szCs w:val="24"/>
        </w:rPr>
        <w:t>Айбукс</w:t>
      </w:r>
      <w:r w:rsidRPr="00F265D8">
        <w:rPr>
          <w:rFonts w:ascii="Times New Roman" w:hAnsi="Times New Roman" w:cs="Times New Roman"/>
          <w:sz w:val="24"/>
          <w:szCs w:val="24"/>
          <w:lang w:val="en-US"/>
        </w:rPr>
        <w:t>.ru/ibooks.ru</w:t>
      </w:r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5D8">
        <w:rPr>
          <w:rFonts w:ascii="Times New Roman" w:hAnsi="Times New Roman" w:cs="Times New Roman"/>
          <w:sz w:val="24"/>
          <w:szCs w:val="24"/>
        </w:rPr>
        <w:t>- https://rucont.ru/ - ЭБС «Национальный цифровой ресурс «Руконт»</w:t>
      </w:r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5D8">
        <w:rPr>
          <w:rFonts w:ascii="Times New Roman" w:hAnsi="Times New Roman" w:cs="Times New Roman"/>
          <w:sz w:val="24"/>
          <w:szCs w:val="24"/>
        </w:rPr>
        <w:lastRenderedPageBreak/>
        <w:t>- http://znanium.com/ - ЭБС Znanium.com</w:t>
      </w:r>
    </w:p>
    <w:p w:rsidR="00B87AE2" w:rsidRPr="00F265D8" w:rsidRDefault="00B87AE2" w:rsidP="00B87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5D8">
        <w:rPr>
          <w:rFonts w:ascii="Times New Roman" w:hAnsi="Times New Roman" w:cs="Times New Roman"/>
          <w:sz w:val="24"/>
          <w:szCs w:val="24"/>
        </w:rPr>
        <w:t>- https://dlib.eastview.com/- База данных East View</w:t>
      </w:r>
    </w:p>
    <w:p w:rsidR="00275DEE" w:rsidRPr="00161C57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8"/>
          <w:szCs w:val="28"/>
        </w:rPr>
      </w:pPr>
    </w:p>
    <w:bookmarkEnd w:id="4"/>
    <w:p w:rsidR="00042BB8" w:rsidRPr="006F6E6D" w:rsidRDefault="00042BB8" w:rsidP="00042B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4.КОНТРОЛЬ И ОЦЕНКА РЕЗУЛЬТАТОВ ОСВОЕНИЯ ДИСЦИПЛИНЫ</w:t>
      </w:r>
    </w:p>
    <w:p w:rsidR="00042BB8" w:rsidRPr="00FF32C6" w:rsidRDefault="00042BB8" w:rsidP="00042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1028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107" w:type="dxa"/>
          <w:right w:w="0" w:type="dxa"/>
        </w:tblCellMar>
        <w:tblLook w:val="04A0"/>
      </w:tblPr>
      <w:tblGrid>
        <w:gridCol w:w="3480"/>
        <w:gridCol w:w="3321"/>
        <w:gridCol w:w="3483"/>
      </w:tblGrid>
      <w:tr w:rsidR="00B87AE2" w:rsidRPr="006F6E6D" w:rsidTr="009E4DB8">
        <w:trPr>
          <w:trHeight w:val="588"/>
        </w:trPr>
        <w:tc>
          <w:tcPr>
            <w:tcW w:w="3480" w:type="dxa"/>
          </w:tcPr>
          <w:p w:rsidR="00B87AE2" w:rsidRPr="006F6E6D" w:rsidRDefault="00B87AE2" w:rsidP="009E4D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мых компетенций </w:t>
            </w:r>
          </w:p>
        </w:tc>
        <w:tc>
          <w:tcPr>
            <w:tcW w:w="3321" w:type="dxa"/>
          </w:tcPr>
          <w:p w:rsidR="00B87AE2" w:rsidRPr="006F6E6D" w:rsidRDefault="00B87AE2" w:rsidP="009E4D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483" w:type="dxa"/>
          </w:tcPr>
          <w:p w:rsidR="00B87AE2" w:rsidRPr="006F6E6D" w:rsidRDefault="00B87AE2" w:rsidP="009E4D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6A203B" w:rsidRPr="006F6E6D" w:rsidTr="009E4DB8">
        <w:trPr>
          <w:trHeight w:val="1592"/>
        </w:trPr>
        <w:tc>
          <w:tcPr>
            <w:tcW w:w="3480" w:type="dxa"/>
          </w:tcPr>
          <w:p w:rsidR="006A203B" w:rsidRPr="005020C6" w:rsidRDefault="006A203B" w:rsidP="009E4DB8">
            <w:pPr>
              <w:pStyle w:val="Style3"/>
              <w:jc w:val="left"/>
            </w:pPr>
            <w:r w:rsidRPr="00872AEA">
              <w:t xml:space="preserve">ОК 01. </w:t>
            </w:r>
            <w:r w:rsidRPr="005020C6">
              <w:t>Понимать сущность и социальную значимость буд</w:t>
            </w:r>
            <w:r w:rsidRPr="005020C6">
              <w:t>у</w:t>
            </w:r>
            <w:r w:rsidRPr="005020C6">
              <w:t xml:space="preserve">щей профессии, проявлять к ней </w:t>
            </w:r>
            <w:proofErr w:type="gramStart"/>
            <w:r w:rsidRPr="005020C6">
              <w:t>устойчивый</w:t>
            </w:r>
            <w:proofErr w:type="gramEnd"/>
          </w:p>
          <w:p w:rsidR="006A203B" w:rsidRPr="005020C6" w:rsidRDefault="006A203B" w:rsidP="009E4DB8">
            <w:pPr>
              <w:pStyle w:val="Style3"/>
              <w:widowControl/>
              <w:jc w:val="left"/>
            </w:pPr>
            <w:r w:rsidRPr="005020C6">
              <w:t>интерес.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A203B" w:rsidRPr="00093435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,1.4, </w:t>
            </w:r>
          </w:p>
          <w:p w:rsidR="006A203B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2.5,2.6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2.8., 2.9., 2.10., 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3.11., 3.12.,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Темы: 4.13., 4.14., 4.15., 4.16.</w:t>
            </w:r>
          </w:p>
        </w:tc>
        <w:tc>
          <w:tcPr>
            <w:tcW w:w="3483" w:type="dxa"/>
            <w:vMerge w:val="restart"/>
          </w:tcPr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Кейс - задания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Разноуровневые задания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Аннотации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  <w:p w:rsidR="006A203B" w:rsidRPr="00EF51DF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:rsidR="006A203B" w:rsidRPr="007819EE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  <w:p w:rsidR="006A203B" w:rsidRPr="007819EE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Анализ публичного выступл</w:t>
            </w: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6A203B" w:rsidRPr="00E05014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:rsidR="006A203B" w:rsidRPr="00E05014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Кейс - задания</w:t>
            </w:r>
          </w:p>
          <w:p w:rsidR="006A203B" w:rsidRPr="00E05014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6A203B" w:rsidRPr="00E05014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6A203B" w:rsidRPr="00E05014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Анализ публичного выступл</w:t>
            </w: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9E4DB8">
        <w:trPr>
          <w:trHeight w:val="1612"/>
        </w:trPr>
        <w:tc>
          <w:tcPr>
            <w:tcW w:w="3480" w:type="dxa"/>
          </w:tcPr>
          <w:p w:rsidR="006A203B" w:rsidRPr="00692AB6" w:rsidRDefault="006A203B" w:rsidP="009E4DB8">
            <w:pPr>
              <w:pStyle w:val="Style3"/>
              <w:jc w:val="left"/>
            </w:pPr>
            <w:r w:rsidRPr="00692AB6">
              <w:t>ОК 02. Организовывать собс</w:t>
            </w:r>
            <w:r w:rsidRPr="00692AB6">
              <w:t>т</w:t>
            </w:r>
            <w:r w:rsidRPr="00692AB6">
              <w:t>венную деятельность, исходя из цели и способов ее достижения, определенных руководителем.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1.1, 1.2, 1.3,1.4, </w:t>
            </w:r>
          </w:p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2.5,2.6. 2.7., 2.8., 2.9., 2.10., 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Раздел 3. Темы: 3.11., 3.12., Раздел 4. Темы: 4.13., 4.14., 4.15., 4.16.</w:t>
            </w:r>
          </w:p>
        </w:tc>
        <w:tc>
          <w:tcPr>
            <w:tcW w:w="3483" w:type="dxa"/>
            <w:vMerge/>
          </w:tcPr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6A203B">
        <w:trPr>
          <w:trHeight w:val="2264"/>
        </w:trPr>
        <w:tc>
          <w:tcPr>
            <w:tcW w:w="3480" w:type="dxa"/>
          </w:tcPr>
          <w:p w:rsidR="006A203B" w:rsidRPr="006F6E6D" w:rsidRDefault="006A203B" w:rsidP="009E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ОК 03. Анализировать рабочую ситуацию, осуществлять тек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щий и итоговый контроль, оценку и коррекцию собстве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ной деятельности, нести отве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за результаты своей работы. </w:t>
            </w:r>
          </w:p>
        </w:tc>
        <w:tc>
          <w:tcPr>
            <w:tcW w:w="3321" w:type="dxa"/>
          </w:tcPr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1.1, 1.2, 1.3,1.4, </w:t>
            </w:r>
          </w:p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2.5,2.6. 2.7., 2.8., 2.9., 2.10., 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Раздел 3. Темы: 3.11., 3.12., Раздел 4. Темы: 4.13., 4.14., 4.15., 4.16.</w:t>
            </w:r>
          </w:p>
        </w:tc>
        <w:tc>
          <w:tcPr>
            <w:tcW w:w="3483" w:type="dxa"/>
            <w:vMerge/>
          </w:tcPr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9E4DB8">
        <w:trPr>
          <w:trHeight w:val="331"/>
        </w:trPr>
        <w:tc>
          <w:tcPr>
            <w:tcW w:w="3480" w:type="dxa"/>
          </w:tcPr>
          <w:p w:rsidR="006A203B" w:rsidRPr="00F84C06" w:rsidRDefault="006A203B" w:rsidP="009E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ОК 04. Осуществлять поиск и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формации, необходимой для эффективного выполнения пр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4C06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фессиональных задач. 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1.1, 1.2, 1.3,1.4, </w:t>
            </w:r>
          </w:p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2.5,2.6. 2.7., 2.8., 2.9., 2.10., </w:t>
            </w:r>
          </w:p>
          <w:p w:rsidR="006A203B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Раздел 3. Темы: 3.11., 3.12., Раздел 4. Темы: 4.13., 4.14., 4.15., 4.16.</w:t>
            </w:r>
          </w:p>
        </w:tc>
        <w:tc>
          <w:tcPr>
            <w:tcW w:w="3483" w:type="dxa"/>
            <w:vMerge/>
          </w:tcPr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9E4DB8">
        <w:trPr>
          <w:trHeight w:val="331"/>
        </w:trPr>
        <w:tc>
          <w:tcPr>
            <w:tcW w:w="3480" w:type="dxa"/>
          </w:tcPr>
          <w:p w:rsidR="006A203B" w:rsidRPr="005020C6" w:rsidRDefault="006A203B" w:rsidP="009E4DB8">
            <w:pPr>
              <w:pStyle w:val="Style3"/>
              <w:tabs>
                <w:tab w:val="left" w:pos="346"/>
              </w:tabs>
              <w:spacing w:line="240" w:lineRule="auto"/>
            </w:pPr>
            <w:r w:rsidRPr="005020C6">
              <w:t>ОК 5. Использовать информ</w:t>
            </w:r>
            <w:r w:rsidRPr="005020C6">
              <w:t>а</w:t>
            </w:r>
            <w:r w:rsidRPr="005020C6">
              <w:t>ционно-коммуникационные технологии в профессиональной деятельности.</w:t>
            </w:r>
          </w:p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1.1, 1.2, 1.3,1.4, </w:t>
            </w:r>
          </w:p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2.5,2.6. 2.7., 2.8., 2.9., 2.10., </w:t>
            </w:r>
          </w:p>
          <w:p w:rsidR="006A203B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Раздел 3. Темы: 3.11., 3.12., Раздел 4. Темы: 4.13., 4.14., 4.15., 4.16.</w:t>
            </w:r>
          </w:p>
        </w:tc>
        <w:tc>
          <w:tcPr>
            <w:tcW w:w="3483" w:type="dxa"/>
            <w:vMerge/>
          </w:tcPr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9E4DB8">
        <w:trPr>
          <w:trHeight w:val="331"/>
        </w:trPr>
        <w:tc>
          <w:tcPr>
            <w:tcW w:w="3480" w:type="dxa"/>
          </w:tcPr>
          <w:p w:rsidR="006A203B" w:rsidRPr="00477A3A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7A3A">
              <w:rPr>
                <w:rFonts w:ascii="Times New Roman" w:hAnsi="Times New Roman" w:cs="Times New Roman"/>
                <w:sz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</w:rPr>
              <w:t>6. Работать в ко</w:t>
            </w:r>
            <w:r w:rsidRPr="00477A3A">
              <w:rPr>
                <w:rFonts w:ascii="Times New Roman" w:hAnsi="Times New Roman" w:cs="Times New Roman"/>
                <w:sz w:val="24"/>
              </w:rPr>
              <w:t>манде, э</w:t>
            </w:r>
            <w:r w:rsidRPr="00477A3A">
              <w:rPr>
                <w:rFonts w:ascii="Times New Roman" w:hAnsi="Times New Roman" w:cs="Times New Roman"/>
                <w:sz w:val="24"/>
              </w:rPr>
              <w:t>ф</w:t>
            </w:r>
            <w:r w:rsidRPr="00477A3A">
              <w:rPr>
                <w:rFonts w:ascii="Times New Roman" w:hAnsi="Times New Roman" w:cs="Times New Roman"/>
                <w:sz w:val="24"/>
              </w:rPr>
              <w:t xml:space="preserve">фективно общаться с коллегами, </w:t>
            </w:r>
            <w:r w:rsidRPr="00477A3A">
              <w:rPr>
                <w:rFonts w:ascii="Times New Roman" w:hAnsi="Times New Roman" w:cs="Times New Roman"/>
                <w:sz w:val="24"/>
              </w:rPr>
              <w:lastRenderedPageBreak/>
              <w:t>руководством, клиентами.</w:t>
            </w:r>
          </w:p>
        </w:tc>
        <w:tc>
          <w:tcPr>
            <w:tcW w:w="3321" w:type="dxa"/>
          </w:tcPr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1. Темы: 1.1, 1.2, 1.3,1.4, </w:t>
            </w:r>
          </w:p>
          <w:p w:rsidR="006A203B" w:rsidRPr="002264FF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2. Темы: 2.5,2.6. 2.7., 2.8., 2.9., 2.10., </w:t>
            </w:r>
          </w:p>
          <w:p w:rsidR="006A203B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Раздел 3. Темы: 3.11., 3.12., Раздел 4. Темы: 4.13., 4.14., 4.15., 4.16.</w:t>
            </w:r>
          </w:p>
        </w:tc>
        <w:tc>
          <w:tcPr>
            <w:tcW w:w="3483" w:type="dxa"/>
            <w:vMerge/>
          </w:tcPr>
          <w:p w:rsidR="006A203B" w:rsidRPr="006F6E6D" w:rsidRDefault="006A203B" w:rsidP="009E4D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5B4DBD">
        <w:trPr>
          <w:trHeight w:val="1729"/>
        </w:trPr>
        <w:tc>
          <w:tcPr>
            <w:tcW w:w="3480" w:type="dxa"/>
          </w:tcPr>
          <w:p w:rsidR="006A203B" w:rsidRPr="00477A3A" w:rsidRDefault="006A203B" w:rsidP="006A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1.3. Проводить приготовл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 и подготовку к реализации полуфабрикатов разнообразного ассортимента для блюд, кул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нарных изделий из рыбы и н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рыбного водного сырья</w:t>
            </w:r>
          </w:p>
        </w:tc>
        <w:tc>
          <w:tcPr>
            <w:tcW w:w="3321" w:type="dxa"/>
            <w:vMerge w:val="restart"/>
          </w:tcPr>
          <w:p w:rsidR="006A203B" w:rsidRPr="002264FF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</w:t>
            </w: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1.3,1.4, </w:t>
            </w:r>
          </w:p>
          <w:p w:rsidR="006A203B" w:rsidRPr="002264FF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</w:t>
            </w: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2.6. 2.7., 2.10., </w:t>
            </w:r>
          </w:p>
          <w:p w:rsidR="006A203B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 xml:space="preserve">3.12., </w:t>
            </w:r>
          </w:p>
          <w:p w:rsidR="006A203B" w:rsidRPr="006F6E6D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 Темы: </w:t>
            </w:r>
            <w:r w:rsidRPr="002264FF"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483" w:type="dxa"/>
            <w:vMerge/>
          </w:tcPr>
          <w:p w:rsidR="006A203B" w:rsidRPr="006F6E6D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5B4DBD">
        <w:trPr>
          <w:trHeight w:val="1729"/>
        </w:trPr>
        <w:tc>
          <w:tcPr>
            <w:tcW w:w="3480" w:type="dxa"/>
          </w:tcPr>
          <w:p w:rsidR="006A203B" w:rsidRPr="00477A3A" w:rsidRDefault="006A203B" w:rsidP="006A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ПК 2.3. Осуществлять приг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товление, творческое оформл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 и подготовку к реализации супов разнообразного ассорт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3321" w:type="dxa"/>
            <w:vMerge/>
          </w:tcPr>
          <w:p w:rsidR="006A203B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A203B" w:rsidRPr="006F6E6D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3B" w:rsidRPr="006F6E6D" w:rsidTr="005B4DBD">
        <w:trPr>
          <w:trHeight w:val="1729"/>
        </w:trPr>
        <w:tc>
          <w:tcPr>
            <w:tcW w:w="3480" w:type="dxa"/>
          </w:tcPr>
          <w:p w:rsidR="006A203B" w:rsidRPr="00477A3A" w:rsidRDefault="006A203B" w:rsidP="006A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ПК 5.3. Осуществлять изгото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ление, творческое оформление, подготовку к реализации хлеб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булочных изделий и хлеба ра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з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нообразного ассортимента</w:t>
            </w:r>
          </w:p>
        </w:tc>
        <w:tc>
          <w:tcPr>
            <w:tcW w:w="3321" w:type="dxa"/>
            <w:vMerge/>
            <w:tcBorders>
              <w:bottom w:val="single" w:sz="4" w:space="0" w:color="auto"/>
            </w:tcBorders>
          </w:tcPr>
          <w:p w:rsidR="006A203B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bottom w:val="single" w:sz="4" w:space="0" w:color="auto"/>
            </w:tcBorders>
          </w:tcPr>
          <w:p w:rsidR="006A203B" w:rsidRPr="006F6E6D" w:rsidRDefault="006A203B" w:rsidP="006A20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2D61" w:rsidRPr="00FF32C6" w:rsidSect="008B3D84"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7E" w:rsidRDefault="00797F7E" w:rsidP="00D805D1">
      <w:pPr>
        <w:spacing w:after="0" w:line="240" w:lineRule="auto"/>
      </w:pPr>
      <w:r>
        <w:separator/>
      </w:r>
    </w:p>
  </w:endnote>
  <w:endnote w:type="continuationSeparator" w:id="0">
    <w:p w:rsidR="00797F7E" w:rsidRDefault="00797F7E" w:rsidP="00D8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537819"/>
    </w:sdtPr>
    <w:sdtEndPr>
      <w:rPr>
        <w:rFonts w:ascii="Times New Roman" w:hAnsi="Times New Roman" w:cs="Times New Roman"/>
      </w:rPr>
    </w:sdtEndPr>
    <w:sdtContent>
      <w:p w:rsidR="00415A32" w:rsidRPr="00FA1772" w:rsidRDefault="00EF5874">
        <w:pPr>
          <w:pStyle w:val="ae"/>
          <w:jc w:val="right"/>
          <w:rPr>
            <w:rFonts w:ascii="Times New Roman" w:hAnsi="Times New Roman" w:cs="Times New Roman"/>
          </w:rPr>
        </w:pPr>
        <w:r w:rsidRPr="00FA1772">
          <w:rPr>
            <w:rFonts w:ascii="Times New Roman" w:hAnsi="Times New Roman" w:cs="Times New Roman"/>
          </w:rPr>
          <w:fldChar w:fldCharType="begin"/>
        </w:r>
        <w:r w:rsidR="00415A32" w:rsidRPr="00FA1772">
          <w:rPr>
            <w:rFonts w:ascii="Times New Roman" w:hAnsi="Times New Roman" w:cs="Times New Roman"/>
          </w:rPr>
          <w:instrText>PAGE   \* MERGEFORMAT</w:instrText>
        </w:r>
        <w:r w:rsidRPr="00FA1772">
          <w:rPr>
            <w:rFonts w:ascii="Times New Roman" w:hAnsi="Times New Roman" w:cs="Times New Roman"/>
          </w:rPr>
          <w:fldChar w:fldCharType="separate"/>
        </w:r>
        <w:r w:rsidR="00547913">
          <w:rPr>
            <w:rFonts w:ascii="Times New Roman" w:hAnsi="Times New Roman" w:cs="Times New Roman"/>
            <w:noProof/>
          </w:rPr>
          <w:t>1</w:t>
        </w:r>
        <w:r w:rsidRPr="00FA177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15A32" w:rsidRDefault="00415A3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7E" w:rsidRDefault="00797F7E" w:rsidP="00D805D1">
      <w:pPr>
        <w:spacing w:after="0" w:line="240" w:lineRule="auto"/>
      </w:pPr>
      <w:r>
        <w:separator/>
      </w:r>
    </w:p>
  </w:footnote>
  <w:footnote w:type="continuationSeparator" w:id="0">
    <w:p w:rsidR="00797F7E" w:rsidRDefault="00797F7E" w:rsidP="00D8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32" w:rsidRDefault="00415A32">
    <w:pPr>
      <w:pStyle w:val="ac"/>
      <w:jc w:val="right"/>
    </w:pPr>
  </w:p>
  <w:p w:rsidR="00415A32" w:rsidRDefault="00415A32">
    <w:pPr>
      <w:pStyle w:val="ac"/>
    </w:pPr>
  </w:p>
  <w:p w:rsidR="00855EC6" w:rsidRDefault="00855EC6">
    <w:pPr>
      <w:pStyle w:val="ac"/>
    </w:pPr>
  </w:p>
  <w:p w:rsidR="00855EC6" w:rsidRDefault="00855EC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D45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C87550"/>
    <w:multiLevelType w:val="singleLevel"/>
    <w:tmpl w:val="BD086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C511F26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6944BA"/>
    <w:multiLevelType w:val="multilevel"/>
    <w:tmpl w:val="A8D2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27B8E"/>
    <w:multiLevelType w:val="hybridMultilevel"/>
    <w:tmpl w:val="77BCFFB0"/>
    <w:lvl w:ilvl="0" w:tplc="AF48EFC2">
      <w:numFmt w:val="bullet"/>
      <w:lvlText w:val="-"/>
      <w:lvlJc w:val="left"/>
      <w:pPr>
        <w:ind w:left="10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90C557C">
      <w:numFmt w:val="bullet"/>
      <w:lvlText w:val="•"/>
      <w:lvlJc w:val="left"/>
      <w:pPr>
        <w:ind w:left="684" w:hanging="168"/>
      </w:pPr>
      <w:rPr>
        <w:rFonts w:hint="default"/>
        <w:lang w:val="ru-RU" w:eastAsia="en-US" w:bidi="ar-SA"/>
      </w:rPr>
    </w:lvl>
    <w:lvl w:ilvl="2" w:tplc="EAB02624">
      <w:numFmt w:val="bullet"/>
      <w:lvlText w:val="•"/>
      <w:lvlJc w:val="left"/>
      <w:pPr>
        <w:ind w:left="1268" w:hanging="168"/>
      </w:pPr>
      <w:rPr>
        <w:rFonts w:hint="default"/>
        <w:lang w:val="ru-RU" w:eastAsia="en-US" w:bidi="ar-SA"/>
      </w:rPr>
    </w:lvl>
    <w:lvl w:ilvl="3" w:tplc="8B98EC54">
      <w:numFmt w:val="bullet"/>
      <w:lvlText w:val="•"/>
      <w:lvlJc w:val="left"/>
      <w:pPr>
        <w:ind w:left="1853" w:hanging="168"/>
      </w:pPr>
      <w:rPr>
        <w:rFonts w:hint="default"/>
        <w:lang w:val="ru-RU" w:eastAsia="en-US" w:bidi="ar-SA"/>
      </w:rPr>
    </w:lvl>
    <w:lvl w:ilvl="4" w:tplc="EEEED0A4">
      <w:numFmt w:val="bullet"/>
      <w:lvlText w:val="•"/>
      <w:lvlJc w:val="left"/>
      <w:pPr>
        <w:ind w:left="2437" w:hanging="168"/>
      </w:pPr>
      <w:rPr>
        <w:rFonts w:hint="default"/>
        <w:lang w:val="ru-RU" w:eastAsia="en-US" w:bidi="ar-SA"/>
      </w:rPr>
    </w:lvl>
    <w:lvl w:ilvl="5" w:tplc="B8345280">
      <w:numFmt w:val="bullet"/>
      <w:lvlText w:val="•"/>
      <w:lvlJc w:val="left"/>
      <w:pPr>
        <w:ind w:left="3022" w:hanging="168"/>
      </w:pPr>
      <w:rPr>
        <w:rFonts w:hint="default"/>
        <w:lang w:val="ru-RU" w:eastAsia="en-US" w:bidi="ar-SA"/>
      </w:rPr>
    </w:lvl>
    <w:lvl w:ilvl="6" w:tplc="80140212">
      <w:numFmt w:val="bullet"/>
      <w:lvlText w:val="•"/>
      <w:lvlJc w:val="left"/>
      <w:pPr>
        <w:ind w:left="3606" w:hanging="168"/>
      </w:pPr>
      <w:rPr>
        <w:rFonts w:hint="default"/>
        <w:lang w:val="ru-RU" w:eastAsia="en-US" w:bidi="ar-SA"/>
      </w:rPr>
    </w:lvl>
    <w:lvl w:ilvl="7" w:tplc="B47436F0">
      <w:numFmt w:val="bullet"/>
      <w:lvlText w:val="•"/>
      <w:lvlJc w:val="left"/>
      <w:pPr>
        <w:ind w:left="4190" w:hanging="168"/>
      </w:pPr>
      <w:rPr>
        <w:rFonts w:hint="default"/>
        <w:lang w:val="ru-RU" w:eastAsia="en-US" w:bidi="ar-SA"/>
      </w:rPr>
    </w:lvl>
    <w:lvl w:ilvl="8" w:tplc="F36AD0EC">
      <w:numFmt w:val="bullet"/>
      <w:lvlText w:val="•"/>
      <w:lvlJc w:val="left"/>
      <w:pPr>
        <w:ind w:left="4775" w:hanging="168"/>
      </w:pPr>
      <w:rPr>
        <w:rFonts w:hint="default"/>
        <w:lang w:val="ru-RU" w:eastAsia="en-US" w:bidi="ar-SA"/>
      </w:rPr>
    </w:lvl>
  </w:abstractNum>
  <w:abstractNum w:abstractNumId="8">
    <w:nsid w:val="1C592D39"/>
    <w:multiLevelType w:val="singleLevel"/>
    <w:tmpl w:val="477EF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13E031E"/>
    <w:multiLevelType w:val="hybridMultilevel"/>
    <w:tmpl w:val="6388EBCA"/>
    <w:lvl w:ilvl="0" w:tplc="44CC9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157F4"/>
    <w:multiLevelType w:val="multilevel"/>
    <w:tmpl w:val="3198FFC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abstractNum w:abstractNumId="12">
    <w:nsid w:val="27883CB4"/>
    <w:multiLevelType w:val="hybridMultilevel"/>
    <w:tmpl w:val="ACB2A80A"/>
    <w:lvl w:ilvl="0" w:tplc="5E4A9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66A09"/>
    <w:multiLevelType w:val="hybridMultilevel"/>
    <w:tmpl w:val="C58C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B699B"/>
    <w:multiLevelType w:val="hybridMultilevel"/>
    <w:tmpl w:val="40EC2E48"/>
    <w:lvl w:ilvl="0" w:tplc="EE20F6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B6FC4"/>
    <w:multiLevelType w:val="singleLevel"/>
    <w:tmpl w:val="0F2C4C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17374B"/>
    <w:multiLevelType w:val="hybridMultilevel"/>
    <w:tmpl w:val="9F8A1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22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8">
    <w:nsid w:val="3C72117B"/>
    <w:multiLevelType w:val="hybridMultilevel"/>
    <w:tmpl w:val="8AA2D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0302A"/>
    <w:multiLevelType w:val="multilevel"/>
    <w:tmpl w:val="68BA10AE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20">
    <w:nsid w:val="453E1856"/>
    <w:multiLevelType w:val="singleLevel"/>
    <w:tmpl w:val="A64AE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A904A13"/>
    <w:multiLevelType w:val="hybridMultilevel"/>
    <w:tmpl w:val="04605982"/>
    <w:lvl w:ilvl="0" w:tplc="63F0604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B540B64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6F2EACBE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68E48F0A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067885B4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B1AA4C9A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15907996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E23C9456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0B947F8E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22">
    <w:nsid w:val="4B3869FE"/>
    <w:multiLevelType w:val="multilevel"/>
    <w:tmpl w:val="2034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19684B"/>
    <w:multiLevelType w:val="singleLevel"/>
    <w:tmpl w:val="C5D41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7AA5F16"/>
    <w:multiLevelType w:val="singleLevel"/>
    <w:tmpl w:val="402E9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B39712D"/>
    <w:multiLevelType w:val="hybridMultilevel"/>
    <w:tmpl w:val="13AC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71E14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F0C2AB9"/>
    <w:multiLevelType w:val="hybridMultilevel"/>
    <w:tmpl w:val="684E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91760"/>
    <w:multiLevelType w:val="hybridMultilevel"/>
    <w:tmpl w:val="28E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733E4"/>
    <w:multiLevelType w:val="hybridMultilevel"/>
    <w:tmpl w:val="CFAC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17F55"/>
    <w:multiLevelType w:val="hybridMultilevel"/>
    <w:tmpl w:val="50C64E50"/>
    <w:lvl w:ilvl="0" w:tplc="AFDCFD4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264BE4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FAC60318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12C2E806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D3EC9424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DEEBAE8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F30EEE86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0B367B7E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3DC5600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2">
    <w:nsid w:val="6C9D170B"/>
    <w:multiLevelType w:val="hybridMultilevel"/>
    <w:tmpl w:val="6956793C"/>
    <w:lvl w:ilvl="0" w:tplc="694E43EC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102E20A4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74C06370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4AB8D0AC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D6ECB084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3224F4A8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79DEABD6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B6F205CA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6A48CD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33">
    <w:nsid w:val="6E546685"/>
    <w:multiLevelType w:val="hybridMultilevel"/>
    <w:tmpl w:val="AC0CCD58"/>
    <w:lvl w:ilvl="0" w:tplc="486E263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B7E295C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2B72FE82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5D2CDA30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0ED0966C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3BA3890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4E928B02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742AD05E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232D1F4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34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BE79AA"/>
    <w:multiLevelType w:val="hybridMultilevel"/>
    <w:tmpl w:val="8B20E256"/>
    <w:lvl w:ilvl="0" w:tplc="C290A890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882F9B8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A6940112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8E946004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D9901826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EA50BDE4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8918F276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3ED28236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B0F41A28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36">
    <w:nsid w:val="793C489A"/>
    <w:multiLevelType w:val="multilevel"/>
    <w:tmpl w:val="38E86F6E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25"/>
  </w:num>
  <w:num w:numId="5">
    <w:abstractNumId w:val="15"/>
  </w:num>
  <w:num w:numId="6">
    <w:abstractNumId w:val="8"/>
  </w:num>
  <w:num w:numId="7">
    <w:abstractNumId w:val="3"/>
  </w:num>
  <w:num w:numId="8">
    <w:abstractNumId w:val="20"/>
  </w:num>
  <w:num w:numId="9">
    <w:abstractNumId w:val="23"/>
  </w:num>
  <w:num w:numId="10">
    <w:abstractNumId w:val="27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6"/>
  </w:num>
  <w:num w:numId="16">
    <w:abstractNumId w:val="30"/>
  </w:num>
  <w:num w:numId="17">
    <w:abstractNumId w:val="13"/>
  </w:num>
  <w:num w:numId="18">
    <w:abstractNumId w:val="1"/>
  </w:num>
  <w:num w:numId="19">
    <w:abstractNumId w:val="34"/>
  </w:num>
  <w:num w:numId="20">
    <w:abstractNumId w:val="5"/>
  </w:num>
  <w:num w:numId="21">
    <w:abstractNumId w:val="28"/>
  </w:num>
  <w:num w:numId="22">
    <w:abstractNumId w:val="12"/>
  </w:num>
  <w:num w:numId="23">
    <w:abstractNumId w:val="9"/>
  </w:num>
  <w:num w:numId="24">
    <w:abstractNumId w:val="29"/>
  </w:num>
  <w:num w:numId="25">
    <w:abstractNumId w:val="17"/>
  </w:num>
  <w:num w:numId="26">
    <w:abstractNumId w:val="19"/>
  </w:num>
  <w:num w:numId="27">
    <w:abstractNumId w:val="36"/>
  </w:num>
  <w:num w:numId="28">
    <w:abstractNumId w:val="21"/>
  </w:num>
  <w:num w:numId="29">
    <w:abstractNumId w:val="35"/>
  </w:num>
  <w:num w:numId="30">
    <w:abstractNumId w:val="31"/>
  </w:num>
  <w:num w:numId="31">
    <w:abstractNumId w:val="32"/>
  </w:num>
  <w:num w:numId="32">
    <w:abstractNumId w:val="33"/>
  </w:num>
  <w:num w:numId="33">
    <w:abstractNumId w:val="7"/>
  </w:num>
  <w:num w:numId="34">
    <w:abstractNumId w:val="11"/>
  </w:num>
  <w:num w:numId="35">
    <w:abstractNumId w:val="18"/>
  </w:num>
  <w:num w:numId="36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F32C6"/>
    <w:rsid w:val="000061D4"/>
    <w:rsid w:val="00011AB5"/>
    <w:rsid w:val="00011E14"/>
    <w:rsid w:val="000207FC"/>
    <w:rsid w:val="0002788B"/>
    <w:rsid w:val="00042BB8"/>
    <w:rsid w:val="00055372"/>
    <w:rsid w:val="0007034D"/>
    <w:rsid w:val="000728CA"/>
    <w:rsid w:val="00077F6A"/>
    <w:rsid w:val="000801C4"/>
    <w:rsid w:val="00083ADD"/>
    <w:rsid w:val="000B2BD9"/>
    <w:rsid w:val="000D5795"/>
    <w:rsid w:val="000E1F30"/>
    <w:rsid w:val="000E4137"/>
    <w:rsid w:val="000E676F"/>
    <w:rsid w:val="000F2CDC"/>
    <w:rsid w:val="00105FCC"/>
    <w:rsid w:val="001145BE"/>
    <w:rsid w:val="0013092F"/>
    <w:rsid w:val="001324B3"/>
    <w:rsid w:val="001344AC"/>
    <w:rsid w:val="00136BAB"/>
    <w:rsid w:val="0014316C"/>
    <w:rsid w:val="00146576"/>
    <w:rsid w:val="001472D4"/>
    <w:rsid w:val="00157A50"/>
    <w:rsid w:val="00161C57"/>
    <w:rsid w:val="00175C38"/>
    <w:rsid w:val="001804EB"/>
    <w:rsid w:val="001814BF"/>
    <w:rsid w:val="001918CA"/>
    <w:rsid w:val="00195400"/>
    <w:rsid w:val="001A0113"/>
    <w:rsid w:val="001A1BE1"/>
    <w:rsid w:val="001A56B2"/>
    <w:rsid w:val="001B0EA9"/>
    <w:rsid w:val="001B1D55"/>
    <w:rsid w:val="001B5A13"/>
    <w:rsid w:val="001C20CC"/>
    <w:rsid w:val="001D0049"/>
    <w:rsid w:val="001E4D2E"/>
    <w:rsid w:val="001E6456"/>
    <w:rsid w:val="00200E72"/>
    <w:rsid w:val="00232033"/>
    <w:rsid w:val="00237A1E"/>
    <w:rsid w:val="00245224"/>
    <w:rsid w:val="00245913"/>
    <w:rsid w:val="00255EF4"/>
    <w:rsid w:val="00256784"/>
    <w:rsid w:val="00263697"/>
    <w:rsid w:val="0026515A"/>
    <w:rsid w:val="00275DEE"/>
    <w:rsid w:val="002932E1"/>
    <w:rsid w:val="00295B0A"/>
    <w:rsid w:val="002A0F96"/>
    <w:rsid w:val="002A1461"/>
    <w:rsid w:val="002A26E9"/>
    <w:rsid w:val="002B0032"/>
    <w:rsid w:val="002C1A00"/>
    <w:rsid w:val="002C677E"/>
    <w:rsid w:val="002D2B6C"/>
    <w:rsid w:val="002E0EA0"/>
    <w:rsid w:val="002E46A3"/>
    <w:rsid w:val="002F7EFA"/>
    <w:rsid w:val="0030482F"/>
    <w:rsid w:val="00314CD5"/>
    <w:rsid w:val="00315099"/>
    <w:rsid w:val="0032411A"/>
    <w:rsid w:val="00332C34"/>
    <w:rsid w:val="003372FE"/>
    <w:rsid w:val="0034174F"/>
    <w:rsid w:val="0035256C"/>
    <w:rsid w:val="00354778"/>
    <w:rsid w:val="00354C39"/>
    <w:rsid w:val="00366572"/>
    <w:rsid w:val="00370BDB"/>
    <w:rsid w:val="00373FBE"/>
    <w:rsid w:val="00377E6C"/>
    <w:rsid w:val="00381929"/>
    <w:rsid w:val="00387E4B"/>
    <w:rsid w:val="003B4018"/>
    <w:rsid w:val="003B55EA"/>
    <w:rsid w:val="003B638E"/>
    <w:rsid w:val="003B64B5"/>
    <w:rsid w:val="003C0787"/>
    <w:rsid w:val="003C5E4D"/>
    <w:rsid w:val="003D3A84"/>
    <w:rsid w:val="003D4A88"/>
    <w:rsid w:val="003D7E94"/>
    <w:rsid w:val="003E4B50"/>
    <w:rsid w:val="003F009F"/>
    <w:rsid w:val="003F31FE"/>
    <w:rsid w:val="003F36A2"/>
    <w:rsid w:val="00400B98"/>
    <w:rsid w:val="0040596B"/>
    <w:rsid w:val="00411000"/>
    <w:rsid w:val="00415A32"/>
    <w:rsid w:val="00443188"/>
    <w:rsid w:val="00444B00"/>
    <w:rsid w:val="00451ECD"/>
    <w:rsid w:val="00455EA1"/>
    <w:rsid w:val="004621E4"/>
    <w:rsid w:val="00463EA9"/>
    <w:rsid w:val="00466C0A"/>
    <w:rsid w:val="00476655"/>
    <w:rsid w:val="0049573C"/>
    <w:rsid w:val="00496873"/>
    <w:rsid w:val="00496E52"/>
    <w:rsid w:val="004A384B"/>
    <w:rsid w:val="004B157D"/>
    <w:rsid w:val="004B60D1"/>
    <w:rsid w:val="004B6C98"/>
    <w:rsid w:val="004C1BFA"/>
    <w:rsid w:val="004C5DD2"/>
    <w:rsid w:val="004C7B20"/>
    <w:rsid w:val="004D19B2"/>
    <w:rsid w:val="004D3604"/>
    <w:rsid w:val="004D48AD"/>
    <w:rsid w:val="004E3967"/>
    <w:rsid w:val="004E4FA2"/>
    <w:rsid w:val="004F1903"/>
    <w:rsid w:val="00505302"/>
    <w:rsid w:val="005056E1"/>
    <w:rsid w:val="005141C2"/>
    <w:rsid w:val="00514ECC"/>
    <w:rsid w:val="005204E2"/>
    <w:rsid w:val="00523FF9"/>
    <w:rsid w:val="00527565"/>
    <w:rsid w:val="005317D0"/>
    <w:rsid w:val="00535B86"/>
    <w:rsid w:val="00544D79"/>
    <w:rsid w:val="005453B7"/>
    <w:rsid w:val="00547913"/>
    <w:rsid w:val="005518BD"/>
    <w:rsid w:val="00563DA0"/>
    <w:rsid w:val="005660D7"/>
    <w:rsid w:val="00566848"/>
    <w:rsid w:val="0056758E"/>
    <w:rsid w:val="00571DA2"/>
    <w:rsid w:val="0057265D"/>
    <w:rsid w:val="0057570C"/>
    <w:rsid w:val="005A5189"/>
    <w:rsid w:val="005B27B1"/>
    <w:rsid w:val="005B3E83"/>
    <w:rsid w:val="005C168E"/>
    <w:rsid w:val="005C5AEB"/>
    <w:rsid w:val="005D5BD4"/>
    <w:rsid w:val="005D6733"/>
    <w:rsid w:val="005E4627"/>
    <w:rsid w:val="0060368E"/>
    <w:rsid w:val="00607472"/>
    <w:rsid w:val="00607893"/>
    <w:rsid w:val="00614479"/>
    <w:rsid w:val="00621942"/>
    <w:rsid w:val="006343E6"/>
    <w:rsid w:val="00635578"/>
    <w:rsid w:val="00635F8D"/>
    <w:rsid w:val="0064178C"/>
    <w:rsid w:val="00646377"/>
    <w:rsid w:val="006641ED"/>
    <w:rsid w:val="00686B49"/>
    <w:rsid w:val="006926A5"/>
    <w:rsid w:val="006A203B"/>
    <w:rsid w:val="006B0444"/>
    <w:rsid w:val="006B4B8E"/>
    <w:rsid w:val="006B4C05"/>
    <w:rsid w:val="006B67D6"/>
    <w:rsid w:val="006C3060"/>
    <w:rsid w:val="006C447F"/>
    <w:rsid w:val="006C68E2"/>
    <w:rsid w:val="006D6D7B"/>
    <w:rsid w:val="006D7C02"/>
    <w:rsid w:val="007056B8"/>
    <w:rsid w:val="007115CD"/>
    <w:rsid w:val="007222A1"/>
    <w:rsid w:val="00730F50"/>
    <w:rsid w:val="00733AFB"/>
    <w:rsid w:val="00746B97"/>
    <w:rsid w:val="0075193C"/>
    <w:rsid w:val="00757AA1"/>
    <w:rsid w:val="007622A3"/>
    <w:rsid w:val="007651C8"/>
    <w:rsid w:val="007819EE"/>
    <w:rsid w:val="00782901"/>
    <w:rsid w:val="007833D3"/>
    <w:rsid w:val="007854D5"/>
    <w:rsid w:val="007914E8"/>
    <w:rsid w:val="00791A0D"/>
    <w:rsid w:val="007925F5"/>
    <w:rsid w:val="007940D0"/>
    <w:rsid w:val="00797F7E"/>
    <w:rsid w:val="007A3C71"/>
    <w:rsid w:val="007B1F34"/>
    <w:rsid w:val="007B26AF"/>
    <w:rsid w:val="007B5CD0"/>
    <w:rsid w:val="007C0DF0"/>
    <w:rsid w:val="007C1F05"/>
    <w:rsid w:val="007D3633"/>
    <w:rsid w:val="007D41BA"/>
    <w:rsid w:val="007D698A"/>
    <w:rsid w:val="007D7729"/>
    <w:rsid w:val="007E0AA2"/>
    <w:rsid w:val="007E18F2"/>
    <w:rsid w:val="007F26CC"/>
    <w:rsid w:val="0080479C"/>
    <w:rsid w:val="00810F85"/>
    <w:rsid w:val="008126A2"/>
    <w:rsid w:val="00812DDD"/>
    <w:rsid w:val="00813439"/>
    <w:rsid w:val="00814E4B"/>
    <w:rsid w:val="0082311B"/>
    <w:rsid w:val="008277B4"/>
    <w:rsid w:val="00831317"/>
    <w:rsid w:val="0083409B"/>
    <w:rsid w:val="00835699"/>
    <w:rsid w:val="00843CDE"/>
    <w:rsid w:val="008514F3"/>
    <w:rsid w:val="00852BF9"/>
    <w:rsid w:val="00855EC6"/>
    <w:rsid w:val="008563D2"/>
    <w:rsid w:val="0085735A"/>
    <w:rsid w:val="008635EF"/>
    <w:rsid w:val="00864BA4"/>
    <w:rsid w:val="008676EC"/>
    <w:rsid w:val="008712CD"/>
    <w:rsid w:val="0087216C"/>
    <w:rsid w:val="008723FD"/>
    <w:rsid w:val="008754C3"/>
    <w:rsid w:val="00880FCF"/>
    <w:rsid w:val="00887B34"/>
    <w:rsid w:val="008A3880"/>
    <w:rsid w:val="008B3D84"/>
    <w:rsid w:val="008C1C99"/>
    <w:rsid w:val="008C3079"/>
    <w:rsid w:val="008D55EE"/>
    <w:rsid w:val="008E379D"/>
    <w:rsid w:val="008F04A1"/>
    <w:rsid w:val="008F752B"/>
    <w:rsid w:val="009138E0"/>
    <w:rsid w:val="00916C59"/>
    <w:rsid w:val="009200F6"/>
    <w:rsid w:val="009211A3"/>
    <w:rsid w:val="00922D4D"/>
    <w:rsid w:val="00925620"/>
    <w:rsid w:val="009275E2"/>
    <w:rsid w:val="00931761"/>
    <w:rsid w:val="00932D7F"/>
    <w:rsid w:val="009358C6"/>
    <w:rsid w:val="00941411"/>
    <w:rsid w:val="009426CA"/>
    <w:rsid w:val="00947975"/>
    <w:rsid w:val="00957346"/>
    <w:rsid w:val="00960885"/>
    <w:rsid w:val="00965A4E"/>
    <w:rsid w:val="00970B34"/>
    <w:rsid w:val="00973039"/>
    <w:rsid w:val="009778D7"/>
    <w:rsid w:val="00980B87"/>
    <w:rsid w:val="00985131"/>
    <w:rsid w:val="0099721F"/>
    <w:rsid w:val="009A546C"/>
    <w:rsid w:val="009B51ED"/>
    <w:rsid w:val="009D0935"/>
    <w:rsid w:val="009D5E3B"/>
    <w:rsid w:val="009F09CF"/>
    <w:rsid w:val="009F26E0"/>
    <w:rsid w:val="00A03F90"/>
    <w:rsid w:val="00A10F36"/>
    <w:rsid w:val="00A13230"/>
    <w:rsid w:val="00A13258"/>
    <w:rsid w:val="00A134A4"/>
    <w:rsid w:val="00A14862"/>
    <w:rsid w:val="00A14D73"/>
    <w:rsid w:val="00A20C77"/>
    <w:rsid w:val="00A23F68"/>
    <w:rsid w:val="00A330A5"/>
    <w:rsid w:val="00A36D24"/>
    <w:rsid w:val="00A4620C"/>
    <w:rsid w:val="00A46AA5"/>
    <w:rsid w:val="00A53C93"/>
    <w:rsid w:val="00A64989"/>
    <w:rsid w:val="00A66BB6"/>
    <w:rsid w:val="00A67E0D"/>
    <w:rsid w:val="00A802DE"/>
    <w:rsid w:val="00A84A79"/>
    <w:rsid w:val="00A969D5"/>
    <w:rsid w:val="00AD086A"/>
    <w:rsid w:val="00AD0FE1"/>
    <w:rsid w:val="00AE4279"/>
    <w:rsid w:val="00AE7174"/>
    <w:rsid w:val="00AF01FD"/>
    <w:rsid w:val="00B030B6"/>
    <w:rsid w:val="00B10816"/>
    <w:rsid w:val="00B211D8"/>
    <w:rsid w:val="00B414C3"/>
    <w:rsid w:val="00B42ADA"/>
    <w:rsid w:val="00B50B76"/>
    <w:rsid w:val="00B51C0F"/>
    <w:rsid w:val="00B526D4"/>
    <w:rsid w:val="00B52D72"/>
    <w:rsid w:val="00B55B0F"/>
    <w:rsid w:val="00B66393"/>
    <w:rsid w:val="00B701BB"/>
    <w:rsid w:val="00B70BA0"/>
    <w:rsid w:val="00B70D17"/>
    <w:rsid w:val="00B71DB9"/>
    <w:rsid w:val="00B73108"/>
    <w:rsid w:val="00B81B02"/>
    <w:rsid w:val="00B84927"/>
    <w:rsid w:val="00B87AE2"/>
    <w:rsid w:val="00B908A8"/>
    <w:rsid w:val="00B935D4"/>
    <w:rsid w:val="00BA0412"/>
    <w:rsid w:val="00BB2438"/>
    <w:rsid w:val="00BB48A8"/>
    <w:rsid w:val="00BC05BB"/>
    <w:rsid w:val="00BD0BAA"/>
    <w:rsid w:val="00BD1CBA"/>
    <w:rsid w:val="00BE0EB1"/>
    <w:rsid w:val="00BE3DBF"/>
    <w:rsid w:val="00BE5329"/>
    <w:rsid w:val="00BE7F25"/>
    <w:rsid w:val="00BF4D67"/>
    <w:rsid w:val="00C03297"/>
    <w:rsid w:val="00C10CC1"/>
    <w:rsid w:val="00C12D2D"/>
    <w:rsid w:val="00C22CD9"/>
    <w:rsid w:val="00C23F67"/>
    <w:rsid w:val="00C4545C"/>
    <w:rsid w:val="00C47133"/>
    <w:rsid w:val="00C51A5C"/>
    <w:rsid w:val="00C76DB1"/>
    <w:rsid w:val="00C82C9C"/>
    <w:rsid w:val="00C841E6"/>
    <w:rsid w:val="00C95E6F"/>
    <w:rsid w:val="00CA213F"/>
    <w:rsid w:val="00CB1867"/>
    <w:rsid w:val="00CB6383"/>
    <w:rsid w:val="00CC0815"/>
    <w:rsid w:val="00CC4B48"/>
    <w:rsid w:val="00CE007C"/>
    <w:rsid w:val="00CE5D28"/>
    <w:rsid w:val="00CF096C"/>
    <w:rsid w:val="00D27BD5"/>
    <w:rsid w:val="00D32F3F"/>
    <w:rsid w:val="00D457C1"/>
    <w:rsid w:val="00D467E2"/>
    <w:rsid w:val="00D56479"/>
    <w:rsid w:val="00D62F71"/>
    <w:rsid w:val="00D63573"/>
    <w:rsid w:val="00D64506"/>
    <w:rsid w:val="00D67CB1"/>
    <w:rsid w:val="00D76071"/>
    <w:rsid w:val="00D805D1"/>
    <w:rsid w:val="00D947AA"/>
    <w:rsid w:val="00D94B82"/>
    <w:rsid w:val="00DA3F5E"/>
    <w:rsid w:val="00DA7276"/>
    <w:rsid w:val="00DB4EAB"/>
    <w:rsid w:val="00DB7570"/>
    <w:rsid w:val="00DC1AB5"/>
    <w:rsid w:val="00DC3AEB"/>
    <w:rsid w:val="00DD22EA"/>
    <w:rsid w:val="00DD4080"/>
    <w:rsid w:val="00DD63BD"/>
    <w:rsid w:val="00DE2D61"/>
    <w:rsid w:val="00DE5768"/>
    <w:rsid w:val="00DE77ED"/>
    <w:rsid w:val="00E05014"/>
    <w:rsid w:val="00E100B6"/>
    <w:rsid w:val="00E112DE"/>
    <w:rsid w:val="00E118D1"/>
    <w:rsid w:val="00E133A0"/>
    <w:rsid w:val="00E15425"/>
    <w:rsid w:val="00E16B58"/>
    <w:rsid w:val="00E33BF4"/>
    <w:rsid w:val="00E340D7"/>
    <w:rsid w:val="00E52B15"/>
    <w:rsid w:val="00E610C2"/>
    <w:rsid w:val="00E619E1"/>
    <w:rsid w:val="00E702E8"/>
    <w:rsid w:val="00E74BD0"/>
    <w:rsid w:val="00E819D5"/>
    <w:rsid w:val="00E822EE"/>
    <w:rsid w:val="00E853AB"/>
    <w:rsid w:val="00E97080"/>
    <w:rsid w:val="00EA0166"/>
    <w:rsid w:val="00EA1175"/>
    <w:rsid w:val="00EA27F9"/>
    <w:rsid w:val="00EA3A1A"/>
    <w:rsid w:val="00EA77F6"/>
    <w:rsid w:val="00EB52D5"/>
    <w:rsid w:val="00EC66C1"/>
    <w:rsid w:val="00EC6842"/>
    <w:rsid w:val="00ED2655"/>
    <w:rsid w:val="00EE0B36"/>
    <w:rsid w:val="00EE17D3"/>
    <w:rsid w:val="00EF51DF"/>
    <w:rsid w:val="00EF5874"/>
    <w:rsid w:val="00EF69D9"/>
    <w:rsid w:val="00F0056C"/>
    <w:rsid w:val="00F121A6"/>
    <w:rsid w:val="00F23F20"/>
    <w:rsid w:val="00F33746"/>
    <w:rsid w:val="00F43A98"/>
    <w:rsid w:val="00F5624C"/>
    <w:rsid w:val="00F574BF"/>
    <w:rsid w:val="00F61461"/>
    <w:rsid w:val="00F76661"/>
    <w:rsid w:val="00F845F2"/>
    <w:rsid w:val="00FA12F8"/>
    <w:rsid w:val="00FA1772"/>
    <w:rsid w:val="00FB63D6"/>
    <w:rsid w:val="00FD1C27"/>
    <w:rsid w:val="00FE75A0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880FCF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locked/>
    <w:rsid w:val="00880FCF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locked/>
    <w:rsid w:val="00E1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qFormat/>
    <w:locked/>
    <w:rsid w:val="00E100B6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B6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3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6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FF32C6"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FF32C6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locked/>
    <w:rsid w:val="00FF32C6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FF32C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FF32C6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F32C6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F32C6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32C6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F32C6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FF32C6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FF32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FF32C6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FF32C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rsid w:val="005056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locked/>
    <w:rsid w:val="005056E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354C3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A0113"/>
    <w:pPr>
      <w:ind w:left="720"/>
    </w:pPr>
  </w:style>
  <w:style w:type="paragraph" w:styleId="aa">
    <w:name w:val="List"/>
    <w:basedOn w:val="a"/>
    <w:uiPriority w:val="99"/>
    <w:rsid w:val="007651C8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880FCF"/>
    <w:rPr>
      <w:b/>
      <w:bCs/>
      <w:sz w:val="27"/>
      <w:szCs w:val="27"/>
    </w:rPr>
  </w:style>
  <w:style w:type="character" w:customStyle="1" w:styleId="31">
    <w:name w:val="Основной текст (3)_"/>
    <w:basedOn w:val="a0"/>
    <w:link w:val="32"/>
    <w:uiPriority w:val="99"/>
    <w:locked/>
    <w:rsid w:val="00880FCF"/>
    <w:rPr>
      <w:sz w:val="22"/>
      <w:szCs w:val="22"/>
    </w:rPr>
  </w:style>
  <w:style w:type="character" w:customStyle="1" w:styleId="33">
    <w:name w:val="Основной текст + Полужирный3"/>
    <w:basedOn w:val="a0"/>
    <w:uiPriority w:val="99"/>
    <w:rsid w:val="00880FC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880FCF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noProof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880FCF"/>
    <w:pPr>
      <w:shd w:val="clear" w:color="auto" w:fill="FFFFFF"/>
      <w:spacing w:before="5340" w:after="0" w:line="240" w:lineRule="atLeast"/>
    </w:pPr>
    <w:rPr>
      <w:rFonts w:ascii="Times New Roman" w:hAnsi="Times New Roman" w:cs="Times New Roman"/>
      <w:noProof/>
    </w:rPr>
  </w:style>
  <w:style w:type="paragraph" w:customStyle="1" w:styleId="11">
    <w:name w:val="Абзац списка1"/>
    <w:basedOn w:val="a"/>
    <w:uiPriority w:val="99"/>
    <w:rsid w:val="00880FCF"/>
    <w:pPr>
      <w:ind w:left="720"/>
    </w:pPr>
    <w:rPr>
      <w:rFonts w:eastAsia="Arial Unicode MS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880FC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805D1"/>
    <w:rPr>
      <w:rFonts w:cs="Calibri"/>
    </w:rPr>
  </w:style>
  <w:style w:type="paragraph" w:styleId="ae">
    <w:name w:val="footer"/>
    <w:basedOn w:val="a"/>
    <w:link w:val="af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05D1"/>
    <w:rPr>
      <w:rFonts w:cs="Calibri"/>
    </w:rPr>
  </w:style>
  <w:style w:type="paragraph" w:styleId="af0">
    <w:name w:val="Balloon Text"/>
    <w:basedOn w:val="a"/>
    <w:link w:val="af1"/>
    <w:unhideWhenUsed/>
    <w:rsid w:val="00D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A3F5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07893"/>
    <w:rPr>
      <w:rFonts w:eastAsia="Calibri"/>
      <w:lang w:eastAsia="en-US"/>
    </w:rPr>
  </w:style>
  <w:style w:type="paragraph" w:customStyle="1" w:styleId="212">
    <w:name w:val="Основной текст с отступом 21"/>
    <w:basedOn w:val="a"/>
    <w:rsid w:val="00607893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100B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E100B6"/>
    <w:rPr>
      <w:b/>
      <w:bCs/>
      <w:sz w:val="28"/>
      <w:szCs w:val="28"/>
    </w:rPr>
  </w:style>
  <w:style w:type="table" w:styleId="af3">
    <w:name w:val="Table Grid"/>
    <w:basedOn w:val="a1"/>
    <w:locked/>
    <w:rsid w:val="00E100B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E100B6"/>
  </w:style>
  <w:style w:type="table" w:customStyle="1" w:styleId="13">
    <w:name w:val="Сетка таблицы1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rsid w:val="00E100B6"/>
    <w:rPr>
      <w:sz w:val="16"/>
      <w:szCs w:val="16"/>
    </w:rPr>
  </w:style>
  <w:style w:type="paragraph" w:styleId="af5">
    <w:name w:val="annotation text"/>
    <w:basedOn w:val="a"/>
    <w:link w:val="af6"/>
    <w:rsid w:val="00E100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100B6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E100B6"/>
    <w:rPr>
      <w:b/>
      <w:bCs/>
    </w:rPr>
  </w:style>
  <w:style w:type="character" w:customStyle="1" w:styleId="af8">
    <w:name w:val="Тема примечания Знак"/>
    <w:basedOn w:val="af6"/>
    <w:link w:val="af7"/>
    <w:rsid w:val="00E100B6"/>
    <w:rPr>
      <w:rFonts w:ascii="Times New Roman" w:hAnsi="Times New Roman"/>
      <w:b/>
      <w:bCs/>
      <w:sz w:val="20"/>
      <w:szCs w:val="20"/>
    </w:rPr>
  </w:style>
  <w:style w:type="character" w:styleId="af9">
    <w:name w:val="page number"/>
    <w:basedOn w:val="a0"/>
    <w:rsid w:val="00E100B6"/>
  </w:style>
  <w:style w:type="paragraph" w:styleId="afa">
    <w:name w:val="Body Text Indent"/>
    <w:basedOn w:val="a"/>
    <w:link w:val="afb"/>
    <w:rsid w:val="00E100B6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link w:val="afa"/>
    <w:rsid w:val="00E100B6"/>
    <w:rPr>
      <w:rFonts w:ascii="Times New Roman" w:hAnsi="Times New Roman"/>
      <w:sz w:val="26"/>
      <w:szCs w:val="20"/>
    </w:rPr>
  </w:style>
  <w:style w:type="numbering" w:customStyle="1" w:styleId="23">
    <w:name w:val="Нет списка2"/>
    <w:next w:val="a2"/>
    <w:semiHidden/>
    <w:rsid w:val="00E100B6"/>
  </w:style>
  <w:style w:type="table" w:customStyle="1" w:styleId="24">
    <w:name w:val="Сетка таблицы2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100B6"/>
  </w:style>
  <w:style w:type="table" w:customStyle="1" w:styleId="111">
    <w:name w:val="Сетка таблицы11"/>
    <w:basedOn w:val="a1"/>
    <w:next w:val="af3"/>
    <w:uiPriority w:val="59"/>
    <w:rsid w:val="00E100B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rsid w:val="00E610C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610C2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E52B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5A518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54">
    <w:name w:val="Font Style54"/>
    <w:basedOn w:val="a0"/>
    <w:uiPriority w:val="99"/>
    <w:rsid w:val="005A5189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5A5189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93176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B66393"/>
    <w:rPr>
      <w:rFonts w:ascii="Century Schoolbook" w:hAnsi="Century Schoolbook" w:cs="Century Schoolbook"/>
      <w:sz w:val="18"/>
      <w:szCs w:val="18"/>
    </w:rPr>
  </w:style>
  <w:style w:type="character" w:customStyle="1" w:styleId="FontStyle67">
    <w:name w:val="Font Style67"/>
    <w:basedOn w:val="a0"/>
    <w:uiPriority w:val="99"/>
    <w:rsid w:val="006B4B8E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6B4B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120">
    <w:name w:val="Сетка таблицы12"/>
    <w:basedOn w:val="a1"/>
    <w:next w:val="af3"/>
    <w:rsid w:val="006B4C05"/>
    <w:rPr>
      <w:rFonts w:eastAsia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B4C05"/>
  </w:style>
  <w:style w:type="table" w:customStyle="1" w:styleId="TableNormal">
    <w:name w:val="Table Normal"/>
    <w:uiPriority w:val="2"/>
    <w:semiHidden/>
    <w:unhideWhenUsed/>
    <w:qFormat/>
    <w:rsid w:val="007D772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30B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30B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rsid w:val="004B6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2D8A-16DC-4EB3-A039-56AF4474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2648</Words>
  <Characters>19410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5</cp:revision>
  <cp:lastPrinted>2023-04-03T11:25:00Z</cp:lastPrinted>
  <dcterms:created xsi:type="dcterms:W3CDTF">2024-09-22T17:19:00Z</dcterms:created>
  <dcterms:modified xsi:type="dcterms:W3CDTF">2024-10-07T09:35:00Z</dcterms:modified>
</cp:coreProperties>
</file>