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714D" w14:textId="07215B7B" w:rsidR="00346AD8" w:rsidRPr="00936B2D" w:rsidRDefault="00DE019A" w:rsidP="00346AD8">
      <w:pPr>
        <w:jc w:val="center"/>
        <w:rPr>
          <w:rFonts w:ascii="Times New Roman" w:eastAsia="Times New Roman" w:hAnsi="Times New Roman" w:cs="Times New Roman"/>
          <w:sz w:val="24"/>
          <w:szCs w:val="24"/>
          <w:lang w:eastAsia="ru-RU"/>
        </w:rPr>
      </w:pPr>
      <w:r>
        <w:rPr>
          <w:noProof/>
        </w:rPr>
        <w:drawing>
          <wp:anchor distT="0" distB="0" distL="114300" distR="114300" simplePos="0" relativeHeight="251659264" behindDoc="0" locked="0" layoutInCell="1" allowOverlap="1" wp14:anchorId="25BF42FF" wp14:editId="6CD6EC84">
            <wp:simplePos x="0" y="0"/>
            <wp:positionH relativeFrom="margin">
              <wp:align>right</wp:align>
            </wp:positionH>
            <wp:positionV relativeFrom="paragraph">
              <wp:posOffset>-262890</wp:posOffset>
            </wp:positionV>
            <wp:extent cx="6391275" cy="3409950"/>
            <wp:effectExtent l="0" t="0" r="9525" b="0"/>
            <wp:wrapNone/>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391275" cy="340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6AD8" w:rsidRPr="00936B2D">
        <w:rPr>
          <w:rFonts w:ascii="Times New Roman" w:eastAsia="Times New Roman" w:hAnsi="Times New Roman" w:cs="Times New Roman"/>
          <w:color w:val="000000"/>
          <w:sz w:val="28"/>
          <w:szCs w:val="28"/>
          <w:lang w:eastAsia="ru-RU"/>
        </w:rPr>
        <w:t>МИНИСТЕРСТВО ОБРАЗОВАНИЯ СВЕРДЛОВСКОЙ ОБЛАСТИ</w:t>
      </w:r>
    </w:p>
    <w:p w14:paraId="238692C2" w14:textId="77777777" w:rsidR="00346AD8" w:rsidRPr="00936B2D" w:rsidRDefault="00346AD8" w:rsidP="00346AD8">
      <w:pPr>
        <w:jc w:val="center"/>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sz w:val="28"/>
          <w:szCs w:val="28"/>
          <w:lang w:eastAsia="ru-RU"/>
        </w:rPr>
        <w:t>ГАПОУ СО «Красноуфимский аграрный колледж»</w:t>
      </w:r>
    </w:p>
    <w:p w14:paraId="7CB8D2A5" w14:textId="77777777" w:rsidR="00346AD8" w:rsidRPr="00936B2D" w:rsidRDefault="00346AD8" w:rsidP="00346AD8">
      <w:pPr>
        <w:spacing w:after="240"/>
        <w:rPr>
          <w:rFonts w:ascii="Times New Roman" w:eastAsia="Times New Roman" w:hAnsi="Times New Roman" w:cs="Times New Roman"/>
          <w:sz w:val="24"/>
          <w:szCs w:val="24"/>
          <w:lang w:eastAsia="ru-RU"/>
        </w:rPr>
      </w:pPr>
      <w:r w:rsidRPr="00936B2D">
        <w:rPr>
          <w:rFonts w:ascii="Times New Roman" w:eastAsia="Times New Roman" w:hAnsi="Times New Roman" w:cs="Times New Roman"/>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5811"/>
        <w:gridCol w:w="3544"/>
      </w:tblGrid>
      <w:tr w:rsidR="00346AD8" w:rsidRPr="00936B2D" w14:paraId="74F19A8D" w14:textId="77777777" w:rsidTr="006659C6">
        <w:tc>
          <w:tcPr>
            <w:tcW w:w="3106" w:type="pct"/>
            <w:tcMar>
              <w:top w:w="0" w:type="dxa"/>
              <w:left w:w="115" w:type="dxa"/>
              <w:bottom w:w="0" w:type="dxa"/>
              <w:right w:w="115" w:type="dxa"/>
            </w:tcMar>
            <w:hideMark/>
          </w:tcPr>
          <w:p w14:paraId="597610A8" w14:textId="77777777" w:rsidR="00346AD8" w:rsidRPr="00936B2D" w:rsidRDefault="00346AD8" w:rsidP="006659C6">
            <w:pPr>
              <w:spacing w:line="276" w:lineRule="auto"/>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РАССМОТРЕНО:</w:t>
            </w:r>
          </w:p>
          <w:p w14:paraId="2169DBAB" w14:textId="77777777" w:rsidR="00346AD8" w:rsidRDefault="00346AD8" w:rsidP="006659C6">
            <w:pPr>
              <w:spacing w:line="276"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ЦМК электротехнических</w:t>
            </w:r>
            <w:r w:rsidRPr="00936B2D">
              <w:rPr>
                <w:rFonts w:ascii="Times New Roman" w:eastAsia="Times New Roman" w:hAnsi="Times New Roman" w:cs="Times New Roman"/>
                <w:color w:val="000000"/>
                <w:lang w:eastAsia="ru-RU"/>
              </w:rPr>
              <w:t xml:space="preserve"> дисциплин </w:t>
            </w:r>
          </w:p>
          <w:p w14:paraId="751CF267" w14:textId="77777777" w:rsidR="00346AD8" w:rsidRDefault="00346AD8" w:rsidP="006659C6">
            <w:pPr>
              <w:spacing w:line="276" w:lineRule="auto"/>
              <w:rPr>
                <w:rFonts w:ascii="Times New Roman" w:eastAsia="Times New Roman" w:hAnsi="Times New Roman" w:cs="Times New Roman"/>
                <w:color w:val="000000"/>
                <w:lang w:eastAsia="ru-RU"/>
              </w:rPr>
            </w:pPr>
            <w:r w:rsidRPr="00936B2D">
              <w:rPr>
                <w:rFonts w:ascii="Times New Roman" w:eastAsia="Times New Roman" w:hAnsi="Times New Roman" w:cs="Times New Roman"/>
                <w:color w:val="000000"/>
                <w:lang w:eastAsia="ru-RU"/>
              </w:rPr>
              <w:t xml:space="preserve">протокол №____ </w:t>
            </w:r>
          </w:p>
          <w:p w14:paraId="728C5DF7" w14:textId="77777777" w:rsidR="00346AD8" w:rsidRPr="00936B2D" w:rsidRDefault="00346AD8" w:rsidP="006659C6">
            <w:pPr>
              <w:spacing w:line="276" w:lineRule="auto"/>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«___» ________ 20__ г.</w:t>
            </w:r>
          </w:p>
          <w:p w14:paraId="0DFDB303"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 xml:space="preserve">председатель </w:t>
            </w:r>
            <w:r>
              <w:rPr>
                <w:rFonts w:ascii="Times New Roman" w:eastAsia="Times New Roman" w:hAnsi="Times New Roman" w:cs="Times New Roman"/>
                <w:color w:val="000000"/>
                <w:lang w:eastAsia="ru-RU"/>
              </w:rPr>
              <w:t>Шарапо</w:t>
            </w:r>
            <w:r w:rsidRPr="00936B2D">
              <w:rPr>
                <w:rFonts w:ascii="Times New Roman" w:eastAsia="Times New Roman" w:hAnsi="Times New Roman" w:cs="Times New Roman"/>
                <w:color w:val="000000"/>
                <w:lang w:eastAsia="ru-RU"/>
              </w:rPr>
              <w:t xml:space="preserve">в </w:t>
            </w:r>
            <w:r>
              <w:rPr>
                <w:rFonts w:ascii="Times New Roman" w:eastAsia="Times New Roman" w:hAnsi="Times New Roman" w:cs="Times New Roman"/>
                <w:color w:val="000000"/>
                <w:lang w:eastAsia="ru-RU"/>
              </w:rPr>
              <w:t>С</w:t>
            </w:r>
            <w:r w:rsidRPr="00936B2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В</w:t>
            </w:r>
            <w:r w:rsidRPr="00936B2D">
              <w:rPr>
                <w:rFonts w:ascii="Times New Roman" w:eastAsia="Times New Roman" w:hAnsi="Times New Roman" w:cs="Times New Roman"/>
                <w:color w:val="000000"/>
                <w:lang w:eastAsia="ru-RU"/>
              </w:rPr>
              <w:t>.  ____________</w:t>
            </w:r>
          </w:p>
          <w:p w14:paraId="58C92B51"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sz w:val="16"/>
                <w:szCs w:val="16"/>
                <w:lang w:eastAsia="ru-RU"/>
              </w:rPr>
              <w:t>                                                                              подпись </w:t>
            </w:r>
          </w:p>
        </w:tc>
        <w:tc>
          <w:tcPr>
            <w:tcW w:w="1894" w:type="pct"/>
            <w:tcMar>
              <w:top w:w="0" w:type="dxa"/>
              <w:left w:w="115" w:type="dxa"/>
              <w:bottom w:w="0" w:type="dxa"/>
              <w:right w:w="115" w:type="dxa"/>
            </w:tcMar>
            <w:hideMark/>
          </w:tcPr>
          <w:p w14:paraId="388FA93A"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УТВЕРЖДЕНО: </w:t>
            </w:r>
          </w:p>
          <w:p w14:paraId="7A5BF800"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зам. директора по УР</w:t>
            </w:r>
          </w:p>
          <w:p w14:paraId="3546015A"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lang w:eastAsia="ru-RU"/>
              </w:rPr>
              <w:t>«___» ____________ 20__ г</w:t>
            </w:r>
          </w:p>
          <w:p w14:paraId="59AE9C28" w14:textId="77777777" w:rsidR="00346AD8" w:rsidRPr="00936B2D" w:rsidRDefault="00346AD8" w:rsidP="006659C6">
            <w:pPr>
              <w:spacing w:line="276"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Оношкин</w:t>
            </w:r>
            <w:r w:rsidRPr="00936B2D">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С</w:t>
            </w:r>
            <w:r w:rsidRPr="00936B2D">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В</w:t>
            </w:r>
            <w:r w:rsidRPr="00936B2D">
              <w:rPr>
                <w:rFonts w:ascii="Times New Roman" w:eastAsia="Times New Roman" w:hAnsi="Times New Roman" w:cs="Times New Roman"/>
                <w:color w:val="000000"/>
                <w:lang w:eastAsia="ru-RU"/>
              </w:rPr>
              <w:t>. ____________</w:t>
            </w:r>
          </w:p>
          <w:p w14:paraId="1AA988CB" w14:textId="77777777" w:rsidR="00346AD8" w:rsidRPr="00936B2D" w:rsidRDefault="00346AD8" w:rsidP="006659C6">
            <w:pPr>
              <w:spacing w:line="276" w:lineRule="auto"/>
              <w:jc w:val="both"/>
              <w:rPr>
                <w:rFonts w:ascii="Times New Roman" w:eastAsia="Times New Roman" w:hAnsi="Times New Roman" w:cs="Times New Roman"/>
                <w:sz w:val="24"/>
                <w:szCs w:val="24"/>
                <w:lang w:eastAsia="ru-RU"/>
              </w:rPr>
            </w:pPr>
            <w:r w:rsidRPr="00936B2D">
              <w:rPr>
                <w:rFonts w:ascii="Times New Roman" w:eastAsia="Times New Roman" w:hAnsi="Times New Roman" w:cs="Times New Roman"/>
                <w:color w:val="000000"/>
                <w:sz w:val="16"/>
                <w:szCs w:val="16"/>
                <w:lang w:eastAsia="ru-RU"/>
              </w:rPr>
              <w:t>                                                  подпись  </w:t>
            </w:r>
          </w:p>
        </w:tc>
      </w:tr>
    </w:tbl>
    <w:p w14:paraId="73C30603" w14:textId="77777777" w:rsidR="00346AD8" w:rsidRPr="00936B2D" w:rsidRDefault="00346AD8" w:rsidP="00346AD8">
      <w:pPr>
        <w:spacing w:after="240"/>
        <w:rPr>
          <w:rFonts w:ascii="Times New Roman" w:eastAsia="Times New Roman" w:hAnsi="Times New Roman" w:cs="Times New Roman"/>
          <w:sz w:val="24"/>
          <w:szCs w:val="24"/>
          <w:lang w:eastAsia="ru-RU"/>
        </w:rPr>
      </w:pP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p>
    <w:p w14:paraId="1BCA856C" w14:textId="77777777" w:rsidR="00346AD8" w:rsidRPr="00936B2D" w:rsidRDefault="00346AD8" w:rsidP="00346AD8">
      <w:pPr>
        <w:shd w:val="clear" w:color="auto" w:fill="FFFFFF"/>
        <w:ind w:firstLine="4860"/>
        <w:jc w:val="center"/>
        <w:rPr>
          <w:rFonts w:ascii="Times New Roman" w:eastAsia="Times New Roman" w:hAnsi="Times New Roman" w:cs="Times New Roman"/>
          <w:sz w:val="24"/>
          <w:szCs w:val="24"/>
          <w:lang w:eastAsia="ru-RU"/>
        </w:rPr>
      </w:pPr>
    </w:p>
    <w:p w14:paraId="436D3C1A" w14:textId="77777777" w:rsidR="00346AD8" w:rsidRPr="00936B2D" w:rsidRDefault="00346AD8" w:rsidP="00346AD8">
      <w:pPr>
        <w:shd w:val="clear" w:color="auto" w:fill="FFFFFF"/>
        <w:jc w:val="center"/>
        <w:rPr>
          <w:rFonts w:ascii="Times New Roman" w:eastAsia="Times New Roman" w:hAnsi="Times New Roman" w:cs="Times New Roman"/>
          <w:sz w:val="24"/>
          <w:szCs w:val="24"/>
          <w:lang w:eastAsia="ru-RU"/>
        </w:rPr>
      </w:pPr>
      <w:r w:rsidRPr="00936B2D">
        <w:rPr>
          <w:rFonts w:ascii="Times New Roman" w:eastAsia="Times New Roman" w:hAnsi="Times New Roman" w:cs="Times New Roman"/>
          <w:b/>
          <w:bCs/>
          <w:color w:val="000000"/>
          <w:sz w:val="28"/>
          <w:szCs w:val="28"/>
          <w:lang w:eastAsia="ru-RU"/>
        </w:rPr>
        <w:t>РАБОЧАЯ ПРОГРАММА УЧЕБНОЙ ДИСЦИПЛИНЫ</w:t>
      </w:r>
    </w:p>
    <w:p w14:paraId="50A7904E" w14:textId="77777777" w:rsidR="00346AD8" w:rsidRPr="00936B2D" w:rsidRDefault="00346AD8" w:rsidP="00346AD8">
      <w:pPr>
        <w:shd w:val="clear" w:color="auto" w:fill="FFFFFF"/>
        <w:jc w:val="center"/>
        <w:rPr>
          <w:rFonts w:ascii="Times New Roman" w:eastAsia="Times New Roman" w:hAnsi="Times New Roman" w:cs="Times New Roman"/>
          <w:sz w:val="24"/>
          <w:szCs w:val="24"/>
          <w:lang w:eastAsia="ru-RU"/>
        </w:rPr>
      </w:pPr>
    </w:p>
    <w:p w14:paraId="4757D887" w14:textId="4DCA9C92" w:rsidR="00346AD8" w:rsidRPr="00936B2D" w:rsidRDefault="00346AD8" w:rsidP="00346AD8">
      <w:pPr>
        <w:shd w:val="clear" w:color="auto" w:fill="FFFFFF"/>
        <w:jc w:val="center"/>
        <w:rPr>
          <w:rFonts w:ascii="Times New Roman" w:eastAsia="Times New Roman" w:hAnsi="Times New Roman" w:cs="Times New Roman"/>
          <w:sz w:val="24"/>
          <w:szCs w:val="24"/>
          <w:lang w:eastAsia="ru-RU"/>
        </w:rPr>
      </w:pPr>
      <w:r w:rsidRPr="0090794F">
        <w:rPr>
          <w:rFonts w:ascii="Times New Roman" w:hAnsi="Times New Roman" w:cs="Times New Roman"/>
          <w:b/>
          <w:iCs/>
          <w:sz w:val="24"/>
          <w:szCs w:val="24"/>
        </w:rPr>
        <w:t>«ОП.01 ИНЖЕНЕРНАЯ И КОМПЬЮТЕРНАЯ ГРАФИКА»</w:t>
      </w:r>
    </w:p>
    <w:p w14:paraId="101A84DE" w14:textId="77777777" w:rsidR="00346AD8" w:rsidRPr="00936B2D" w:rsidRDefault="00346AD8" w:rsidP="00346AD8">
      <w:pPr>
        <w:shd w:val="clear" w:color="auto" w:fill="FFFFFF"/>
        <w:jc w:val="center"/>
        <w:rPr>
          <w:rFonts w:ascii="Times New Roman" w:eastAsia="Times New Roman" w:hAnsi="Times New Roman" w:cs="Times New Roman"/>
          <w:sz w:val="24"/>
          <w:szCs w:val="24"/>
          <w:lang w:eastAsia="ru-RU"/>
        </w:rPr>
      </w:pPr>
    </w:p>
    <w:p w14:paraId="6467F99C" w14:textId="77777777" w:rsidR="00346AD8" w:rsidRPr="00936B2D" w:rsidRDefault="00346AD8" w:rsidP="00346AD8">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Специальность:</w:t>
      </w:r>
      <w:r>
        <w:rPr>
          <w:rFonts w:ascii="Times New Roman" w:eastAsia="Times New Roman" w:hAnsi="Times New Roman" w:cs="Times New Roman"/>
          <w:i/>
          <w:iCs/>
          <w:color w:val="000000"/>
          <w:sz w:val="28"/>
          <w:szCs w:val="28"/>
          <w:lang w:eastAsia="ru-RU"/>
        </w:rPr>
        <w:t xml:space="preserve"> </w:t>
      </w:r>
      <w:r w:rsidRPr="007F47DB">
        <w:rPr>
          <w:rFonts w:ascii="Times New Roman" w:eastAsia="Times New Roman" w:hAnsi="Times New Roman" w:cs="Times New Roman"/>
          <w:i/>
          <w:iCs/>
          <w:color w:val="000000"/>
          <w:sz w:val="28"/>
          <w:szCs w:val="28"/>
          <w:lang w:eastAsia="ru-RU"/>
        </w:rPr>
        <w:t>13.02.07</w:t>
      </w:r>
      <w:r w:rsidRPr="00936B2D">
        <w:rPr>
          <w:rFonts w:ascii="Times New Roman" w:eastAsia="Times New Roman" w:hAnsi="Times New Roman" w:cs="Times New Roman"/>
          <w:i/>
          <w:iCs/>
          <w:color w:val="000000"/>
          <w:sz w:val="28"/>
          <w:szCs w:val="28"/>
          <w:lang w:eastAsia="ru-RU"/>
        </w:rPr>
        <w:t xml:space="preserve">. </w:t>
      </w:r>
      <w:r w:rsidRPr="007F47DB">
        <w:rPr>
          <w:rFonts w:ascii="Times New Roman" w:eastAsia="Times New Roman" w:hAnsi="Times New Roman" w:cs="Times New Roman"/>
          <w:i/>
          <w:iCs/>
          <w:color w:val="000000"/>
          <w:sz w:val="28"/>
          <w:szCs w:val="28"/>
          <w:lang w:eastAsia="ru-RU"/>
        </w:rPr>
        <w:t>Электроснабжение</w:t>
      </w:r>
    </w:p>
    <w:p w14:paraId="03DFC206" w14:textId="77777777" w:rsidR="00346AD8" w:rsidRPr="00936B2D" w:rsidRDefault="00346AD8" w:rsidP="00346AD8">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Курс II</w:t>
      </w:r>
    </w:p>
    <w:p w14:paraId="3A230652" w14:textId="77777777" w:rsidR="00346AD8" w:rsidRPr="00936B2D" w:rsidRDefault="00346AD8" w:rsidP="00346AD8">
      <w:pPr>
        <w:spacing w:after="240"/>
        <w:rPr>
          <w:rFonts w:ascii="Times New Roman" w:eastAsia="Times New Roman" w:hAnsi="Times New Roman" w:cs="Times New Roman"/>
          <w:sz w:val="24"/>
          <w:szCs w:val="24"/>
          <w:lang w:eastAsia="ru-RU"/>
        </w:rPr>
      </w:pP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p>
    <w:p w14:paraId="6CB63CB8" w14:textId="77777777" w:rsidR="00346AD8" w:rsidRDefault="00346AD8" w:rsidP="00346AD8">
      <w:pPr>
        <w:spacing w:after="120"/>
        <w:jc w:val="center"/>
        <w:rPr>
          <w:rFonts w:ascii="Times New Roman" w:eastAsia="Times New Roman" w:hAnsi="Times New Roman" w:cs="Times New Roman"/>
          <w:color w:val="000000"/>
          <w:sz w:val="28"/>
          <w:szCs w:val="28"/>
          <w:lang w:eastAsia="ru-RU"/>
        </w:rPr>
      </w:pPr>
    </w:p>
    <w:p w14:paraId="5EC7BF29" w14:textId="77777777" w:rsidR="00A947DD" w:rsidRDefault="00A947DD" w:rsidP="00346AD8">
      <w:pPr>
        <w:spacing w:after="120"/>
        <w:jc w:val="center"/>
        <w:rPr>
          <w:rFonts w:ascii="Times New Roman" w:eastAsia="Times New Roman" w:hAnsi="Times New Roman" w:cs="Times New Roman"/>
          <w:color w:val="000000"/>
          <w:sz w:val="28"/>
          <w:szCs w:val="28"/>
          <w:lang w:eastAsia="ru-RU"/>
        </w:rPr>
      </w:pPr>
    </w:p>
    <w:p w14:paraId="2AD12A79" w14:textId="77777777" w:rsidR="00A947DD" w:rsidRDefault="00A947DD" w:rsidP="00346AD8">
      <w:pPr>
        <w:spacing w:after="120"/>
        <w:jc w:val="center"/>
        <w:rPr>
          <w:rFonts w:ascii="Times New Roman" w:eastAsia="Times New Roman" w:hAnsi="Times New Roman" w:cs="Times New Roman"/>
          <w:color w:val="000000"/>
          <w:sz w:val="28"/>
          <w:szCs w:val="28"/>
          <w:lang w:eastAsia="ru-RU"/>
        </w:rPr>
      </w:pPr>
    </w:p>
    <w:p w14:paraId="6D38804F" w14:textId="77777777" w:rsidR="00A947DD" w:rsidRDefault="00A947DD" w:rsidP="00346AD8">
      <w:pPr>
        <w:spacing w:after="120"/>
        <w:jc w:val="center"/>
        <w:rPr>
          <w:rFonts w:ascii="Times New Roman" w:eastAsia="Times New Roman" w:hAnsi="Times New Roman" w:cs="Times New Roman"/>
          <w:color w:val="000000"/>
          <w:sz w:val="28"/>
          <w:szCs w:val="28"/>
          <w:lang w:eastAsia="ru-RU"/>
        </w:rPr>
      </w:pPr>
    </w:p>
    <w:p w14:paraId="28A019DE" w14:textId="77777777" w:rsidR="00346AD8" w:rsidRPr="0090794F" w:rsidRDefault="00346AD8" w:rsidP="00346AD8">
      <w:pPr>
        <w:jc w:val="center"/>
        <w:rPr>
          <w:rFonts w:ascii="Times New Roman" w:hAnsi="Times New Roman" w:cs="Times New Roman"/>
          <w:b/>
          <w:i/>
          <w:sz w:val="24"/>
          <w:szCs w:val="24"/>
        </w:rPr>
      </w:pPr>
    </w:p>
    <w:p w14:paraId="210D130C" w14:textId="2A8BD7FE" w:rsidR="00346AD8" w:rsidRPr="00936B2D" w:rsidRDefault="00346AD8" w:rsidP="00346AD8">
      <w:pPr>
        <w:spacing w:after="12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год поступления </w:t>
      </w:r>
      <w:r w:rsidRPr="00936B2D">
        <w:rPr>
          <w:rFonts w:ascii="Times New Roman" w:eastAsia="Times New Roman" w:hAnsi="Times New Roman" w:cs="Times New Roman"/>
          <w:color w:val="000000"/>
          <w:sz w:val="28"/>
          <w:szCs w:val="28"/>
          <w:lang w:eastAsia="ru-RU"/>
        </w:rPr>
        <w:t>20</w:t>
      </w:r>
      <w:r w:rsidR="008A2CF7">
        <w:rPr>
          <w:rFonts w:ascii="Times New Roman" w:eastAsia="Times New Roman" w:hAnsi="Times New Roman" w:cs="Times New Roman"/>
          <w:color w:val="000000"/>
          <w:sz w:val="28"/>
          <w:szCs w:val="28"/>
          <w:lang w:eastAsia="ru-RU"/>
        </w:rPr>
        <w:t>2</w:t>
      </w:r>
      <w:r w:rsidR="00293D86">
        <w:rPr>
          <w:rFonts w:ascii="Times New Roman" w:eastAsia="Times New Roman" w:hAnsi="Times New Roman" w:cs="Times New Roman"/>
          <w:color w:val="000000"/>
          <w:sz w:val="28"/>
          <w:szCs w:val="28"/>
          <w:lang w:eastAsia="ru-RU"/>
        </w:rPr>
        <w:t>7</w:t>
      </w:r>
    </w:p>
    <w:p w14:paraId="0DA06C15" w14:textId="77777777" w:rsidR="00346AD8" w:rsidRPr="0090794F" w:rsidRDefault="00346AD8" w:rsidP="00346AD8">
      <w:pPr>
        <w:jc w:val="center"/>
        <w:rPr>
          <w:rFonts w:ascii="Times New Roman" w:hAnsi="Times New Roman" w:cs="Times New Roman"/>
          <w:b/>
          <w:i/>
          <w:sz w:val="24"/>
          <w:szCs w:val="24"/>
          <w:vertAlign w:val="superscript"/>
        </w:rPr>
      </w:pPr>
      <w:r w:rsidRPr="0090794F">
        <w:rPr>
          <w:rFonts w:ascii="Times New Roman" w:hAnsi="Times New Roman" w:cs="Times New Roman"/>
          <w:b/>
          <w:bCs/>
          <w:i/>
          <w:sz w:val="24"/>
          <w:szCs w:val="24"/>
        </w:rPr>
        <w:br w:type="page"/>
      </w:r>
    </w:p>
    <w:p w14:paraId="7C12FD9A" w14:textId="77777777" w:rsidR="00A947DD" w:rsidRPr="00A947DD" w:rsidRDefault="00A947DD" w:rsidP="00A94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67"/>
        <w:jc w:val="both"/>
        <w:rPr>
          <w:rFonts w:ascii="Times New Roman" w:eastAsia="Times New Roman" w:hAnsi="Times New Roman" w:cs="Times New Roman"/>
          <w:bCs/>
          <w:iCs/>
          <w:sz w:val="28"/>
          <w:szCs w:val="28"/>
          <w:lang w:eastAsia="ru-RU"/>
        </w:rPr>
      </w:pPr>
      <w:bookmarkStart w:id="0" w:name="_Toc158389378"/>
      <w:bookmarkStart w:id="1" w:name="_Toc158393482"/>
      <w:bookmarkStart w:id="2" w:name="_Toc158397939"/>
      <w:r w:rsidRPr="00A947DD">
        <w:rPr>
          <w:rFonts w:ascii="Times New Roman" w:eastAsia="Times New Roman" w:hAnsi="Times New Roman" w:cs="Times New Roman"/>
          <w:sz w:val="28"/>
          <w:szCs w:val="28"/>
          <w:lang w:eastAsia="ru-RU"/>
        </w:rPr>
        <w:lastRenderedPageBreak/>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A947DD">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A947DD">
        <w:rPr>
          <w:rFonts w:ascii="Times New Roman" w:eastAsia="Times New Roman" w:hAnsi="Times New Roman" w:cs="Times New Roman"/>
          <w:bCs/>
          <w:iCs/>
          <w:color w:val="000000"/>
          <w:sz w:val="28"/>
          <w:szCs w:val="28"/>
          <w:lang w:eastAsia="ru-RU"/>
        </w:rPr>
        <w:t xml:space="preserve">», утвержденного приказом Минобрнауки от 16 апреля 2024 г. № 255, а также с учётом </w:t>
      </w:r>
      <w:r w:rsidRPr="00A947DD">
        <w:rPr>
          <w:rFonts w:ascii="Times New Roman" w:eastAsia="Times New Roman" w:hAnsi="Times New Roman" w:cs="Times New Roman"/>
          <w:bCs/>
          <w:iCs/>
          <w:sz w:val="28"/>
          <w:szCs w:val="28"/>
          <w:lang w:eastAsia="ru-RU"/>
        </w:rPr>
        <w:t xml:space="preserve">рабочей программы воспитания по специальности </w:t>
      </w:r>
      <w:r w:rsidRPr="00A947DD">
        <w:rPr>
          <w:rFonts w:ascii="Times New Roman" w:eastAsia="Times New Roman" w:hAnsi="Times New Roman" w:cs="Times New Roman"/>
          <w:sz w:val="28"/>
          <w:szCs w:val="28"/>
          <w:lang w:eastAsia="ru-RU"/>
        </w:rPr>
        <w:t>13.02.07 «Электроснабжение»</w:t>
      </w:r>
      <w:r w:rsidRPr="00A947DD">
        <w:rPr>
          <w:rFonts w:ascii="Times New Roman" w:eastAsia="Times New Roman" w:hAnsi="Times New Roman" w:cs="Times New Roman"/>
          <w:bCs/>
          <w:iCs/>
          <w:sz w:val="28"/>
          <w:szCs w:val="28"/>
          <w:lang w:eastAsia="ru-RU"/>
        </w:rPr>
        <w:t>.</w:t>
      </w:r>
    </w:p>
    <w:p w14:paraId="3CFC0619" w14:textId="77777777" w:rsidR="00C16080" w:rsidRPr="00C16080" w:rsidRDefault="00C16080" w:rsidP="00C1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2B82C32D" w14:textId="77777777" w:rsidR="00C16080" w:rsidRPr="00C16080" w:rsidRDefault="00C16080" w:rsidP="00C1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528663DF" w14:textId="77777777" w:rsidR="00C16080" w:rsidRPr="00C16080" w:rsidRDefault="00C16080" w:rsidP="00C1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
          <w:bCs/>
          <w:sz w:val="28"/>
          <w:szCs w:val="28"/>
          <w:lang w:eastAsia="ru-RU"/>
        </w:rPr>
      </w:pPr>
    </w:p>
    <w:p w14:paraId="08B249A4" w14:textId="4B3C371E" w:rsidR="00C16080" w:rsidRPr="00C16080" w:rsidRDefault="00C16080" w:rsidP="00C1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1418"/>
        <w:jc w:val="both"/>
        <w:rPr>
          <w:rFonts w:ascii="Times New Roman" w:eastAsia="Times New Roman" w:hAnsi="Times New Roman" w:cs="Times New Roman"/>
          <w:sz w:val="28"/>
          <w:szCs w:val="28"/>
          <w:lang w:eastAsia="ru-RU"/>
        </w:rPr>
      </w:pPr>
      <w:r w:rsidRPr="00C16080">
        <w:rPr>
          <w:rFonts w:ascii="Times New Roman" w:eastAsia="Times New Roman" w:hAnsi="Times New Roman" w:cs="Times New Roman"/>
          <w:b/>
          <w:bCs/>
          <w:sz w:val="28"/>
          <w:szCs w:val="28"/>
          <w:lang w:eastAsia="ru-RU"/>
        </w:rPr>
        <w:t xml:space="preserve">Разработчик: </w:t>
      </w:r>
      <w:r w:rsidR="00642710" w:rsidRPr="00642710">
        <w:rPr>
          <w:rFonts w:ascii="Times New Roman" w:eastAsia="Times New Roman" w:hAnsi="Times New Roman" w:cs="Times New Roman"/>
          <w:sz w:val="28"/>
          <w:szCs w:val="28"/>
          <w:lang w:eastAsia="ru-RU"/>
        </w:rPr>
        <w:t>ГАПОУ СО «Красноуфимский аграрный колледж»</w:t>
      </w:r>
      <w:r w:rsidR="0064271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Кошелев Михаил Николаевич</w:t>
      </w:r>
      <w:r w:rsidRPr="00C16080">
        <w:rPr>
          <w:rFonts w:ascii="Times New Roman" w:eastAsia="Times New Roman" w:hAnsi="Times New Roman" w:cs="Times New Roman"/>
          <w:sz w:val="28"/>
          <w:szCs w:val="28"/>
          <w:lang w:eastAsia="ru-RU"/>
        </w:rPr>
        <w:t xml:space="preserve">, преподаватель </w:t>
      </w:r>
    </w:p>
    <w:p w14:paraId="2CD474A4" w14:textId="77777777" w:rsidR="00B016B2" w:rsidRDefault="00B016B2" w:rsidP="00CD5F52">
      <w:pPr>
        <w:pStyle w:val="13"/>
        <w:rPr>
          <w:rFonts w:ascii="Times New Roman" w:hAnsi="Times New Roman"/>
          <w:lang w:val="ru-RU"/>
        </w:rPr>
      </w:pPr>
    </w:p>
    <w:p w14:paraId="1AB33172" w14:textId="77777777" w:rsidR="00B016B2" w:rsidRDefault="00B016B2" w:rsidP="00CD5F52">
      <w:pPr>
        <w:pStyle w:val="13"/>
        <w:rPr>
          <w:rFonts w:ascii="Times New Roman" w:hAnsi="Times New Roman"/>
          <w:lang w:val="ru-RU"/>
        </w:rPr>
      </w:pPr>
    </w:p>
    <w:p w14:paraId="021D7E9D" w14:textId="77777777" w:rsidR="00B016B2" w:rsidRDefault="00B016B2" w:rsidP="00CD5F52">
      <w:pPr>
        <w:pStyle w:val="13"/>
        <w:rPr>
          <w:rFonts w:ascii="Times New Roman" w:hAnsi="Times New Roman"/>
          <w:lang w:val="ru-RU"/>
        </w:rPr>
      </w:pPr>
    </w:p>
    <w:p w14:paraId="652206F3" w14:textId="2CA600AF" w:rsidR="00CD5F52" w:rsidRDefault="00CD5F52" w:rsidP="00CD5F52">
      <w:pPr>
        <w:pStyle w:val="13"/>
        <w:rPr>
          <w:rFonts w:ascii="Times New Roman" w:hAnsi="Times New Roman"/>
          <w:lang w:val="ru-RU"/>
        </w:rPr>
      </w:pPr>
      <w:r w:rsidRPr="0090794F">
        <w:rPr>
          <w:rFonts w:ascii="Times New Roman" w:hAnsi="Times New Roman"/>
          <w:lang w:val="ru-RU"/>
        </w:rPr>
        <w:t>СОДЕРЖАНИЕ ПРОГРАММЫ</w:t>
      </w:r>
      <w:bookmarkEnd w:id="0"/>
      <w:bookmarkEnd w:id="1"/>
      <w:bookmarkEnd w:id="2"/>
    </w:p>
    <w:p w14:paraId="2EF5B844" w14:textId="77777777" w:rsidR="00B016B2" w:rsidRPr="0090794F" w:rsidRDefault="00B016B2" w:rsidP="00CD5F52">
      <w:pPr>
        <w:pStyle w:val="13"/>
        <w:rPr>
          <w:rFonts w:ascii="Times New Roman" w:hAnsi="Times New Roman"/>
          <w:lang w:val="ru-RU"/>
        </w:rPr>
      </w:pPr>
    </w:p>
    <w:p w14:paraId="65718E96" w14:textId="77777777" w:rsidR="00CD5F52" w:rsidRPr="0090794F" w:rsidRDefault="00CD5F52" w:rsidP="00CD5F52">
      <w:pPr>
        <w:pStyle w:val="12"/>
        <w:rPr>
          <w:rFonts w:eastAsiaTheme="minorEastAsia"/>
          <w:sz w:val="24"/>
          <w:szCs w:val="24"/>
          <w:lang w:eastAsia="ru-RU"/>
        </w:rPr>
      </w:pPr>
      <w:r w:rsidRPr="0090794F">
        <w:rPr>
          <w:sz w:val="24"/>
          <w:szCs w:val="24"/>
        </w:rPr>
        <w:fldChar w:fldCharType="begin"/>
      </w:r>
      <w:r w:rsidRPr="0090794F">
        <w:rPr>
          <w:sz w:val="24"/>
          <w:szCs w:val="24"/>
        </w:rPr>
        <w:instrText xml:space="preserve"> TOC \h \z \t "Раздел 1;1;Раздел 1.1;2" </w:instrText>
      </w:r>
      <w:r w:rsidRPr="0090794F">
        <w:rPr>
          <w:sz w:val="24"/>
          <w:szCs w:val="24"/>
        </w:rPr>
        <w:fldChar w:fldCharType="separate"/>
      </w:r>
      <w:hyperlink w:anchor="_Toc156294875" w:history="1"/>
    </w:p>
    <w:p w14:paraId="5078096D" w14:textId="77777777" w:rsidR="00CD5F52" w:rsidRPr="0090794F" w:rsidRDefault="00CD5F52" w:rsidP="00CD5F52">
      <w:pPr>
        <w:pStyle w:val="12"/>
        <w:rPr>
          <w:rFonts w:eastAsiaTheme="minorEastAsia"/>
          <w:sz w:val="24"/>
          <w:szCs w:val="24"/>
          <w:lang w:eastAsia="ru-RU"/>
        </w:rPr>
      </w:pPr>
      <w:hyperlink w:anchor="_Toc156294876" w:history="1">
        <w:r w:rsidRPr="0090794F">
          <w:rPr>
            <w:rStyle w:val="ad"/>
            <w:b w:val="0"/>
            <w:bCs w:val="0"/>
            <w:color w:val="auto"/>
            <w:sz w:val="24"/>
            <w:szCs w:val="24"/>
          </w:rPr>
          <w:t>1. ОБЩАЯ ХАРАКТЕРИСТИКА</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_Toc156294876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280E7AE2" w14:textId="77777777" w:rsidR="00CD5F52" w:rsidRPr="0090794F" w:rsidRDefault="00CD5F52" w:rsidP="00CD5F52">
      <w:pPr>
        <w:pStyle w:val="23"/>
        <w:rPr>
          <w:rFonts w:eastAsiaTheme="minorEastAsia"/>
          <w:i w:val="0"/>
          <w:iCs w:val="0"/>
        </w:rPr>
      </w:pPr>
      <w:hyperlink w:anchor="_Toc156294877" w:history="1">
        <w:r w:rsidRPr="0090794F">
          <w:rPr>
            <w:rStyle w:val="ad"/>
            <w:color w:val="auto"/>
          </w:rPr>
          <w:t>1.1. Цель и место дисциплины в структуре образовательной программы</w:t>
        </w:r>
        <w:r w:rsidRPr="0090794F">
          <w:rPr>
            <w:i w:val="0"/>
            <w:iCs w:val="0"/>
            <w:webHidden/>
          </w:rPr>
          <w:tab/>
        </w:r>
        <w:r w:rsidRPr="0090794F">
          <w:rPr>
            <w:i w:val="0"/>
            <w:iCs w:val="0"/>
            <w:webHidden/>
          </w:rPr>
          <w:fldChar w:fldCharType="begin"/>
        </w:r>
        <w:r w:rsidRPr="0090794F">
          <w:rPr>
            <w:i w:val="0"/>
            <w:iCs w:val="0"/>
            <w:webHidden/>
          </w:rPr>
          <w:instrText xml:space="preserve"> PAGEREF _Toc156294877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4E8CF33D" w14:textId="77777777" w:rsidR="00CD5F52" w:rsidRPr="0090794F" w:rsidRDefault="00CD5F52" w:rsidP="00CD5F52">
      <w:pPr>
        <w:pStyle w:val="23"/>
        <w:rPr>
          <w:rFonts w:eastAsiaTheme="minorEastAsia"/>
          <w:i w:val="0"/>
          <w:iCs w:val="0"/>
        </w:rPr>
      </w:pPr>
      <w:hyperlink w:anchor="_Toc156294878" w:history="1">
        <w:r w:rsidRPr="0090794F">
          <w:rPr>
            <w:rStyle w:val="ad"/>
            <w:color w:val="auto"/>
          </w:rPr>
          <w:t>1.2. Планируемые результаты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_Toc156294878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105C3B69" w14:textId="77777777" w:rsidR="00CD5F52" w:rsidRPr="0090794F" w:rsidRDefault="00CD5F52" w:rsidP="00CD5F52">
      <w:pPr>
        <w:pStyle w:val="12"/>
        <w:rPr>
          <w:rFonts w:eastAsiaTheme="minorEastAsia"/>
          <w:sz w:val="24"/>
          <w:szCs w:val="24"/>
          <w:lang w:eastAsia="ru-RU"/>
        </w:rPr>
      </w:pPr>
      <w:hyperlink w:anchor="_Toc156294879" w:history="1">
        <w:r w:rsidRPr="0090794F">
          <w:rPr>
            <w:rStyle w:val="ad"/>
            <w:b w:val="0"/>
            <w:bCs w:val="0"/>
            <w:color w:val="auto"/>
            <w:sz w:val="24"/>
            <w:szCs w:val="24"/>
          </w:rPr>
          <w:t>2. СТРУКТУРА И СОДЕРЖАНИЕ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_Toc156294879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3D5FF33A" w14:textId="77777777" w:rsidR="00CD5F52" w:rsidRPr="0090794F" w:rsidRDefault="00CD5F52" w:rsidP="00CD5F52">
      <w:pPr>
        <w:pStyle w:val="23"/>
        <w:rPr>
          <w:rFonts w:eastAsiaTheme="minorEastAsia"/>
          <w:i w:val="0"/>
          <w:iCs w:val="0"/>
        </w:rPr>
      </w:pPr>
      <w:hyperlink w:anchor="_Toc156294880" w:history="1">
        <w:r w:rsidRPr="0090794F">
          <w:rPr>
            <w:rStyle w:val="ad"/>
            <w:color w:val="auto"/>
          </w:rPr>
          <w:t>2.1. Трудоемкость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_Toc156294880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2502C7DF" w14:textId="3E281DD0" w:rsidR="00CD5F52" w:rsidRPr="0090794F" w:rsidRDefault="00CD5F52" w:rsidP="00CD5F52">
      <w:pPr>
        <w:pStyle w:val="23"/>
        <w:rPr>
          <w:rFonts w:eastAsiaTheme="minorEastAsia"/>
          <w:i w:val="0"/>
          <w:iCs w:val="0"/>
        </w:rPr>
      </w:pPr>
      <w:hyperlink w:anchor="_Toc156294881" w:history="1">
        <w:r w:rsidRPr="0090794F">
          <w:rPr>
            <w:rStyle w:val="ad"/>
            <w:color w:val="auto"/>
          </w:rPr>
          <w:t>2.2. </w:t>
        </w:r>
        <w:r w:rsidR="00B50B10">
          <w:rPr>
            <w:rStyle w:val="ad"/>
            <w:color w:val="auto"/>
          </w:rPr>
          <w:t>С</w:t>
        </w:r>
        <w:r w:rsidRPr="0090794F">
          <w:rPr>
            <w:rStyle w:val="ad"/>
            <w:color w:val="auto"/>
          </w:rPr>
          <w:t>одержание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_Toc156294881 \h </w:instrText>
        </w:r>
        <w:r w:rsidRPr="0090794F">
          <w:rPr>
            <w:i w:val="0"/>
            <w:iCs w:val="0"/>
            <w:webHidden/>
          </w:rPr>
        </w:r>
        <w:r w:rsidRPr="0090794F">
          <w:rPr>
            <w:i w:val="0"/>
            <w:iCs w:val="0"/>
            <w:webHidden/>
          </w:rPr>
          <w:fldChar w:fldCharType="separate"/>
        </w:r>
        <w:r w:rsidRPr="0090794F">
          <w:rPr>
            <w:i w:val="0"/>
            <w:iCs w:val="0"/>
            <w:webHidden/>
          </w:rPr>
          <w:t>5</w:t>
        </w:r>
        <w:r w:rsidRPr="0090794F">
          <w:rPr>
            <w:i w:val="0"/>
            <w:iCs w:val="0"/>
            <w:webHidden/>
          </w:rPr>
          <w:fldChar w:fldCharType="end"/>
        </w:r>
      </w:hyperlink>
    </w:p>
    <w:p w14:paraId="76BA7AA5" w14:textId="77777777" w:rsidR="00CD5F52" w:rsidRPr="0090794F" w:rsidRDefault="00CD5F52" w:rsidP="00CD5F52">
      <w:pPr>
        <w:pStyle w:val="12"/>
        <w:rPr>
          <w:rFonts w:eastAsiaTheme="minorEastAsia"/>
          <w:sz w:val="24"/>
          <w:szCs w:val="24"/>
          <w:lang w:eastAsia="ru-RU"/>
        </w:rPr>
      </w:pPr>
      <w:hyperlink w:anchor="_Toc156294884" w:history="1">
        <w:r w:rsidRPr="0090794F">
          <w:rPr>
            <w:rStyle w:val="ad"/>
            <w:b w:val="0"/>
            <w:bCs w:val="0"/>
            <w:color w:val="auto"/>
            <w:sz w:val="24"/>
            <w:szCs w:val="24"/>
          </w:rPr>
          <w:t>3. УСЛОВИЯ РЕАЛИЗАЦИИ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_Toc156294884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6AFFF477" w14:textId="77777777" w:rsidR="00CD5F52" w:rsidRPr="0090794F" w:rsidRDefault="00CD5F52" w:rsidP="00CD5F52">
      <w:pPr>
        <w:pStyle w:val="23"/>
        <w:rPr>
          <w:rFonts w:eastAsiaTheme="minorEastAsia"/>
          <w:i w:val="0"/>
          <w:iCs w:val="0"/>
        </w:rPr>
      </w:pPr>
      <w:hyperlink w:anchor="_Toc156294885" w:history="1">
        <w:r w:rsidRPr="0090794F">
          <w:rPr>
            <w:rStyle w:val="ad"/>
            <w:color w:val="auto"/>
          </w:rPr>
          <w:t>3.1. Материально-техническое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_Toc156294885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7852620D" w14:textId="77777777" w:rsidR="00CD5F52" w:rsidRPr="0090794F" w:rsidRDefault="00CD5F52" w:rsidP="00CD5F52">
      <w:pPr>
        <w:pStyle w:val="23"/>
        <w:rPr>
          <w:rFonts w:eastAsiaTheme="minorEastAsia"/>
          <w:i w:val="0"/>
          <w:iCs w:val="0"/>
        </w:rPr>
      </w:pPr>
      <w:hyperlink w:anchor="_Toc156294886" w:history="1">
        <w:r w:rsidRPr="0090794F">
          <w:rPr>
            <w:rStyle w:val="ad"/>
            <w:color w:val="auto"/>
          </w:rPr>
          <w:t>3.2. Учебно-методическое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_Toc156294886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0B88916D" w14:textId="77777777" w:rsidR="00CD5F52" w:rsidRPr="0090794F" w:rsidRDefault="00CD5F52" w:rsidP="00CD5F52">
      <w:pPr>
        <w:pStyle w:val="12"/>
        <w:rPr>
          <w:rFonts w:eastAsiaTheme="minorEastAsia"/>
          <w:sz w:val="24"/>
          <w:szCs w:val="24"/>
          <w:lang w:eastAsia="ru-RU"/>
        </w:rPr>
      </w:pPr>
      <w:hyperlink w:anchor="_Toc156294887" w:history="1">
        <w:r w:rsidRPr="0090794F">
          <w:rPr>
            <w:rStyle w:val="ad"/>
            <w:b w:val="0"/>
            <w:bCs w:val="0"/>
            <w:color w:val="auto"/>
            <w:sz w:val="24"/>
            <w:szCs w:val="24"/>
          </w:rPr>
          <w:t>4. КОНТРОЛЬ И ОЦЕНКА РЕЗУЛЬТАТОВ ОСВОЕНИЯ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_Toc156294887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113FAA17" w14:textId="06AA8E48" w:rsidR="00CD5F52" w:rsidRPr="0090794F" w:rsidRDefault="00CD5F52" w:rsidP="00CD5F52">
      <w:pPr>
        <w:suppressAutoHyphens/>
        <w:spacing w:line="276" w:lineRule="auto"/>
        <w:ind w:left="720"/>
        <w:jc w:val="center"/>
        <w:rPr>
          <w:rFonts w:ascii="Times New Roman" w:hAnsi="Times New Roman" w:cs="Times New Roman"/>
          <w:b/>
          <w:sz w:val="24"/>
          <w:szCs w:val="24"/>
        </w:rPr>
      </w:pPr>
      <w:r w:rsidRPr="0090794F">
        <w:rPr>
          <w:rFonts w:ascii="Times New Roman" w:hAnsi="Times New Roman" w:cs="Times New Roman"/>
          <w:b/>
          <w:bCs/>
          <w:sz w:val="24"/>
          <w:szCs w:val="24"/>
        </w:rPr>
        <w:fldChar w:fldCharType="end"/>
      </w:r>
      <w:r w:rsidRPr="0090794F">
        <w:rPr>
          <w:rFonts w:ascii="Times New Roman" w:hAnsi="Times New Roman" w:cs="Times New Roman"/>
          <w:b/>
          <w:i/>
          <w:sz w:val="24"/>
          <w:szCs w:val="24"/>
          <w:u w:val="single"/>
        </w:rPr>
        <w:br w:type="page"/>
      </w:r>
      <w:r w:rsidRPr="0090794F">
        <w:rPr>
          <w:rFonts w:ascii="Times New Roman" w:hAnsi="Times New Roman" w:cs="Times New Roman"/>
          <w:b/>
          <w:iCs/>
          <w:sz w:val="24"/>
          <w:szCs w:val="24"/>
        </w:rPr>
        <w:lastRenderedPageBreak/>
        <w:t>1</w:t>
      </w:r>
      <w:r w:rsidRPr="0090794F">
        <w:rPr>
          <w:rFonts w:ascii="Times New Roman" w:hAnsi="Times New Roman" w:cs="Times New Roman"/>
          <w:b/>
          <w:i/>
          <w:sz w:val="24"/>
          <w:szCs w:val="24"/>
          <w:u w:val="single"/>
        </w:rPr>
        <w:t>.</w:t>
      </w:r>
      <w:r w:rsidRPr="0090794F">
        <w:rPr>
          <w:rFonts w:ascii="Times New Roman" w:hAnsi="Times New Roman" w:cs="Times New Roman"/>
          <w:b/>
          <w:sz w:val="24"/>
          <w:szCs w:val="24"/>
        </w:rPr>
        <w:t>ОБЩАЯ ХАРАКТЕРИСТИКА РАБОЧЕЙ ПРОГРАММЫ</w:t>
      </w:r>
      <w:r w:rsidR="003F6D76">
        <w:rPr>
          <w:rFonts w:ascii="Times New Roman" w:hAnsi="Times New Roman" w:cs="Times New Roman"/>
          <w:b/>
          <w:sz w:val="24"/>
          <w:szCs w:val="24"/>
        </w:rPr>
        <w:br/>
      </w:r>
      <w:r w:rsidRPr="0090794F">
        <w:rPr>
          <w:rFonts w:ascii="Times New Roman" w:hAnsi="Times New Roman" w:cs="Times New Roman"/>
          <w:b/>
          <w:sz w:val="24"/>
          <w:szCs w:val="24"/>
        </w:rPr>
        <w:t>УЧЕБНОЙ ДИСЦИПЛИНЫ</w:t>
      </w:r>
    </w:p>
    <w:p w14:paraId="526CDD44" w14:textId="77777777" w:rsidR="00CD5F52" w:rsidRPr="0090794F" w:rsidRDefault="00CD5F52" w:rsidP="00CD5F52">
      <w:pPr>
        <w:suppressAutoHyphens/>
        <w:ind w:left="720"/>
        <w:jc w:val="center"/>
        <w:rPr>
          <w:rFonts w:ascii="Times New Roman" w:hAnsi="Times New Roman" w:cs="Times New Roman"/>
          <w:b/>
          <w:sz w:val="24"/>
          <w:szCs w:val="24"/>
        </w:rPr>
      </w:pPr>
      <w:r w:rsidRPr="0090794F">
        <w:rPr>
          <w:rFonts w:ascii="Times New Roman" w:hAnsi="Times New Roman" w:cs="Times New Roman"/>
          <w:b/>
          <w:sz w:val="24"/>
          <w:szCs w:val="24"/>
        </w:rPr>
        <w:t>«ОП.01 Инженерная и компьютерная графика»</w:t>
      </w:r>
    </w:p>
    <w:p w14:paraId="35715A49" w14:textId="77777777" w:rsidR="00CD5F52" w:rsidRPr="0090794F" w:rsidRDefault="00CD5F52" w:rsidP="00CD5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p>
    <w:p w14:paraId="58A18187" w14:textId="77777777" w:rsidR="00CD5F52" w:rsidRPr="0090794F" w:rsidRDefault="00CD5F52" w:rsidP="00CD5F52">
      <w:pPr>
        <w:pStyle w:val="110"/>
        <w:rPr>
          <w:rFonts w:ascii="Times New Roman" w:hAnsi="Times New Roman"/>
        </w:rPr>
      </w:pPr>
      <w:bookmarkStart w:id="3" w:name="_Hlk190438053"/>
      <w:r w:rsidRPr="0090794F">
        <w:rPr>
          <w:rFonts w:ascii="Times New Roman" w:hAnsi="Times New Roman"/>
        </w:rPr>
        <w:t>1.1. Цель и место дисциплины в структуре образовательной программы</w:t>
      </w:r>
    </w:p>
    <w:p w14:paraId="46F2FE2C" w14:textId="77777777" w:rsidR="00CD5F52" w:rsidRPr="0090794F" w:rsidRDefault="00CD5F52" w:rsidP="00CD5F52">
      <w:pPr>
        <w:suppressAutoHyphens/>
        <w:spacing w:line="276" w:lineRule="auto"/>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 xml:space="preserve">Цель дисциплины </w:t>
      </w:r>
      <w:r w:rsidRPr="0090794F">
        <w:rPr>
          <w:rFonts w:ascii="Times New Roman" w:hAnsi="Times New Roman" w:cs="Times New Roman"/>
          <w:sz w:val="24"/>
          <w:szCs w:val="24"/>
        </w:rPr>
        <w:t xml:space="preserve">«Инженерная </w:t>
      </w:r>
      <w:r w:rsidRPr="0090794F">
        <w:rPr>
          <w:rFonts w:ascii="Times New Roman" w:hAnsi="Times New Roman" w:cs="Times New Roman"/>
          <w:bCs/>
          <w:sz w:val="24"/>
          <w:szCs w:val="24"/>
        </w:rPr>
        <w:t>и компьютерная графика</w:t>
      </w:r>
      <w:r w:rsidRPr="0090794F">
        <w:rPr>
          <w:rFonts w:ascii="Times New Roman" w:hAnsi="Times New Roman" w:cs="Times New Roman"/>
          <w:sz w:val="24"/>
          <w:szCs w:val="24"/>
        </w:rPr>
        <w:t>»</w:t>
      </w:r>
      <w:r w:rsidRPr="0090794F">
        <w:rPr>
          <w:rFonts w:ascii="Times New Roman" w:eastAsia="Times New Roman" w:hAnsi="Times New Roman" w:cs="Times New Roman"/>
          <w:sz w:val="24"/>
          <w:szCs w:val="24"/>
          <w:lang w:eastAsia="ru-RU"/>
        </w:rPr>
        <w:t>: формирование способностей разрабатывать и использовать графическую документацию в соответствии с имеющимися стандартами и инструкциями.</w:t>
      </w:r>
    </w:p>
    <w:p w14:paraId="730DA790" w14:textId="77777777" w:rsidR="00CD5F52" w:rsidRPr="0090794F" w:rsidRDefault="00CD5F52" w:rsidP="00CD5F52">
      <w:pPr>
        <w:suppressAutoHyphens/>
        <w:spacing w:line="276" w:lineRule="auto"/>
        <w:ind w:firstLine="709"/>
        <w:jc w:val="both"/>
        <w:rPr>
          <w:rFonts w:ascii="Times New Roman" w:hAnsi="Times New Roman" w:cs="Times New Roman"/>
          <w:sz w:val="24"/>
          <w:szCs w:val="24"/>
        </w:rPr>
      </w:pPr>
      <w:r w:rsidRPr="0090794F">
        <w:rPr>
          <w:rFonts w:ascii="Times New Roman" w:hAnsi="Times New Roman" w:cs="Times New Roman"/>
          <w:sz w:val="24"/>
          <w:szCs w:val="24"/>
        </w:rPr>
        <w:t xml:space="preserve">Дисциплина «Инженерная </w:t>
      </w:r>
      <w:r w:rsidRPr="0090794F">
        <w:rPr>
          <w:rFonts w:ascii="Times New Roman" w:hAnsi="Times New Roman" w:cs="Times New Roman"/>
          <w:bCs/>
          <w:sz w:val="24"/>
          <w:szCs w:val="24"/>
        </w:rPr>
        <w:t>и компьютерная графика</w:t>
      </w:r>
      <w:r w:rsidRPr="0090794F">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6DE22763" w14:textId="77777777" w:rsidR="00CD5F52" w:rsidRPr="0090794F" w:rsidRDefault="00CD5F52" w:rsidP="00CD5F52">
      <w:pPr>
        <w:suppressAutoHyphens/>
        <w:spacing w:line="276" w:lineRule="auto"/>
        <w:ind w:firstLine="709"/>
        <w:jc w:val="both"/>
        <w:rPr>
          <w:rFonts w:ascii="Times New Roman" w:hAnsi="Times New Roman" w:cs="Times New Roman"/>
          <w:sz w:val="24"/>
          <w:szCs w:val="24"/>
        </w:rPr>
      </w:pPr>
    </w:p>
    <w:p w14:paraId="180DE658" w14:textId="77777777" w:rsidR="00CD5F52" w:rsidRPr="0090794F" w:rsidRDefault="00CD5F52" w:rsidP="00CD5F52">
      <w:pPr>
        <w:pStyle w:val="110"/>
        <w:rPr>
          <w:rFonts w:ascii="Times New Roman" w:hAnsi="Times New Roman"/>
        </w:rPr>
      </w:pPr>
      <w:r w:rsidRPr="0090794F">
        <w:rPr>
          <w:rFonts w:ascii="Times New Roman" w:hAnsi="Times New Roman"/>
        </w:rPr>
        <w:t>1.2. Планируемые результаты освоения дисциплины</w:t>
      </w:r>
    </w:p>
    <w:p w14:paraId="684A8EAA" w14:textId="77777777" w:rsidR="00CD5F52" w:rsidRPr="0090794F" w:rsidRDefault="00CD5F52" w:rsidP="00CD5F52">
      <w:pPr>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w:t>
      </w:r>
      <w:r>
        <w:rPr>
          <w:rFonts w:ascii="Times New Roman" w:eastAsia="Times New Roman" w:hAnsi="Times New Roman" w:cs="Times New Roman"/>
          <w:sz w:val="24"/>
          <w:szCs w:val="24"/>
          <w:lang w:eastAsia="ru-RU"/>
        </w:rPr>
        <w:t xml:space="preserve"> СПО</w:t>
      </w:r>
      <w:r w:rsidRPr="0090794F">
        <w:rPr>
          <w:rFonts w:ascii="Times New Roman" w:eastAsia="Times New Roman" w:hAnsi="Times New Roman" w:cs="Times New Roman"/>
          <w:sz w:val="24"/>
          <w:szCs w:val="24"/>
          <w:lang w:eastAsia="ru-RU"/>
        </w:rPr>
        <w:t>).</w:t>
      </w:r>
    </w:p>
    <w:p w14:paraId="0F5001A7" w14:textId="77777777" w:rsidR="00CD5F52" w:rsidRPr="0090794F" w:rsidRDefault="00CD5F52" w:rsidP="00CD5F52">
      <w:pPr>
        <w:spacing w:after="120"/>
        <w:ind w:firstLine="709"/>
        <w:rPr>
          <w:rFonts w:ascii="Times New Roman" w:hAnsi="Times New Roman" w:cs="Times New Roman"/>
          <w:bCs/>
          <w:sz w:val="24"/>
          <w:szCs w:val="24"/>
        </w:rPr>
      </w:pPr>
      <w:r w:rsidRPr="0090794F">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209"/>
        <w:gridCol w:w="1118"/>
      </w:tblGrid>
      <w:tr w:rsidR="00346AD8" w:rsidRPr="0090794F" w14:paraId="35EF19D8" w14:textId="77777777" w:rsidTr="00346AD8">
        <w:trPr>
          <w:trHeight w:val="649"/>
        </w:trPr>
        <w:tc>
          <w:tcPr>
            <w:tcW w:w="2150" w:type="pct"/>
            <w:hideMark/>
          </w:tcPr>
          <w:bookmarkEnd w:id="3"/>
          <w:p w14:paraId="6907E4AD" w14:textId="77777777" w:rsidR="00346AD8" w:rsidRPr="00361D03" w:rsidRDefault="00346AD8" w:rsidP="00B97F06">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Умения</w:t>
            </w:r>
          </w:p>
        </w:tc>
        <w:tc>
          <w:tcPr>
            <w:tcW w:w="2252" w:type="pct"/>
            <w:hideMark/>
          </w:tcPr>
          <w:p w14:paraId="6EDCA10E" w14:textId="77777777" w:rsidR="00346AD8" w:rsidRPr="00361D03" w:rsidRDefault="00346AD8" w:rsidP="00B97F06">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Знания</w:t>
            </w:r>
          </w:p>
        </w:tc>
        <w:tc>
          <w:tcPr>
            <w:tcW w:w="598" w:type="pct"/>
          </w:tcPr>
          <w:p w14:paraId="211B789E" w14:textId="77777777" w:rsidR="00346AD8" w:rsidRPr="00361D03" w:rsidRDefault="00346AD8" w:rsidP="00B97F06">
            <w:pPr>
              <w:suppressAutoHyphens/>
              <w:jc w:val="center"/>
              <w:rPr>
                <w:rFonts w:ascii="Times New Roman" w:hAnsi="Times New Roman" w:cs="Times New Roman"/>
                <w:b/>
                <w:bCs/>
                <w:sz w:val="24"/>
                <w:szCs w:val="24"/>
              </w:rPr>
            </w:pPr>
            <w:r w:rsidRPr="00361D03">
              <w:rPr>
                <w:rFonts w:ascii="Times New Roman" w:hAnsi="Times New Roman" w:cs="Times New Roman"/>
                <w:b/>
                <w:bCs/>
                <w:sz w:val="24"/>
                <w:szCs w:val="24"/>
              </w:rPr>
              <w:t>Навыки</w:t>
            </w:r>
          </w:p>
        </w:tc>
      </w:tr>
      <w:tr w:rsidR="00346AD8" w:rsidRPr="0090794F" w14:paraId="093883E3" w14:textId="77777777" w:rsidTr="00346AD8">
        <w:trPr>
          <w:trHeight w:val="212"/>
        </w:trPr>
        <w:tc>
          <w:tcPr>
            <w:tcW w:w="2150" w:type="pct"/>
          </w:tcPr>
          <w:p w14:paraId="42FA4B3B"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оформлять технологическую и конструкторскую документацию в соответствии с действующей нормативно-технической документацией;</w:t>
            </w:r>
          </w:p>
          <w:p w14:paraId="1724F96B"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соблюдать 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p w14:paraId="00813ACB"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читать рабочие и сборочные чертежи несложных деталей;</w:t>
            </w:r>
          </w:p>
          <w:p w14:paraId="78B924B5"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составлять эскизы, схемы, чертежи сложных деталей;</w:t>
            </w:r>
          </w:p>
          <w:p w14:paraId="71C21EFA"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применять сетевые компьютерные технологии, стандартные офисные приложения на уровне пользователя.</w:t>
            </w:r>
          </w:p>
        </w:tc>
        <w:tc>
          <w:tcPr>
            <w:tcW w:w="2252" w:type="pct"/>
          </w:tcPr>
          <w:p w14:paraId="3F2B3F80"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правила оформления и чтения конструкторской и технологической документации;</w:t>
            </w:r>
          </w:p>
          <w:p w14:paraId="792FF3E1"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p w14:paraId="3FABEB89"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правила выполнения чертежей, технических рисунков, эскизов и схем, правила построения технических деталей;</w:t>
            </w:r>
          </w:p>
          <w:p w14:paraId="4177B6B8"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способы графического представления электротехнического оборудования и выполнения принципиальных схем;</w:t>
            </w:r>
          </w:p>
          <w:p w14:paraId="28A9836B" w14:textId="77777777" w:rsidR="00346AD8" w:rsidRPr="0090794F" w:rsidRDefault="00346AD8" w:rsidP="00B97F06">
            <w:pPr>
              <w:numPr>
                <w:ilvl w:val="0"/>
                <w:numId w:val="1"/>
              </w:numPr>
              <w:tabs>
                <w:tab w:val="left" w:pos="181"/>
              </w:tabs>
              <w:ind w:left="0" w:hanging="39"/>
              <w:rPr>
                <w:rStyle w:val="af1"/>
                <w:i w:val="0"/>
                <w:sz w:val="24"/>
                <w:szCs w:val="24"/>
              </w:rPr>
            </w:pPr>
            <w:r w:rsidRPr="0090794F">
              <w:rPr>
                <w:rStyle w:val="af1"/>
                <w:sz w:val="24"/>
                <w:szCs w:val="24"/>
              </w:rPr>
              <w:t>типы и назначение спецификаций, правила их чтения и составления.</w:t>
            </w:r>
          </w:p>
        </w:tc>
        <w:tc>
          <w:tcPr>
            <w:tcW w:w="598" w:type="pct"/>
          </w:tcPr>
          <w:p w14:paraId="0A2359CB" w14:textId="77777777" w:rsidR="00346AD8" w:rsidRPr="0090794F" w:rsidRDefault="00346AD8" w:rsidP="00B97F06">
            <w:pPr>
              <w:numPr>
                <w:ilvl w:val="0"/>
                <w:numId w:val="1"/>
              </w:numPr>
              <w:tabs>
                <w:tab w:val="left" w:pos="181"/>
              </w:tabs>
              <w:ind w:left="0" w:hanging="39"/>
              <w:rPr>
                <w:rStyle w:val="af1"/>
                <w:i w:val="0"/>
                <w:sz w:val="24"/>
                <w:szCs w:val="24"/>
              </w:rPr>
            </w:pPr>
          </w:p>
        </w:tc>
      </w:tr>
    </w:tbl>
    <w:p w14:paraId="58284559" w14:textId="77777777" w:rsidR="00CD5F52" w:rsidRPr="0090794F" w:rsidRDefault="00CD5F52" w:rsidP="00CD5F52">
      <w:pPr>
        <w:suppressAutoHyphens/>
        <w:spacing w:after="240"/>
        <w:rPr>
          <w:rFonts w:ascii="Times New Roman" w:hAnsi="Times New Roman" w:cs="Times New Roman"/>
          <w:b/>
          <w:sz w:val="24"/>
          <w:szCs w:val="24"/>
        </w:rPr>
      </w:pPr>
    </w:p>
    <w:p w14:paraId="0E98B1A7" w14:textId="77777777" w:rsidR="00346AD8" w:rsidRDefault="00346AD8" w:rsidP="00346AD8">
      <w:pPr>
        <w:pStyle w:val="af2"/>
        <w:spacing w:before="0" w:beforeAutospacing="0" w:after="0" w:afterAutospacing="0"/>
        <w:ind w:firstLine="708"/>
        <w:jc w:val="both"/>
      </w:pPr>
      <w:r>
        <w:rPr>
          <w:color w:val="000000"/>
        </w:rPr>
        <w:t>В результате освоения обучающийся должен обладать общими компетенциями, включающими способность:</w:t>
      </w:r>
    </w:p>
    <w:p w14:paraId="12E411A3" w14:textId="77777777" w:rsidR="00346AD8" w:rsidRDefault="00346AD8" w:rsidP="00346AD8">
      <w:pPr>
        <w:pStyle w:val="af2"/>
        <w:spacing w:before="46" w:beforeAutospacing="0" w:after="0" w:afterAutospacing="0"/>
        <w:ind w:firstLine="708"/>
      </w:pPr>
      <w:r>
        <w:rPr>
          <w:color w:val="000000"/>
        </w:rPr>
        <w:t xml:space="preserve">ОК 1. </w:t>
      </w:r>
      <w:r w:rsidRPr="00AD1E07">
        <w:rPr>
          <w:color w:val="000000"/>
        </w:rPr>
        <w:t>Выбирать способы решения задач профессиональной деятельности применительно к различным контекстам</w:t>
      </w:r>
      <w:r>
        <w:rPr>
          <w:color w:val="000000"/>
        </w:rPr>
        <w:t>.</w:t>
      </w:r>
    </w:p>
    <w:p w14:paraId="52855602" w14:textId="77777777" w:rsidR="00346AD8" w:rsidRDefault="00346AD8" w:rsidP="00346AD8">
      <w:pPr>
        <w:pStyle w:val="af2"/>
        <w:spacing w:before="0" w:beforeAutospacing="0" w:after="0" w:afterAutospacing="0"/>
        <w:ind w:firstLine="708"/>
      </w:pPr>
      <w:r>
        <w:rPr>
          <w:color w:val="000000"/>
        </w:rPr>
        <w:t xml:space="preserve">ОК 2. </w:t>
      </w:r>
      <w:r w:rsidRPr="00AD1E07">
        <w:rPr>
          <w:color w:val="00000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041629E" w14:textId="77777777" w:rsidR="00346AD8" w:rsidRDefault="00346AD8" w:rsidP="00346AD8">
      <w:pPr>
        <w:pStyle w:val="af2"/>
        <w:spacing w:before="0" w:beforeAutospacing="0" w:after="0" w:afterAutospacing="0"/>
        <w:ind w:firstLine="708"/>
      </w:pPr>
      <w:r>
        <w:rPr>
          <w:color w:val="000000"/>
        </w:rPr>
        <w:lastRenderedPageBreak/>
        <w:t xml:space="preserve">ОК 3. </w:t>
      </w:r>
      <w:r w:rsidRPr="00AD1E07">
        <w:rPr>
          <w:color w:val="00000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Pr>
          <w:color w:val="000000"/>
        </w:rPr>
        <w:t>.</w:t>
      </w:r>
    </w:p>
    <w:p w14:paraId="477123B6" w14:textId="77777777" w:rsidR="00346AD8" w:rsidRDefault="00346AD8" w:rsidP="00346AD8">
      <w:pPr>
        <w:pStyle w:val="af2"/>
        <w:spacing w:before="0" w:beforeAutospacing="0" w:after="0" w:afterAutospacing="0"/>
        <w:ind w:firstLine="708"/>
      </w:pPr>
      <w:r>
        <w:rPr>
          <w:color w:val="000000"/>
        </w:rPr>
        <w:t xml:space="preserve">ОК 4. </w:t>
      </w:r>
      <w:r w:rsidRPr="00AD1E07">
        <w:rPr>
          <w:color w:val="000000"/>
        </w:rPr>
        <w:t>Эффективно взаимодействовать и работать в коллективе и команде.</w:t>
      </w:r>
    </w:p>
    <w:p w14:paraId="5A73CE90" w14:textId="77777777" w:rsidR="00346AD8" w:rsidRDefault="00346AD8" w:rsidP="00346AD8">
      <w:pPr>
        <w:pStyle w:val="af2"/>
        <w:spacing w:before="0" w:beforeAutospacing="0" w:after="0" w:afterAutospacing="0"/>
        <w:ind w:firstLine="708"/>
      </w:pPr>
      <w:r>
        <w:rPr>
          <w:color w:val="000000"/>
        </w:rPr>
        <w:t xml:space="preserve">ОК 5. </w:t>
      </w:r>
      <w:r w:rsidRPr="00AD1E07">
        <w:rPr>
          <w:color w:val="00000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B77E07C" w14:textId="77777777" w:rsidR="00346AD8" w:rsidRDefault="00346AD8" w:rsidP="00346AD8">
      <w:pPr>
        <w:pStyle w:val="af2"/>
        <w:spacing w:before="0" w:beforeAutospacing="0" w:after="0" w:afterAutospacing="0"/>
        <w:ind w:firstLine="708"/>
        <w:rPr>
          <w:color w:val="000000"/>
        </w:rPr>
      </w:pPr>
      <w:r>
        <w:rPr>
          <w:color w:val="000000"/>
        </w:rPr>
        <w:t xml:space="preserve">ОК 9. </w:t>
      </w:r>
      <w:r w:rsidRPr="00AD1E07">
        <w:rPr>
          <w:color w:val="000000"/>
        </w:rPr>
        <w:t>Пользоваться профессиональной документацией на государственном и иностранном языках.</w:t>
      </w:r>
    </w:p>
    <w:p w14:paraId="50EBBFAD" w14:textId="77777777" w:rsidR="00346AD8" w:rsidRDefault="00346AD8" w:rsidP="00346AD8">
      <w:pPr>
        <w:pStyle w:val="af2"/>
        <w:spacing w:before="0" w:beforeAutospacing="0" w:after="0" w:afterAutospacing="0"/>
        <w:ind w:firstLine="708"/>
        <w:rPr>
          <w:color w:val="000000"/>
        </w:rPr>
      </w:pPr>
      <w:r>
        <w:rPr>
          <w:color w:val="000000"/>
        </w:rPr>
        <w:t>В результате освоения обучающийся должен обладать профессиональными компетенциями, включающими способность:</w:t>
      </w:r>
    </w:p>
    <w:p w14:paraId="7F252663" w14:textId="77777777" w:rsidR="00346AD8" w:rsidRDefault="00346AD8" w:rsidP="00346AD8">
      <w:pPr>
        <w:pStyle w:val="af2"/>
        <w:spacing w:before="0" w:beforeAutospacing="0" w:after="0" w:afterAutospacing="0"/>
        <w:ind w:firstLine="708"/>
      </w:pPr>
      <w:r w:rsidRPr="0090794F">
        <w:t xml:space="preserve">ПК.2.3 </w:t>
      </w:r>
      <w:r w:rsidRPr="00AD1E07">
        <w:t>Оформлять техническую документацию по организации обслуживания и ремонта оборудования подстанций и электрических сетей.</w:t>
      </w:r>
    </w:p>
    <w:p w14:paraId="4F3E9C4D" w14:textId="77777777" w:rsidR="00346AD8" w:rsidRPr="00AD1E07" w:rsidRDefault="00346AD8" w:rsidP="00346AD8">
      <w:pPr>
        <w:pStyle w:val="af2"/>
        <w:spacing w:before="0" w:beforeAutospacing="0" w:after="0" w:afterAutospacing="0"/>
        <w:ind w:firstLine="708"/>
        <w:rPr>
          <w:color w:val="000000"/>
        </w:rPr>
      </w:pPr>
      <w:r w:rsidRPr="0090794F">
        <w:t>ПК.3.1</w:t>
      </w:r>
      <w:r>
        <w:t xml:space="preserve"> </w:t>
      </w:r>
      <w:r w:rsidRPr="00AD1E07">
        <w:t>Оформлять техническую документацию по обслуживанию и ремонту устройств релейной защиты и автоматики.</w:t>
      </w:r>
    </w:p>
    <w:p w14:paraId="2FFF0506" w14:textId="77777777" w:rsidR="00346AD8" w:rsidRDefault="00346AD8" w:rsidP="00346AD8">
      <w:pPr>
        <w:pStyle w:val="af2"/>
        <w:spacing w:before="0" w:beforeAutospacing="0" w:after="0" w:afterAutospacing="0"/>
        <w:ind w:firstLine="708"/>
      </w:pPr>
      <w:r w:rsidRPr="0090794F">
        <w:t xml:space="preserve">ПК.4.1 </w:t>
      </w:r>
      <w:r w:rsidRPr="00AD1E07">
        <w:t>Читать монтажные чертежи и схемы воздушных линий электропередачи.</w:t>
      </w:r>
    </w:p>
    <w:p w14:paraId="657082DB" w14:textId="77777777" w:rsidR="00346AD8" w:rsidRDefault="00346AD8" w:rsidP="00346AD8">
      <w:pPr>
        <w:pStyle w:val="af2"/>
        <w:spacing w:before="0" w:beforeAutospacing="0" w:after="0" w:afterAutospacing="0"/>
        <w:ind w:firstLine="708"/>
      </w:pPr>
      <w:r w:rsidRPr="0090794F">
        <w:t>ПК.5.1</w:t>
      </w:r>
      <w:r>
        <w:t xml:space="preserve"> </w:t>
      </w:r>
      <w:r w:rsidRPr="00AD1E07">
        <w:t>Читать монтажные чертежи и схемы кабельных линий электропередачи.</w:t>
      </w:r>
    </w:p>
    <w:p w14:paraId="0FF52ED9" w14:textId="77777777" w:rsidR="00346AD8" w:rsidRDefault="00346AD8">
      <w:pPr>
        <w:spacing w:after="160" w:line="259" w:lineRule="auto"/>
        <w:rPr>
          <w:rFonts w:ascii="Times New Roman" w:eastAsia="Segoe UI" w:hAnsi="Times New Roman" w:cs="Times New Roman"/>
          <w:b/>
          <w:bCs/>
          <w:caps/>
          <w:color w:val="0F4761" w:themeColor="accent1" w:themeShade="BF"/>
          <w:kern w:val="32"/>
          <w:sz w:val="24"/>
          <w:szCs w:val="24"/>
          <w:lang w:val="x-none" w:eastAsia="x-none"/>
        </w:rPr>
      </w:pPr>
      <w:r>
        <w:rPr>
          <w:rFonts w:ascii="Times New Roman" w:hAnsi="Times New Roman"/>
        </w:rPr>
        <w:br w:type="page"/>
      </w:r>
    </w:p>
    <w:p w14:paraId="1BF955C7" w14:textId="378BF9A6" w:rsidR="00CD5F52" w:rsidRPr="0090794F" w:rsidRDefault="00CD5F52" w:rsidP="00CD5F52">
      <w:pPr>
        <w:pStyle w:val="13"/>
        <w:rPr>
          <w:rFonts w:ascii="Times New Roman" w:hAnsi="Times New Roman"/>
          <w:lang w:val="ru-RU"/>
        </w:rPr>
      </w:pPr>
      <w:r w:rsidRPr="0090794F">
        <w:rPr>
          <w:rFonts w:ascii="Times New Roman" w:hAnsi="Times New Roman"/>
        </w:rPr>
        <w:lastRenderedPageBreak/>
        <w:t xml:space="preserve">2. Структура и содержание </w:t>
      </w:r>
      <w:r w:rsidRPr="0090794F">
        <w:rPr>
          <w:rFonts w:ascii="Times New Roman" w:hAnsi="Times New Roman"/>
          <w:lang w:val="ru-RU"/>
        </w:rPr>
        <w:t>ДИСЦИПЛИНЫ</w:t>
      </w:r>
    </w:p>
    <w:p w14:paraId="475C8317" w14:textId="77777777" w:rsidR="00CD5F52" w:rsidRPr="0090794F" w:rsidRDefault="00CD5F52" w:rsidP="00CD5F52">
      <w:pPr>
        <w:pStyle w:val="110"/>
        <w:rPr>
          <w:rFonts w:ascii="Times New Roman" w:hAnsi="Times New Roman"/>
        </w:rPr>
      </w:pPr>
      <w:r w:rsidRPr="0090794F">
        <w:rPr>
          <w:rFonts w:ascii="Times New Roman" w:hAnsi="Times New Roman"/>
        </w:rPr>
        <w:t xml:space="preserve">2.1. Трудоемкость освоения дисциплины </w:t>
      </w: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7"/>
        <w:gridCol w:w="2264"/>
        <w:gridCol w:w="2408"/>
      </w:tblGrid>
      <w:tr w:rsidR="00CD5F52" w:rsidRPr="0090794F" w14:paraId="0CBB7A2A" w14:textId="77777777" w:rsidTr="00B97F06">
        <w:trPr>
          <w:trHeight w:val="23"/>
        </w:trPr>
        <w:tc>
          <w:tcPr>
            <w:tcW w:w="2499" w:type="pct"/>
            <w:shd w:val="clear" w:color="auto" w:fill="FFFFFF" w:themeFill="background1"/>
            <w:vAlign w:val="center"/>
          </w:tcPr>
          <w:p w14:paraId="431DF45A" w14:textId="77777777" w:rsidR="00CD5F52" w:rsidRPr="0090794F" w:rsidRDefault="00CD5F52" w:rsidP="00B97F06">
            <w:pPr>
              <w:jc w:val="center"/>
              <w:rPr>
                <w:rFonts w:ascii="Times New Roman" w:hAnsi="Times New Roman" w:cs="Times New Roman"/>
                <w:b/>
                <w:sz w:val="24"/>
                <w:szCs w:val="24"/>
              </w:rPr>
            </w:pPr>
            <w:r w:rsidRPr="0090794F">
              <w:rPr>
                <w:rFonts w:ascii="Times New Roman" w:hAnsi="Times New Roman" w:cs="Times New Roman"/>
                <w:b/>
                <w:sz w:val="24"/>
                <w:szCs w:val="24"/>
              </w:rPr>
              <w:t>Наименование составных частей дисциплины</w:t>
            </w:r>
          </w:p>
        </w:tc>
        <w:tc>
          <w:tcPr>
            <w:tcW w:w="1212" w:type="pct"/>
            <w:shd w:val="clear" w:color="auto" w:fill="FFFFFF" w:themeFill="background1"/>
            <w:vAlign w:val="center"/>
          </w:tcPr>
          <w:p w14:paraId="6F340938" w14:textId="77777777" w:rsidR="00CD5F52" w:rsidRPr="0090794F" w:rsidRDefault="00CD5F52" w:rsidP="00B97F06">
            <w:pPr>
              <w:jc w:val="center"/>
              <w:rPr>
                <w:rFonts w:ascii="Times New Roman" w:hAnsi="Times New Roman" w:cs="Times New Roman"/>
                <w:b/>
                <w:sz w:val="24"/>
                <w:szCs w:val="24"/>
              </w:rPr>
            </w:pPr>
            <w:r w:rsidRPr="0090794F">
              <w:rPr>
                <w:rFonts w:ascii="Times New Roman" w:hAnsi="Times New Roman" w:cs="Times New Roman"/>
                <w:b/>
                <w:sz w:val="24"/>
                <w:szCs w:val="24"/>
              </w:rPr>
              <w:t>Объем в часах</w:t>
            </w:r>
          </w:p>
        </w:tc>
        <w:tc>
          <w:tcPr>
            <w:tcW w:w="1289" w:type="pct"/>
            <w:shd w:val="clear" w:color="auto" w:fill="FFFFFF" w:themeFill="background1"/>
          </w:tcPr>
          <w:p w14:paraId="3A529218" w14:textId="77777777" w:rsidR="00CD5F52" w:rsidRPr="0090794F" w:rsidRDefault="00CD5F52" w:rsidP="00B97F06">
            <w:pPr>
              <w:jc w:val="center"/>
              <w:rPr>
                <w:rFonts w:ascii="Times New Roman" w:hAnsi="Times New Roman" w:cs="Times New Roman"/>
                <w:b/>
                <w:sz w:val="24"/>
                <w:szCs w:val="24"/>
              </w:rPr>
            </w:pPr>
            <w:r w:rsidRPr="0090794F">
              <w:rPr>
                <w:rFonts w:ascii="Times New Roman" w:hAnsi="Times New Roman" w:cs="Times New Roman"/>
                <w:b/>
                <w:sz w:val="24"/>
                <w:szCs w:val="24"/>
              </w:rPr>
              <w:t>В т.ч. в форме практ. подготовки</w:t>
            </w:r>
          </w:p>
        </w:tc>
      </w:tr>
      <w:tr w:rsidR="00CD5F52" w:rsidRPr="0090794F" w14:paraId="61C79CA2" w14:textId="77777777" w:rsidTr="00B97F06">
        <w:trPr>
          <w:trHeight w:val="23"/>
        </w:trPr>
        <w:tc>
          <w:tcPr>
            <w:tcW w:w="2499" w:type="pct"/>
            <w:shd w:val="clear" w:color="auto" w:fill="FFFFFF" w:themeFill="background1"/>
            <w:vAlign w:val="center"/>
          </w:tcPr>
          <w:p w14:paraId="0F4A4FC3" w14:textId="77777777" w:rsidR="00CD5F52" w:rsidRPr="0090794F" w:rsidRDefault="00CD5F52" w:rsidP="00B97F06">
            <w:pPr>
              <w:jc w:val="both"/>
              <w:rPr>
                <w:rFonts w:ascii="Times New Roman" w:hAnsi="Times New Roman" w:cs="Times New Roman"/>
                <w:bCs/>
                <w:sz w:val="24"/>
                <w:szCs w:val="24"/>
              </w:rPr>
            </w:pPr>
            <w:r w:rsidRPr="0090794F">
              <w:rPr>
                <w:rFonts w:ascii="Times New Roman" w:hAnsi="Times New Roman" w:cs="Times New Roman"/>
                <w:bCs/>
                <w:sz w:val="24"/>
                <w:szCs w:val="24"/>
              </w:rPr>
              <w:t>Учебные занятия</w:t>
            </w:r>
          </w:p>
        </w:tc>
        <w:tc>
          <w:tcPr>
            <w:tcW w:w="1212" w:type="pct"/>
            <w:shd w:val="clear" w:color="auto" w:fill="FFFFFF" w:themeFill="background1"/>
            <w:vAlign w:val="center"/>
          </w:tcPr>
          <w:p w14:paraId="30E2AFA7"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42</w:t>
            </w:r>
          </w:p>
        </w:tc>
        <w:tc>
          <w:tcPr>
            <w:tcW w:w="1289" w:type="pct"/>
            <w:shd w:val="clear" w:color="auto" w:fill="FFFFFF" w:themeFill="background1"/>
            <w:vAlign w:val="center"/>
          </w:tcPr>
          <w:p w14:paraId="03795BE9"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30</w:t>
            </w:r>
          </w:p>
        </w:tc>
      </w:tr>
      <w:tr w:rsidR="00CD5F52" w:rsidRPr="0090794F" w14:paraId="342708D4" w14:textId="77777777" w:rsidTr="00B97F06">
        <w:trPr>
          <w:trHeight w:val="23"/>
        </w:trPr>
        <w:tc>
          <w:tcPr>
            <w:tcW w:w="2499" w:type="pct"/>
            <w:shd w:val="clear" w:color="auto" w:fill="FFFFFF" w:themeFill="background1"/>
            <w:vAlign w:val="center"/>
          </w:tcPr>
          <w:p w14:paraId="41D0EC63" w14:textId="77777777" w:rsidR="00CD5F52" w:rsidRPr="0090794F" w:rsidRDefault="00CD5F52" w:rsidP="00B97F06">
            <w:pPr>
              <w:jc w:val="both"/>
              <w:rPr>
                <w:rFonts w:ascii="Times New Roman" w:hAnsi="Times New Roman" w:cs="Times New Roman"/>
                <w:bCs/>
                <w:sz w:val="24"/>
                <w:szCs w:val="24"/>
              </w:rPr>
            </w:pPr>
            <w:r w:rsidRPr="0090794F">
              <w:rPr>
                <w:rFonts w:ascii="Times New Roman" w:hAnsi="Times New Roman" w:cs="Times New Roman"/>
                <w:bCs/>
                <w:sz w:val="24"/>
                <w:szCs w:val="24"/>
              </w:rPr>
              <w:t>Самостоятельная работа</w:t>
            </w:r>
          </w:p>
        </w:tc>
        <w:tc>
          <w:tcPr>
            <w:tcW w:w="1212" w:type="pct"/>
            <w:shd w:val="clear" w:color="auto" w:fill="FFFFFF" w:themeFill="background1"/>
            <w:vAlign w:val="center"/>
          </w:tcPr>
          <w:p w14:paraId="07095D46"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w:t>
            </w:r>
          </w:p>
        </w:tc>
        <w:tc>
          <w:tcPr>
            <w:tcW w:w="1289" w:type="pct"/>
            <w:shd w:val="clear" w:color="auto" w:fill="FFFFFF" w:themeFill="background1"/>
            <w:vAlign w:val="center"/>
          </w:tcPr>
          <w:p w14:paraId="0D4BE89A"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w:t>
            </w:r>
          </w:p>
        </w:tc>
      </w:tr>
      <w:tr w:rsidR="00CD5F52" w:rsidRPr="0090794F" w14:paraId="67A25165" w14:textId="77777777" w:rsidTr="00B97F06">
        <w:trPr>
          <w:trHeight w:val="23"/>
        </w:trPr>
        <w:tc>
          <w:tcPr>
            <w:tcW w:w="2499" w:type="pct"/>
            <w:shd w:val="clear" w:color="auto" w:fill="FFFFFF" w:themeFill="background1"/>
            <w:vAlign w:val="center"/>
          </w:tcPr>
          <w:p w14:paraId="588A7F49" w14:textId="77777777" w:rsidR="00CD5F52" w:rsidRPr="0090794F" w:rsidRDefault="00CD5F52" w:rsidP="00B97F06">
            <w:pPr>
              <w:jc w:val="both"/>
              <w:rPr>
                <w:rFonts w:ascii="Times New Roman" w:hAnsi="Times New Roman" w:cs="Times New Roman"/>
                <w:bCs/>
                <w:sz w:val="24"/>
                <w:szCs w:val="24"/>
              </w:rPr>
            </w:pPr>
            <w:r w:rsidRPr="0090794F">
              <w:rPr>
                <w:rFonts w:ascii="Times New Roman" w:hAnsi="Times New Roman" w:cs="Times New Roman"/>
                <w:bCs/>
                <w:sz w:val="24"/>
                <w:szCs w:val="24"/>
              </w:rPr>
              <w:t xml:space="preserve">Промежуточная аттестация </w:t>
            </w:r>
          </w:p>
        </w:tc>
        <w:tc>
          <w:tcPr>
            <w:tcW w:w="1212" w:type="pct"/>
            <w:shd w:val="clear" w:color="auto" w:fill="FFFFFF" w:themeFill="background1"/>
            <w:vAlign w:val="center"/>
          </w:tcPr>
          <w:p w14:paraId="5441FE4B"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2</w:t>
            </w:r>
          </w:p>
        </w:tc>
        <w:tc>
          <w:tcPr>
            <w:tcW w:w="1289" w:type="pct"/>
            <w:shd w:val="clear" w:color="auto" w:fill="FFFFFF" w:themeFill="background1"/>
            <w:vAlign w:val="center"/>
          </w:tcPr>
          <w:p w14:paraId="02C556DF" w14:textId="77777777" w:rsidR="00CD5F52" w:rsidRPr="00787437" w:rsidRDefault="00CD5F52" w:rsidP="00B97F06">
            <w:pPr>
              <w:jc w:val="center"/>
              <w:rPr>
                <w:rFonts w:ascii="Times New Roman" w:hAnsi="Times New Roman" w:cs="Times New Roman"/>
                <w:bCs/>
                <w:sz w:val="24"/>
                <w:szCs w:val="24"/>
              </w:rPr>
            </w:pPr>
            <w:r w:rsidRPr="00787437">
              <w:rPr>
                <w:rFonts w:ascii="Times New Roman" w:hAnsi="Times New Roman" w:cs="Times New Roman"/>
                <w:bCs/>
                <w:sz w:val="24"/>
                <w:szCs w:val="24"/>
              </w:rPr>
              <w:t>-</w:t>
            </w:r>
          </w:p>
        </w:tc>
      </w:tr>
      <w:tr w:rsidR="00CD5F52" w:rsidRPr="0090794F" w14:paraId="7EAC9591" w14:textId="77777777" w:rsidTr="00B97F06">
        <w:trPr>
          <w:trHeight w:val="23"/>
        </w:trPr>
        <w:tc>
          <w:tcPr>
            <w:tcW w:w="2499" w:type="pct"/>
            <w:shd w:val="clear" w:color="auto" w:fill="FFFFFF" w:themeFill="background1"/>
            <w:vAlign w:val="center"/>
          </w:tcPr>
          <w:p w14:paraId="59198C39" w14:textId="77777777" w:rsidR="00CD5F52" w:rsidRPr="0090794F" w:rsidRDefault="00CD5F52" w:rsidP="00B97F06">
            <w:pPr>
              <w:jc w:val="both"/>
              <w:rPr>
                <w:rFonts w:ascii="Times New Roman" w:hAnsi="Times New Roman" w:cs="Times New Roman"/>
                <w:bCs/>
                <w:sz w:val="24"/>
                <w:szCs w:val="24"/>
              </w:rPr>
            </w:pPr>
            <w:r w:rsidRPr="0090794F">
              <w:rPr>
                <w:rFonts w:ascii="Times New Roman" w:hAnsi="Times New Roman" w:cs="Times New Roman"/>
                <w:bCs/>
                <w:sz w:val="24"/>
                <w:szCs w:val="24"/>
              </w:rPr>
              <w:t>Всего</w:t>
            </w:r>
          </w:p>
        </w:tc>
        <w:tc>
          <w:tcPr>
            <w:tcW w:w="1212" w:type="pct"/>
            <w:shd w:val="clear" w:color="auto" w:fill="FFFFFF" w:themeFill="background1"/>
            <w:vAlign w:val="center"/>
          </w:tcPr>
          <w:p w14:paraId="44255334" w14:textId="77777777" w:rsidR="00CD5F52" w:rsidRPr="00787437" w:rsidRDefault="00CD5F52" w:rsidP="00B97F06">
            <w:pPr>
              <w:jc w:val="center"/>
              <w:rPr>
                <w:rFonts w:ascii="Times New Roman" w:hAnsi="Times New Roman" w:cs="Times New Roman"/>
                <w:b/>
                <w:sz w:val="24"/>
                <w:szCs w:val="24"/>
              </w:rPr>
            </w:pPr>
            <w:r w:rsidRPr="00787437">
              <w:rPr>
                <w:rFonts w:ascii="Times New Roman" w:hAnsi="Times New Roman" w:cs="Times New Roman"/>
                <w:b/>
                <w:sz w:val="24"/>
                <w:szCs w:val="24"/>
              </w:rPr>
              <w:t>44</w:t>
            </w:r>
          </w:p>
        </w:tc>
        <w:tc>
          <w:tcPr>
            <w:tcW w:w="1289" w:type="pct"/>
            <w:shd w:val="clear" w:color="auto" w:fill="FFFFFF" w:themeFill="background1"/>
            <w:vAlign w:val="center"/>
          </w:tcPr>
          <w:p w14:paraId="66F5CC54" w14:textId="77777777" w:rsidR="00CD5F52" w:rsidRPr="00787437" w:rsidRDefault="00CD5F52" w:rsidP="00B97F06">
            <w:pPr>
              <w:jc w:val="center"/>
              <w:rPr>
                <w:rFonts w:ascii="Times New Roman" w:hAnsi="Times New Roman" w:cs="Times New Roman"/>
                <w:b/>
                <w:sz w:val="24"/>
                <w:szCs w:val="24"/>
              </w:rPr>
            </w:pPr>
            <w:r w:rsidRPr="00787437">
              <w:rPr>
                <w:rFonts w:ascii="Times New Roman" w:hAnsi="Times New Roman" w:cs="Times New Roman"/>
                <w:b/>
                <w:sz w:val="24"/>
                <w:szCs w:val="24"/>
              </w:rPr>
              <w:t>30</w:t>
            </w:r>
          </w:p>
        </w:tc>
      </w:tr>
    </w:tbl>
    <w:p w14:paraId="3DF2E0D3" w14:textId="77777777" w:rsidR="00CD5F52" w:rsidRDefault="00CD5F52" w:rsidP="00CD5F52">
      <w:pPr>
        <w:ind w:firstLine="709"/>
        <w:rPr>
          <w:rFonts w:ascii="Times New Roman" w:hAnsi="Times New Roman" w:cs="Times New Roman"/>
          <w:b/>
          <w:sz w:val="24"/>
          <w:szCs w:val="24"/>
        </w:rPr>
      </w:pPr>
    </w:p>
    <w:p w14:paraId="29A7CFF4" w14:textId="77777777" w:rsidR="00CD5F52" w:rsidRPr="0090794F" w:rsidRDefault="00CD5F52" w:rsidP="00CD5F52">
      <w:pPr>
        <w:ind w:firstLine="709"/>
        <w:rPr>
          <w:rFonts w:ascii="Times New Roman" w:hAnsi="Times New Roman" w:cs="Times New Roman"/>
          <w:b/>
          <w:bCs/>
          <w:sz w:val="24"/>
          <w:szCs w:val="24"/>
        </w:rPr>
      </w:pPr>
      <w:r w:rsidRPr="0090794F">
        <w:rPr>
          <w:rFonts w:ascii="Times New Roman" w:hAnsi="Times New Roman" w:cs="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4484"/>
        <w:gridCol w:w="1499"/>
        <w:gridCol w:w="1258"/>
      </w:tblGrid>
      <w:tr w:rsidR="00985926" w:rsidRPr="0090794F" w14:paraId="27752EF3" w14:textId="51471FF9" w:rsidTr="00985926">
        <w:trPr>
          <w:trHeight w:val="20"/>
        </w:trPr>
        <w:tc>
          <w:tcPr>
            <w:tcW w:w="1126" w:type="pct"/>
            <w:vAlign w:val="center"/>
          </w:tcPr>
          <w:p w14:paraId="25E17A31" w14:textId="77777777" w:rsidR="00985926" w:rsidRPr="0090794F" w:rsidRDefault="00985926" w:rsidP="00B97F06">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Наименование разделов и тем</w:t>
            </w:r>
          </w:p>
        </w:tc>
        <w:tc>
          <w:tcPr>
            <w:tcW w:w="2399" w:type="pct"/>
            <w:vAlign w:val="center"/>
          </w:tcPr>
          <w:p w14:paraId="56196644" w14:textId="77777777" w:rsidR="00985926" w:rsidRPr="0090794F" w:rsidRDefault="00985926" w:rsidP="00B97F06">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802" w:type="pct"/>
            <w:vAlign w:val="center"/>
          </w:tcPr>
          <w:p w14:paraId="180BA6B2" w14:textId="12A7E61E" w:rsidR="00985926" w:rsidRPr="0090794F" w:rsidRDefault="00985926" w:rsidP="00787437">
            <w:pPr>
              <w:suppressAutoHyphens/>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ru-RU"/>
              </w:rPr>
              <w:t>Количество часов</w:t>
            </w:r>
          </w:p>
        </w:tc>
        <w:tc>
          <w:tcPr>
            <w:tcW w:w="673" w:type="pct"/>
          </w:tcPr>
          <w:p w14:paraId="30A26FD9" w14:textId="55BCD90C" w:rsidR="00985926" w:rsidRDefault="00985926" w:rsidP="00787437">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ОК, ПК</w:t>
            </w:r>
          </w:p>
        </w:tc>
      </w:tr>
      <w:tr w:rsidR="00985926" w:rsidRPr="0090794F" w14:paraId="6BB3E6B6" w14:textId="62A9A0E3" w:rsidTr="00985926">
        <w:trPr>
          <w:trHeight w:val="20"/>
        </w:trPr>
        <w:tc>
          <w:tcPr>
            <w:tcW w:w="3525" w:type="pct"/>
            <w:gridSpan w:val="2"/>
          </w:tcPr>
          <w:p w14:paraId="1088D083" w14:textId="4EBAA93E" w:rsidR="00985926" w:rsidRPr="0090794F" w:rsidRDefault="00985926" w:rsidP="00B97F06">
            <w:pPr>
              <w:spacing w:line="360" w:lineRule="auto"/>
              <w:rPr>
                <w:rFonts w:ascii="Times New Roman" w:hAnsi="Times New Roman" w:cs="Times New Roman"/>
                <w:b/>
                <w:bCs/>
                <w:sz w:val="24"/>
                <w:szCs w:val="24"/>
              </w:rPr>
            </w:pPr>
            <w:r w:rsidRPr="0090794F">
              <w:rPr>
                <w:rFonts w:ascii="Times New Roman" w:hAnsi="Times New Roman" w:cs="Times New Roman"/>
                <w:b/>
                <w:bCs/>
                <w:sz w:val="24"/>
                <w:szCs w:val="24"/>
              </w:rPr>
              <w:t>Раздел 1. Основы инженерной графики</w:t>
            </w:r>
          </w:p>
        </w:tc>
        <w:tc>
          <w:tcPr>
            <w:tcW w:w="802" w:type="pct"/>
            <w:vAlign w:val="center"/>
          </w:tcPr>
          <w:p w14:paraId="27C6108F" w14:textId="3CF3E463" w:rsidR="00985926" w:rsidRPr="0090794F" w:rsidRDefault="00985926" w:rsidP="007874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673" w:type="pct"/>
          </w:tcPr>
          <w:p w14:paraId="208E0221" w14:textId="77777777" w:rsidR="00985926" w:rsidRDefault="00985926" w:rsidP="00787437">
            <w:pPr>
              <w:spacing w:line="360" w:lineRule="auto"/>
              <w:jc w:val="center"/>
              <w:rPr>
                <w:rFonts w:ascii="Times New Roman" w:hAnsi="Times New Roman" w:cs="Times New Roman"/>
                <w:b/>
                <w:bCs/>
                <w:sz w:val="24"/>
                <w:szCs w:val="24"/>
              </w:rPr>
            </w:pPr>
          </w:p>
        </w:tc>
      </w:tr>
      <w:tr w:rsidR="00985926" w:rsidRPr="0090794F" w14:paraId="5D37E177" w14:textId="02F4616B" w:rsidTr="00985926">
        <w:trPr>
          <w:trHeight w:val="20"/>
        </w:trPr>
        <w:tc>
          <w:tcPr>
            <w:tcW w:w="1126" w:type="pct"/>
            <w:vMerge w:val="restart"/>
          </w:tcPr>
          <w:p w14:paraId="6FA6CC00" w14:textId="77777777" w:rsidR="00985926" w:rsidRPr="0090794F" w:rsidRDefault="00985926" w:rsidP="00B97F06">
            <w:pPr>
              <w:rPr>
                <w:rFonts w:ascii="Times New Roman" w:hAnsi="Times New Roman" w:cs="Times New Roman"/>
                <w:b/>
                <w:bCs/>
                <w:sz w:val="24"/>
                <w:szCs w:val="24"/>
              </w:rPr>
            </w:pPr>
            <w:r w:rsidRPr="0090794F">
              <w:rPr>
                <w:rFonts w:ascii="Times New Roman" w:hAnsi="Times New Roman" w:cs="Times New Roman"/>
                <w:b/>
                <w:bCs/>
                <w:sz w:val="24"/>
                <w:szCs w:val="24"/>
              </w:rPr>
              <w:t>Тема 1. Единая система конструкторской документации</w:t>
            </w:r>
          </w:p>
        </w:tc>
        <w:tc>
          <w:tcPr>
            <w:tcW w:w="2399" w:type="pct"/>
          </w:tcPr>
          <w:p w14:paraId="6CED0DD0" w14:textId="77777777" w:rsidR="00985926" w:rsidRPr="0090794F" w:rsidRDefault="00985926" w:rsidP="00B97F06">
            <w:pPr>
              <w:rPr>
                <w:rFonts w:ascii="Times New Roman" w:hAnsi="Times New Roman" w:cs="Times New Roman"/>
                <w:b/>
                <w:bCs/>
                <w:i/>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6F030E81" w14:textId="6559642C"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3" w:type="pct"/>
          </w:tcPr>
          <w:p w14:paraId="7449E689" w14:textId="77777777" w:rsidR="00985926" w:rsidRDefault="00985926" w:rsidP="00787437">
            <w:pPr>
              <w:jc w:val="center"/>
              <w:rPr>
                <w:rFonts w:ascii="Times New Roman" w:hAnsi="Times New Roman" w:cs="Times New Roman"/>
                <w:b/>
                <w:bCs/>
                <w:sz w:val="24"/>
                <w:szCs w:val="24"/>
              </w:rPr>
            </w:pPr>
          </w:p>
        </w:tc>
      </w:tr>
      <w:tr w:rsidR="00985926" w:rsidRPr="0090794F" w14:paraId="6DB27465" w14:textId="521E1D77" w:rsidTr="00985926">
        <w:trPr>
          <w:trHeight w:val="20"/>
        </w:trPr>
        <w:tc>
          <w:tcPr>
            <w:tcW w:w="1126" w:type="pct"/>
            <w:vMerge/>
          </w:tcPr>
          <w:p w14:paraId="43D18AA4" w14:textId="77777777" w:rsidR="00985926" w:rsidRPr="0090794F" w:rsidRDefault="00985926" w:rsidP="00B97F06">
            <w:pPr>
              <w:rPr>
                <w:rFonts w:ascii="Times New Roman" w:hAnsi="Times New Roman" w:cs="Times New Roman"/>
                <w:b/>
                <w:bCs/>
                <w:i/>
                <w:sz w:val="24"/>
                <w:szCs w:val="24"/>
              </w:rPr>
            </w:pPr>
          </w:p>
        </w:tc>
        <w:tc>
          <w:tcPr>
            <w:tcW w:w="2399" w:type="pct"/>
          </w:tcPr>
          <w:p w14:paraId="58C08B72" w14:textId="77777777" w:rsidR="00985926" w:rsidRPr="0090794F" w:rsidRDefault="00985926" w:rsidP="00B97F06">
            <w:pPr>
              <w:rPr>
                <w:rFonts w:ascii="Times New Roman" w:hAnsi="Times New Roman" w:cs="Times New Roman"/>
                <w:bCs/>
                <w:sz w:val="24"/>
                <w:szCs w:val="24"/>
              </w:rPr>
            </w:pPr>
            <w:r w:rsidRPr="0090794F">
              <w:rPr>
                <w:rFonts w:ascii="Times New Roman" w:hAnsi="Times New Roman" w:cs="Times New Roman"/>
                <w:bCs/>
                <w:sz w:val="24"/>
                <w:szCs w:val="24"/>
              </w:rPr>
              <w:t>1. Основные сведения по оформлению чертежей. ЕСКД.</w:t>
            </w:r>
          </w:p>
        </w:tc>
        <w:tc>
          <w:tcPr>
            <w:tcW w:w="802" w:type="pct"/>
            <w:vAlign w:val="center"/>
          </w:tcPr>
          <w:p w14:paraId="1D0055C1" w14:textId="0DAC7940" w:rsidR="00985926" w:rsidRPr="0090794F" w:rsidRDefault="00985926" w:rsidP="0078743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val="restart"/>
            <w:vAlign w:val="center"/>
          </w:tcPr>
          <w:p w14:paraId="685D4D32" w14:textId="3348AE7F" w:rsidR="00985926" w:rsidRPr="00985926" w:rsidRDefault="00985926" w:rsidP="00985926">
            <w:pPr>
              <w:jc w:val="center"/>
              <w:rPr>
                <w:rFonts w:ascii="Times New Roman" w:hAnsi="Times New Roman" w:cs="Times New Roman"/>
                <w:bCs/>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5AD0DB92" w14:textId="5E6777BD" w:rsidTr="00985926">
        <w:trPr>
          <w:trHeight w:val="20"/>
        </w:trPr>
        <w:tc>
          <w:tcPr>
            <w:tcW w:w="1126" w:type="pct"/>
            <w:vMerge/>
          </w:tcPr>
          <w:p w14:paraId="72283AAD" w14:textId="77777777" w:rsidR="00985926" w:rsidRPr="0090794F" w:rsidRDefault="00985926" w:rsidP="00B97F06">
            <w:pPr>
              <w:rPr>
                <w:rFonts w:ascii="Times New Roman" w:hAnsi="Times New Roman" w:cs="Times New Roman"/>
                <w:b/>
                <w:bCs/>
                <w:i/>
                <w:sz w:val="24"/>
                <w:szCs w:val="24"/>
              </w:rPr>
            </w:pPr>
          </w:p>
        </w:tc>
        <w:tc>
          <w:tcPr>
            <w:tcW w:w="2399" w:type="pct"/>
          </w:tcPr>
          <w:p w14:paraId="0C6005F2" w14:textId="4C422764" w:rsidR="00985926" w:rsidRPr="0090794F" w:rsidRDefault="00985926" w:rsidP="00B97F06">
            <w:pPr>
              <w:rPr>
                <w:rFonts w:ascii="Times New Roman" w:hAnsi="Times New Roman" w:cs="Times New Roman"/>
                <w:bCs/>
                <w:sz w:val="24"/>
                <w:szCs w:val="24"/>
              </w:rPr>
            </w:pPr>
            <w:r w:rsidRPr="0090794F">
              <w:rPr>
                <w:rFonts w:ascii="Times New Roman" w:hAnsi="Times New Roman" w:cs="Times New Roman"/>
                <w:bCs/>
                <w:sz w:val="24"/>
                <w:szCs w:val="24"/>
              </w:rPr>
              <w:t>2. Изучение ГОСТ 2.301-68 Форматы. ГОСТ 2.302-68 Масштабы. ГОСТ 2.104-2006 Основные надписи. ГОСТ 2.304-81 Шрифты чертежные. ГОСТ 2.303-68 Линии</w:t>
            </w:r>
          </w:p>
        </w:tc>
        <w:tc>
          <w:tcPr>
            <w:tcW w:w="802" w:type="pct"/>
            <w:vAlign w:val="center"/>
          </w:tcPr>
          <w:p w14:paraId="1A71DDE5" w14:textId="2CB445A6" w:rsidR="00985926" w:rsidRPr="0090794F" w:rsidRDefault="00985926" w:rsidP="0078743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tcPr>
          <w:p w14:paraId="4269822C" w14:textId="77777777" w:rsidR="00985926" w:rsidRDefault="00985926" w:rsidP="00787437">
            <w:pPr>
              <w:jc w:val="center"/>
              <w:rPr>
                <w:rFonts w:ascii="Times New Roman" w:hAnsi="Times New Roman" w:cs="Times New Roman"/>
                <w:bCs/>
                <w:sz w:val="24"/>
                <w:szCs w:val="24"/>
              </w:rPr>
            </w:pPr>
          </w:p>
        </w:tc>
      </w:tr>
      <w:tr w:rsidR="00985926" w:rsidRPr="0090794F" w14:paraId="0DBC018E" w14:textId="64B3BD21" w:rsidTr="00985926">
        <w:trPr>
          <w:trHeight w:val="20"/>
        </w:trPr>
        <w:tc>
          <w:tcPr>
            <w:tcW w:w="1126" w:type="pct"/>
            <w:vMerge/>
          </w:tcPr>
          <w:p w14:paraId="04BF82CE" w14:textId="77777777" w:rsidR="00985926" w:rsidRPr="0090794F" w:rsidRDefault="00985926" w:rsidP="00B97F06">
            <w:pPr>
              <w:rPr>
                <w:rFonts w:ascii="Times New Roman" w:hAnsi="Times New Roman" w:cs="Times New Roman"/>
                <w:b/>
                <w:bCs/>
                <w:i/>
                <w:sz w:val="24"/>
                <w:szCs w:val="24"/>
              </w:rPr>
            </w:pPr>
          </w:p>
        </w:tc>
        <w:tc>
          <w:tcPr>
            <w:tcW w:w="2399" w:type="pct"/>
          </w:tcPr>
          <w:p w14:paraId="4209D1A2" w14:textId="77777777" w:rsidR="00985926" w:rsidRPr="0090794F" w:rsidRDefault="00985926" w:rsidP="00B97F06">
            <w:pPr>
              <w:jc w:val="both"/>
              <w:rPr>
                <w:rFonts w:ascii="Times New Roman" w:hAnsi="Times New Roman" w:cs="Times New Roman"/>
                <w:b/>
                <w:i/>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416643B8" w14:textId="0BF83030"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73" w:type="pct"/>
          </w:tcPr>
          <w:p w14:paraId="5E6B9173" w14:textId="77777777" w:rsidR="00985926" w:rsidRDefault="00985926" w:rsidP="00787437">
            <w:pPr>
              <w:jc w:val="center"/>
              <w:rPr>
                <w:rFonts w:ascii="Times New Roman" w:hAnsi="Times New Roman" w:cs="Times New Roman"/>
                <w:b/>
                <w:bCs/>
                <w:sz w:val="24"/>
                <w:szCs w:val="24"/>
              </w:rPr>
            </w:pPr>
          </w:p>
        </w:tc>
      </w:tr>
      <w:tr w:rsidR="00985926" w:rsidRPr="0090794F" w14:paraId="04240737" w14:textId="5FB7C949" w:rsidTr="00985926">
        <w:trPr>
          <w:trHeight w:val="20"/>
        </w:trPr>
        <w:tc>
          <w:tcPr>
            <w:tcW w:w="1126" w:type="pct"/>
            <w:vMerge/>
          </w:tcPr>
          <w:p w14:paraId="009465ED" w14:textId="77777777" w:rsidR="00985926" w:rsidRPr="0090794F" w:rsidRDefault="00985926" w:rsidP="00985926">
            <w:pPr>
              <w:rPr>
                <w:rFonts w:ascii="Times New Roman" w:hAnsi="Times New Roman" w:cs="Times New Roman"/>
                <w:b/>
                <w:bCs/>
                <w:i/>
                <w:sz w:val="24"/>
                <w:szCs w:val="24"/>
              </w:rPr>
            </w:pPr>
          </w:p>
        </w:tc>
        <w:tc>
          <w:tcPr>
            <w:tcW w:w="2399" w:type="pct"/>
          </w:tcPr>
          <w:p w14:paraId="5816F78F" w14:textId="31326C84" w:rsidR="00985926" w:rsidRPr="0090794F" w:rsidRDefault="00985926" w:rsidP="00985926">
            <w:pPr>
              <w:rPr>
                <w:rFonts w:ascii="Times New Roman" w:hAnsi="Times New Roman" w:cs="Times New Roman"/>
                <w:sz w:val="24"/>
                <w:szCs w:val="24"/>
              </w:rPr>
            </w:pPr>
            <w:r>
              <w:rPr>
                <w:rFonts w:ascii="Times New Roman" w:hAnsi="Times New Roman" w:cs="Times New Roman"/>
                <w:sz w:val="24"/>
                <w:szCs w:val="24"/>
              </w:rPr>
              <w:t>3. ПЗ</w:t>
            </w:r>
            <w:r w:rsidRPr="0090794F">
              <w:rPr>
                <w:rFonts w:ascii="Times New Roman" w:hAnsi="Times New Roman" w:cs="Times New Roman"/>
                <w:sz w:val="24"/>
                <w:szCs w:val="24"/>
              </w:rPr>
              <w:t xml:space="preserve"> 1</w:t>
            </w:r>
            <w:r>
              <w:rPr>
                <w:rFonts w:ascii="Times New Roman" w:hAnsi="Times New Roman" w:cs="Times New Roman"/>
                <w:sz w:val="24"/>
                <w:szCs w:val="24"/>
              </w:rPr>
              <w:t xml:space="preserve"> - </w:t>
            </w:r>
            <w:r w:rsidRPr="0090794F">
              <w:rPr>
                <w:rFonts w:ascii="Times New Roman" w:hAnsi="Times New Roman" w:cs="Times New Roman"/>
                <w:sz w:val="24"/>
                <w:szCs w:val="24"/>
              </w:rPr>
              <w:t>Выполнение основной надписи чертежа</w:t>
            </w:r>
          </w:p>
        </w:tc>
        <w:tc>
          <w:tcPr>
            <w:tcW w:w="802" w:type="pct"/>
            <w:vAlign w:val="center"/>
          </w:tcPr>
          <w:p w14:paraId="4EF33E7F" w14:textId="1AE0AA07" w:rsidR="00985926" w:rsidRPr="0090794F" w:rsidRDefault="00985926" w:rsidP="00985926">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val="restart"/>
            <w:vAlign w:val="center"/>
          </w:tcPr>
          <w:p w14:paraId="28B1CD90" w14:textId="3423B394" w:rsidR="00985926" w:rsidRDefault="00985926" w:rsidP="00985926">
            <w:pPr>
              <w:jc w:val="center"/>
              <w:rPr>
                <w:rFonts w:ascii="Times New Roman" w:hAnsi="Times New Roman" w:cs="Times New Roman"/>
                <w:sz w:val="24"/>
                <w:szCs w:val="24"/>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7C38DEDA" w14:textId="4827D133" w:rsidTr="00985926">
        <w:trPr>
          <w:trHeight w:val="20"/>
        </w:trPr>
        <w:tc>
          <w:tcPr>
            <w:tcW w:w="1126" w:type="pct"/>
            <w:vMerge/>
          </w:tcPr>
          <w:p w14:paraId="753574E3" w14:textId="77777777" w:rsidR="00985926" w:rsidRPr="0090794F" w:rsidRDefault="00985926" w:rsidP="00B97F06">
            <w:pPr>
              <w:rPr>
                <w:rFonts w:ascii="Times New Roman" w:hAnsi="Times New Roman" w:cs="Times New Roman"/>
                <w:b/>
                <w:bCs/>
                <w:i/>
                <w:sz w:val="24"/>
                <w:szCs w:val="24"/>
              </w:rPr>
            </w:pPr>
          </w:p>
        </w:tc>
        <w:tc>
          <w:tcPr>
            <w:tcW w:w="2399" w:type="pct"/>
          </w:tcPr>
          <w:p w14:paraId="1ED2133D" w14:textId="4A4AD84E"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4. ПЗ</w:t>
            </w:r>
            <w:r w:rsidRPr="0090794F">
              <w:rPr>
                <w:rFonts w:ascii="Times New Roman" w:hAnsi="Times New Roman" w:cs="Times New Roman"/>
                <w:sz w:val="24"/>
                <w:szCs w:val="24"/>
              </w:rPr>
              <w:t xml:space="preserve"> 2. Выполнение букв, цифр и надписей чертёжным шрифтом</w:t>
            </w:r>
          </w:p>
        </w:tc>
        <w:tc>
          <w:tcPr>
            <w:tcW w:w="802" w:type="pct"/>
            <w:vAlign w:val="center"/>
          </w:tcPr>
          <w:p w14:paraId="0433DBE7" w14:textId="37E79547"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3A915ABC" w14:textId="77777777" w:rsidR="00985926" w:rsidRDefault="00985926" w:rsidP="00787437">
            <w:pPr>
              <w:jc w:val="center"/>
              <w:rPr>
                <w:rFonts w:ascii="Times New Roman" w:hAnsi="Times New Roman" w:cs="Times New Roman"/>
                <w:sz w:val="24"/>
                <w:szCs w:val="24"/>
              </w:rPr>
            </w:pPr>
          </w:p>
        </w:tc>
      </w:tr>
      <w:tr w:rsidR="00985926" w:rsidRPr="0090794F" w14:paraId="4ABFBADA" w14:textId="7552A387" w:rsidTr="00985926">
        <w:trPr>
          <w:trHeight w:val="20"/>
        </w:trPr>
        <w:tc>
          <w:tcPr>
            <w:tcW w:w="1126" w:type="pct"/>
            <w:vMerge/>
          </w:tcPr>
          <w:p w14:paraId="18CA3975" w14:textId="77777777" w:rsidR="00985926" w:rsidRPr="0090794F" w:rsidRDefault="00985926" w:rsidP="00B97F06">
            <w:pPr>
              <w:rPr>
                <w:rFonts w:ascii="Times New Roman" w:hAnsi="Times New Roman" w:cs="Times New Roman"/>
                <w:b/>
                <w:bCs/>
                <w:i/>
                <w:sz w:val="24"/>
                <w:szCs w:val="24"/>
              </w:rPr>
            </w:pPr>
          </w:p>
        </w:tc>
        <w:tc>
          <w:tcPr>
            <w:tcW w:w="2399" w:type="pct"/>
          </w:tcPr>
          <w:p w14:paraId="210AECF0" w14:textId="542B7BBC"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5. ПЗ</w:t>
            </w:r>
            <w:r w:rsidRPr="0090794F">
              <w:rPr>
                <w:rFonts w:ascii="Times New Roman" w:hAnsi="Times New Roman" w:cs="Times New Roman"/>
                <w:sz w:val="24"/>
                <w:szCs w:val="24"/>
              </w:rPr>
              <w:t xml:space="preserve"> </w:t>
            </w:r>
            <w:r>
              <w:rPr>
                <w:rFonts w:ascii="Times New Roman" w:hAnsi="Times New Roman" w:cs="Times New Roman"/>
                <w:sz w:val="24"/>
                <w:szCs w:val="24"/>
              </w:rPr>
              <w:t>3. Выполнение линий</w:t>
            </w:r>
          </w:p>
        </w:tc>
        <w:tc>
          <w:tcPr>
            <w:tcW w:w="802" w:type="pct"/>
            <w:vAlign w:val="center"/>
          </w:tcPr>
          <w:p w14:paraId="3B3065D7" w14:textId="4A568A40"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7E586BF3" w14:textId="77777777" w:rsidR="00985926" w:rsidRDefault="00985926" w:rsidP="00787437">
            <w:pPr>
              <w:jc w:val="center"/>
              <w:rPr>
                <w:rFonts w:ascii="Times New Roman" w:hAnsi="Times New Roman" w:cs="Times New Roman"/>
                <w:sz w:val="24"/>
                <w:szCs w:val="24"/>
              </w:rPr>
            </w:pPr>
          </w:p>
        </w:tc>
      </w:tr>
      <w:tr w:rsidR="00985926" w:rsidRPr="0090794F" w14:paraId="3936E590" w14:textId="21323780" w:rsidTr="00985926">
        <w:trPr>
          <w:trHeight w:val="20"/>
        </w:trPr>
        <w:tc>
          <w:tcPr>
            <w:tcW w:w="1126" w:type="pct"/>
            <w:vMerge/>
          </w:tcPr>
          <w:p w14:paraId="09B6F86C" w14:textId="77777777" w:rsidR="00985926" w:rsidRPr="0090794F" w:rsidRDefault="00985926" w:rsidP="00B97F06">
            <w:pPr>
              <w:rPr>
                <w:rFonts w:ascii="Times New Roman" w:hAnsi="Times New Roman" w:cs="Times New Roman"/>
                <w:b/>
                <w:bCs/>
                <w:i/>
                <w:sz w:val="24"/>
                <w:szCs w:val="24"/>
              </w:rPr>
            </w:pPr>
          </w:p>
        </w:tc>
        <w:tc>
          <w:tcPr>
            <w:tcW w:w="2399" w:type="pct"/>
          </w:tcPr>
          <w:p w14:paraId="4B64ED26" w14:textId="08DD82B4"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6. ПЗ</w:t>
            </w:r>
            <w:r w:rsidRPr="0090794F">
              <w:rPr>
                <w:rFonts w:ascii="Times New Roman" w:hAnsi="Times New Roman" w:cs="Times New Roman"/>
                <w:sz w:val="24"/>
                <w:szCs w:val="24"/>
              </w:rPr>
              <w:t xml:space="preserve"> </w:t>
            </w:r>
            <w:r>
              <w:rPr>
                <w:rFonts w:ascii="Times New Roman" w:hAnsi="Times New Roman" w:cs="Times New Roman"/>
                <w:sz w:val="24"/>
                <w:szCs w:val="24"/>
              </w:rPr>
              <w:t>4. Создание примитивных объектов</w:t>
            </w:r>
          </w:p>
        </w:tc>
        <w:tc>
          <w:tcPr>
            <w:tcW w:w="802" w:type="pct"/>
            <w:vAlign w:val="center"/>
          </w:tcPr>
          <w:p w14:paraId="79EAA132" w14:textId="7502A1B2"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1E87E479" w14:textId="77777777" w:rsidR="00985926" w:rsidRDefault="00985926" w:rsidP="00787437">
            <w:pPr>
              <w:jc w:val="center"/>
              <w:rPr>
                <w:rFonts w:ascii="Times New Roman" w:hAnsi="Times New Roman" w:cs="Times New Roman"/>
                <w:sz w:val="24"/>
                <w:szCs w:val="24"/>
              </w:rPr>
            </w:pPr>
          </w:p>
        </w:tc>
      </w:tr>
      <w:tr w:rsidR="00985926" w:rsidRPr="0090794F" w14:paraId="34173E4B" w14:textId="5E54A78F" w:rsidTr="00985926">
        <w:trPr>
          <w:trHeight w:val="20"/>
        </w:trPr>
        <w:tc>
          <w:tcPr>
            <w:tcW w:w="1126" w:type="pct"/>
            <w:vMerge/>
          </w:tcPr>
          <w:p w14:paraId="53722C63" w14:textId="77777777" w:rsidR="00985926" w:rsidRPr="0090794F" w:rsidRDefault="00985926" w:rsidP="00B97F06">
            <w:pPr>
              <w:rPr>
                <w:rFonts w:ascii="Times New Roman" w:hAnsi="Times New Roman" w:cs="Times New Roman"/>
                <w:b/>
                <w:bCs/>
                <w:i/>
                <w:sz w:val="24"/>
                <w:szCs w:val="24"/>
              </w:rPr>
            </w:pPr>
          </w:p>
        </w:tc>
        <w:tc>
          <w:tcPr>
            <w:tcW w:w="2399" w:type="pct"/>
          </w:tcPr>
          <w:p w14:paraId="5E1DB0D3" w14:textId="5A38367B"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7. ПЗ</w:t>
            </w:r>
            <w:r w:rsidRPr="0090794F">
              <w:rPr>
                <w:rFonts w:ascii="Times New Roman" w:hAnsi="Times New Roman" w:cs="Times New Roman"/>
                <w:sz w:val="24"/>
                <w:szCs w:val="24"/>
              </w:rPr>
              <w:t xml:space="preserve"> </w:t>
            </w:r>
            <w:r>
              <w:rPr>
                <w:rFonts w:ascii="Times New Roman" w:hAnsi="Times New Roman" w:cs="Times New Roman"/>
                <w:sz w:val="24"/>
                <w:szCs w:val="24"/>
              </w:rPr>
              <w:t>5. Создание простых чертежей</w:t>
            </w:r>
          </w:p>
        </w:tc>
        <w:tc>
          <w:tcPr>
            <w:tcW w:w="802" w:type="pct"/>
            <w:vAlign w:val="center"/>
          </w:tcPr>
          <w:p w14:paraId="341566D8" w14:textId="010231D0"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70ACFC3A" w14:textId="77777777" w:rsidR="00985926" w:rsidRDefault="00985926" w:rsidP="00787437">
            <w:pPr>
              <w:jc w:val="center"/>
              <w:rPr>
                <w:rFonts w:ascii="Times New Roman" w:hAnsi="Times New Roman" w:cs="Times New Roman"/>
                <w:sz w:val="24"/>
                <w:szCs w:val="24"/>
              </w:rPr>
            </w:pPr>
          </w:p>
        </w:tc>
      </w:tr>
      <w:tr w:rsidR="00985926" w:rsidRPr="0090794F" w14:paraId="13CBD895" w14:textId="375530C3" w:rsidTr="00985926">
        <w:trPr>
          <w:trHeight w:val="20"/>
        </w:trPr>
        <w:tc>
          <w:tcPr>
            <w:tcW w:w="1126" w:type="pct"/>
            <w:vMerge w:val="restart"/>
          </w:tcPr>
          <w:p w14:paraId="6F654770" w14:textId="77777777" w:rsidR="00985926" w:rsidRPr="0090794F" w:rsidRDefault="00985926" w:rsidP="00B97F06">
            <w:pPr>
              <w:rPr>
                <w:rFonts w:ascii="Times New Roman" w:hAnsi="Times New Roman" w:cs="Times New Roman"/>
                <w:b/>
                <w:bCs/>
                <w:sz w:val="24"/>
                <w:szCs w:val="24"/>
              </w:rPr>
            </w:pPr>
            <w:r w:rsidRPr="0090794F">
              <w:rPr>
                <w:rFonts w:ascii="Times New Roman" w:hAnsi="Times New Roman" w:cs="Times New Roman"/>
                <w:b/>
                <w:bCs/>
                <w:sz w:val="24"/>
                <w:szCs w:val="24"/>
              </w:rPr>
              <w:t>Тема 2. Выполнение технических рисунков в машинной графике</w:t>
            </w:r>
          </w:p>
        </w:tc>
        <w:tc>
          <w:tcPr>
            <w:tcW w:w="2399" w:type="pct"/>
          </w:tcPr>
          <w:p w14:paraId="1B7287AE" w14:textId="77777777" w:rsidR="00985926" w:rsidRPr="0090794F" w:rsidRDefault="00985926" w:rsidP="00B97F06">
            <w:pPr>
              <w:rPr>
                <w:rFonts w:ascii="Times New Roman" w:hAnsi="Times New Roman" w:cs="Times New Roman"/>
                <w:b/>
                <w:bCs/>
                <w:sz w:val="24"/>
                <w:szCs w:val="24"/>
              </w:rPr>
            </w:pPr>
            <w:r w:rsidRPr="0090794F">
              <w:rPr>
                <w:rFonts w:ascii="Times New Roman" w:hAnsi="Times New Roman" w:cs="Times New Roman"/>
                <w:b/>
                <w:bCs/>
                <w:sz w:val="24"/>
                <w:szCs w:val="24"/>
              </w:rPr>
              <w:t xml:space="preserve">Содержание учебного материала </w:t>
            </w:r>
          </w:p>
        </w:tc>
        <w:tc>
          <w:tcPr>
            <w:tcW w:w="802" w:type="pct"/>
            <w:vAlign w:val="center"/>
          </w:tcPr>
          <w:p w14:paraId="21E9D2AF" w14:textId="033C735C"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3" w:type="pct"/>
          </w:tcPr>
          <w:p w14:paraId="5A3C6DB3" w14:textId="77777777" w:rsidR="00985926" w:rsidRDefault="00985926" w:rsidP="00787437">
            <w:pPr>
              <w:jc w:val="center"/>
              <w:rPr>
                <w:rFonts w:ascii="Times New Roman" w:hAnsi="Times New Roman" w:cs="Times New Roman"/>
                <w:b/>
                <w:bCs/>
                <w:sz w:val="24"/>
                <w:szCs w:val="24"/>
              </w:rPr>
            </w:pPr>
          </w:p>
        </w:tc>
      </w:tr>
      <w:tr w:rsidR="00985926" w:rsidRPr="0090794F" w14:paraId="3876A6B1" w14:textId="5B494318" w:rsidTr="00985926">
        <w:trPr>
          <w:trHeight w:val="20"/>
        </w:trPr>
        <w:tc>
          <w:tcPr>
            <w:tcW w:w="1126" w:type="pct"/>
            <w:vMerge/>
          </w:tcPr>
          <w:p w14:paraId="0E4092B7" w14:textId="77777777" w:rsidR="00985926" w:rsidRPr="0090794F" w:rsidRDefault="00985926" w:rsidP="00985926">
            <w:pPr>
              <w:rPr>
                <w:rFonts w:ascii="Times New Roman" w:hAnsi="Times New Roman" w:cs="Times New Roman"/>
                <w:b/>
                <w:bCs/>
                <w:sz w:val="24"/>
                <w:szCs w:val="24"/>
              </w:rPr>
            </w:pPr>
          </w:p>
        </w:tc>
        <w:tc>
          <w:tcPr>
            <w:tcW w:w="2399" w:type="pct"/>
          </w:tcPr>
          <w:p w14:paraId="5E492E00" w14:textId="1424D589" w:rsidR="00985926" w:rsidRPr="0090794F" w:rsidRDefault="00985926" w:rsidP="00985926">
            <w:pPr>
              <w:rPr>
                <w:rFonts w:ascii="Times New Roman" w:hAnsi="Times New Roman" w:cs="Times New Roman"/>
                <w:bCs/>
                <w:sz w:val="24"/>
                <w:szCs w:val="24"/>
              </w:rPr>
            </w:pPr>
            <w:r>
              <w:rPr>
                <w:rFonts w:ascii="Times New Roman" w:hAnsi="Times New Roman" w:cs="Times New Roman"/>
                <w:bCs/>
                <w:sz w:val="24"/>
                <w:szCs w:val="24"/>
              </w:rPr>
              <w:t>8</w:t>
            </w:r>
            <w:r w:rsidRPr="0090794F">
              <w:rPr>
                <w:rFonts w:ascii="Times New Roman" w:hAnsi="Times New Roman" w:cs="Times New Roman"/>
                <w:bCs/>
                <w:sz w:val="24"/>
                <w:szCs w:val="24"/>
              </w:rPr>
              <w:t>. Изучение ГОСТ 2.307-2011 Нанесение размеров и предельных отклонений</w:t>
            </w:r>
          </w:p>
        </w:tc>
        <w:tc>
          <w:tcPr>
            <w:tcW w:w="802" w:type="pct"/>
            <w:vAlign w:val="center"/>
          </w:tcPr>
          <w:p w14:paraId="3028A691" w14:textId="4C3DADB0" w:rsidR="00985926" w:rsidRPr="0090794F" w:rsidRDefault="00985926" w:rsidP="0098592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val="restart"/>
            <w:vAlign w:val="center"/>
          </w:tcPr>
          <w:p w14:paraId="249FCC1B" w14:textId="3CB92A0F" w:rsidR="00985926" w:rsidRDefault="00985926" w:rsidP="00985926">
            <w:pPr>
              <w:jc w:val="center"/>
              <w:rPr>
                <w:rFonts w:ascii="Times New Roman" w:hAnsi="Times New Roman" w:cs="Times New Roman"/>
                <w:bCs/>
                <w:sz w:val="24"/>
                <w:szCs w:val="24"/>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20FE90A5" w14:textId="2166003A" w:rsidTr="00985926">
        <w:trPr>
          <w:trHeight w:val="20"/>
        </w:trPr>
        <w:tc>
          <w:tcPr>
            <w:tcW w:w="1126" w:type="pct"/>
            <w:vMerge/>
          </w:tcPr>
          <w:p w14:paraId="3AE5B555" w14:textId="77777777" w:rsidR="00985926" w:rsidRPr="0090794F" w:rsidRDefault="00985926" w:rsidP="00B97F06">
            <w:pPr>
              <w:rPr>
                <w:rFonts w:ascii="Times New Roman" w:hAnsi="Times New Roman" w:cs="Times New Roman"/>
                <w:b/>
                <w:bCs/>
                <w:sz w:val="24"/>
                <w:szCs w:val="24"/>
              </w:rPr>
            </w:pPr>
          </w:p>
        </w:tc>
        <w:tc>
          <w:tcPr>
            <w:tcW w:w="2399" w:type="pct"/>
          </w:tcPr>
          <w:p w14:paraId="196A6056" w14:textId="5244EC7D" w:rsidR="00985926" w:rsidRPr="0090794F" w:rsidRDefault="00985926" w:rsidP="00B97F06">
            <w:pPr>
              <w:rPr>
                <w:rFonts w:ascii="Times New Roman" w:hAnsi="Times New Roman" w:cs="Times New Roman"/>
                <w:bCs/>
                <w:sz w:val="24"/>
                <w:szCs w:val="24"/>
              </w:rPr>
            </w:pPr>
            <w:r>
              <w:rPr>
                <w:rFonts w:ascii="Times New Roman" w:hAnsi="Times New Roman" w:cs="Times New Roman"/>
                <w:bCs/>
                <w:sz w:val="24"/>
                <w:szCs w:val="24"/>
              </w:rPr>
              <w:t>9</w:t>
            </w:r>
            <w:r w:rsidRPr="0090794F">
              <w:rPr>
                <w:rFonts w:ascii="Times New Roman" w:hAnsi="Times New Roman" w:cs="Times New Roman"/>
                <w:bCs/>
                <w:sz w:val="24"/>
                <w:szCs w:val="24"/>
              </w:rPr>
              <w:t>. Правила построения плоских фигур</w:t>
            </w:r>
            <w:r>
              <w:rPr>
                <w:rFonts w:ascii="Times New Roman" w:hAnsi="Times New Roman" w:cs="Times New Roman"/>
                <w:bCs/>
                <w:sz w:val="24"/>
                <w:szCs w:val="24"/>
              </w:rPr>
              <w:t>.</w:t>
            </w:r>
            <w:r w:rsidRPr="0090794F">
              <w:rPr>
                <w:rFonts w:ascii="Times New Roman" w:hAnsi="Times New Roman" w:cs="Times New Roman"/>
                <w:bCs/>
                <w:sz w:val="24"/>
                <w:szCs w:val="24"/>
              </w:rPr>
              <w:t xml:space="preserve"> Приемы вычерчивания контуров технических деталей</w:t>
            </w:r>
          </w:p>
        </w:tc>
        <w:tc>
          <w:tcPr>
            <w:tcW w:w="802" w:type="pct"/>
            <w:vAlign w:val="center"/>
          </w:tcPr>
          <w:p w14:paraId="41779DC9" w14:textId="753D0A75" w:rsidR="00985926" w:rsidRPr="0090794F" w:rsidRDefault="00985926" w:rsidP="0078743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tcPr>
          <w:p w14:paraId="6123716F" w14:textId="77777777" w:rsidR="00985926" w:rsidRDefault="00985926" w:rsidP="00787437">
            <w:pPr>
              <w:jc w:val="center"/>
              <w:rPr>
                <w:rFonts w:ascii="Times New Roman" w:hAnsi="Times New Roman" w:cs="Times New Roman"/>
                <w:bCs/>
                <w:sz w:val="24"/>
                <w:szCs w:val="24"/>
              </w:rPr>
            </w:pPr>
          </w:p>
        </w:tc>
      </w:tr>
      <w:tr w:rsidR="00985926" w:rsidRPr="0090794F" w14:paraId="4CC5D5A8" w14:textId="27C38A4A" w:rsidTr="00985926">
        <w:trPr>
          <w:trHeight w:val="20"/>
        </w:trPr>
        <w:tc>
          <w:tcPr>
            <w:tcW w:w="1126" w:type="pct"/>
            <w:vMerge/>
          </w:tcPr>
          <w:p w14:paraId="5A3A5896" w14:textId="77777777" w:rsidR="00985926" w:rsidRPr="0090794F" w:rsidRDefault="00985926" w:rsidP="00B97F06">
            <w:pPr>
              <w:rPr>
                <w:rFonts w:ascii="Times New Roman" w:hAnsi="Times New Roman" w:cs="Times New Roman"/>
                <w:b/>
                <w:bCs/>
                <w:sz w:val="24"/>
                <w:szCs w:val="24"/>
              </w:rPr>
            </w:pPr>
          </w:p>
        </w:tc>
        <w:tc>
          <w:tcPr>
            <w:tcW w:w="2399" w:type="pct"/>
          </w:tcPr>
          <w:p w14:paraId="0B656AFB" w14:textId="77777777" w:rsidR="00985926" w:rsidRPr="0090794F" w:rsidRDefault="00985926" w:rsidP="00B97F06">
            <w:pPr>
              <w:rPr>
                <w:rFonts w:ascii="Times New Roman" w:hAnsi="Times New Roman" w:cs="Times New Roman"/>
                <w:b/>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1DC765B6" w14:textId="2375F935"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73" w:type="pct"/>
          </w:tcPr>
          <w:p w14:paraId="139CFFFE" w14:textId="77777777" w:rsidR="00985926" w:rsidRDefault="00985926" w:rsidP="00787437">
            <w:pPr>
              <w:jc w:val="center"/>
              <w:rPr>
                <w:rFonts w:ascii="Times New Roman" w:hAnsi="Times New Roman" w:cs="Times New Roman"/>
                <w:b/>
                <w:bCs/>
                <w:sz w:val="24"/>
                <w:szCs w:val="24"/>
              </w:rPr>
            </w:pPr>
          </w:p>
        </w:tc>
      </w:tr>
      <w:tr w:rsidR="00985926" w:rsidRPr="0090794F" w14:paraId="73D5E902" w14:textId="09157537" w:rsidTr="00985926">
        <w:trPr>
          <w:trHeight w:val="20"/>
        </w:trPr>
        <w:tc>
          <w:tcPr>
            <w:tcW w:w="1126" w:type="pct"/>
            <w:vMerge/>
          </w:tcPr>
          <w:p w14:paraId="5CA269E4" w14:textId="77777777" w:rsidR="00985926" w:rsidRPr="0090794F" w:rsidRDefault="00985926" w:rsidP="00985926">
            <w:pPr>
              <w:rPr>
                <w:rFonts w:ascii="Times New Roman" w:hAnsi="Times New Roman" w:cs="Times New Roman"/>
                <w:b/>
                <w:bCs/>
                <w:sz w:val="24"/>
                <w:szCs w:val="24"/>
              </w:rPr>
            </w:pPr>
          </w:p>
        </w:tc>
        <w:tc>
          <w:tcPr>
            <w:tcW w:w="2399" w:type="pct"/>
          </w:tcPr>
          <w:p w14:paraId="5DC54431" w14:textId="3D05B3A2" w:rsidR="00985926" w:rsidRPr="0090794F" w:rsidRDefault="00985926" w:rsidP="00985926">
            <w:pPr>
              <w:rPr>
                <w:rFonts w:ascii="Times New Roman" w:hAnsi="Times New Roman" w:cs="Times New Roman"/>
                <w:sz w:val="24"/>
                <w:szCs w:val="24"/>
              </w:rPr>
            </w:pPr>
            <w:r>
              <w:rPr>
                <w:rFonts w:ascii="Times New Roman" w:hAnsi="Times New Roman" w:cs="Times New Roman"/>
                <w:sz w:val="24"/>
                <w:szCs w:val="24"/>
              </w:rPr>
              <w:t>10. ПЗ</w:t>
            </w:r>
            <w:r w:rsidRPr="0090794F">
              <w:rPr>
                <w:rFonts w:ascii="Times New Roman" w:hAnsi="Times New Roman" w:cs="Times New Roman"/>
                <w:sz w:val="24"/>
                <w:szCs w:val="24"/>
              </w:rPr>
              <w:t xml:space="preserve"> </w:t>
            </w:r>
            <w:r>
              <w:rPr>
                <w:rFonts w:ascii="Times New Roman" w:hAnsi="Times New Roman" w:cs="Times New Roman"/>
                <w:sz w:val="24"/>
                <w:szCs w:val="24"/>
              </w:rPr>
              <w:t>6</w:t>
            </w:r>
            <w:r w:rsidRPr="0090794F">
              <w:rPr>
                <w:rFonts w:ascii="Times New Roman" w:hAnsi="Times New Roman" w:cs="Times New Roman"/>
                <w:sz w:val="24"/>
                <w:szCs w:val="24"/>
              </w:rPr>
              <w:t>. Выполнение построения плоских фигур</w:t>
            </w:r>
          </w:p>
        </w:tc>
        <w:tc>
          <w:tcPr>
            <w:tcW w:w="802" w:type="pct"/>
            <w:vAlign w:val="center"/>
          </w:tcPr>
          <w:p w14:paraId="5B45494D" w14:textId="41C727C9" w:rsidR="00985926" w:rsidRPr="0090794F" w:rsidRDefault="00985926" w:rsidP="00985926">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val="restart"/>
            <w:vAlign w:val="center"/>
          </w:tcPr>
          <w:p w14:paraId="173E6C77" w14:textId="36DA13DA" w:rsidR="00985926" w:rsidRDefault="00985926" w:rsidP="00985926">
            <w:pPr>
              <w:jc w:val="center"/>
              <w:rPr>
                <w:rFonts w:ascii="Times New Roman" w:hAnsi="Times New Roman" w:cs="Times New Roman"/>
                <w:sz w:val="24"/>
                <w:szCs w:val="24"/>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3F5BD0E0" w14:textId="50D3CE85" w:rsidTr="00985926">
        <w:trPr>
          <w:trHeight w:val="20"/>
        </w:trPr>
        <w:tc>
          <w:tcPr>
            <w:tcW w:w="1126" w:type="pct"/>
            <w:vMerge/>
          </w:tcPr>
          <w:p w14:paraId="7058F06D" w14:textId="77777777" w:rsidR="00985926" w:rsidRPr="0090794F" w:rsidRDefault="00985926" w:rsidP="00B97F06">
            <w:pPr>
              <w:rPr>
                <w:rFonts w:ascii="Times New Roman" w:hAnsi="Times New Roman" w:cs="Times New Roman"/>
                <w:b/>
                <w:bCs/>
                <w:sz w:val="24"/>
                <w:szCs w:val="24"/>
              </w:rPr>
            </w:pPr>
          </w:p>
        </w:tc>
        <w:tc>
          <w:tcPr>
            <w:tcW w:w="2399" w:type="pct"/>
          </w:tcPr>
          <w:p w14:paraId="1F0C8BCC" w14:textId="72C978FF" w:rsidR="00985926" w:rsidRPr="0090794F" w:rsidRDefault="00985926" w:rsidP="001E6182">
            <w:pPr>
              <w:rPr>
                <w:rFonts w:ascii="Times New Roman" w:hAnsi="Times New Roman" w:cs="Times New Roman"/>
                <w:sz w:val="24"/>
                <w:szCs w:val="24"/>
              </w:rPr>
            </w:pPr>
            <w:r>
              <w:rPr>
                <w:rFonts w:ascii="Times New Roman" w:hAnsi="Times New Roman" w:cs="Times New Roman"/>
                <w:sz w:val="24"/>
                <w:szCs w:val="24"/>
              </w:rPr>
              <w:t>11. ПЗ</w:t>
            </w:r>
            <w:r w:rsidRPr="0090794F">
              <w:rPr>
                <w:rFonts w:ascii="Times New Roman" w:hAnsi="Times New Roman" w:cs="Times New Roman"/>
                <w:sz w:val="24"/>
                <w:szCs w:val="24"/>
              </w:rPr>
              <w:t xml:space="preserve"> </w:t>
            </w:r>
            <w:r>
              <w:rPr>
                <w:rFonts w:ascii="Times New Roman" w:hAnsi="Times New Roman" w:cs="Times New Roman"/>
                <w:sz w:val="24"/>
                <w:szCs w:val="24"/>
              </w:rPr>
              <w:t>7</w:t>
            </w:r>
            <w:r w:rsidRPr="0090794F">
              <w:rPr>
                <w:rFonts w:ascii="Times New Roman" w:hAnsi="Times New Roman" w:cs="Times New Roman"/>
                <w:sz w:val="24"/>
                <w:szCs w:val="24"/>
              </w:rPr>
              <w:t>. Вычерчивание контура технической детали</w:t>
            </w:r>
          </w:p>
        </w:tc>
        <w:tc>
          <w:tcPr>
            <w:tcW w:w="802" w:type="pct"/>
            <w:vAlign w:val="center"/>
          </w:tcPr>
          <w:p w14:paraId="5B32EC25" w14:textId="104E1879"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68A6B47B" w14:textId="77777777" w:rsidR="00985926" w:rsidRDefault="00985926" w:rsidP="00787437">
            <w:pPr>
              <w:jc w:val="center"/>
              <w:rPr>
                <w:rFonts w:ascii="Times New Roman" w:hAnsi="Times New Roman" w:cs="Times New Roman"/>
                <w:sz w:val="24"/>
                <w:szCs w:val="24"/>
              </w:rPr>
            </w:pPr>
          </w:p>
        </w:tc>
      </w:tr>
      <w:tr w:rsidR="00985926" w:rsidRPr="0090794F" w14:paraId="7112A3C8" w14:textId="5E66CFAA" w:rsidTr="00985926">
        <w:trPr>
          <w:trHeight w:val="20"/>
        </w:trPr>
        <w:tc>
          <w:tcPr>
            <w:tcW w:w="1126" w:type="pct"/>
            <w:vMerge/>
          </w:tcPr>
          <w:p w14:paraId="4068EAF4" w14:textId="77777777" w:rsidR="00985926" w:rsidRPr="0090794F" w:rsidRDefault="00985926" w:rsidP="00B97F06">
            <w:pPr>
              <w:rPr>
                <w:rFonts w:ascii="Times New Roman" w:hAnsi="Times New Roman" w:cs="Times New Roman"/>
                <w:b/>
                <w:bCs/>
                <w:sz w:val="24"/>
                <w:szCs w:val="24"/>
              </w:rPr>
            </w:pPr>
          </w:p>
        </w:tc>
        <w:tc>
          <w:tcPr>
            <w:tcW w:w="2399" w:type="pct"/>
            <w:vAlign w:val="center"/>
          </w:tcPr>
          <w:p w14:paraId="140A7AB8" w14:textId="7C032651"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12. ПЗ</w:t>
            </w:r>
            <w:r w:rsidRPr="0090794F">
              <w:rPr>
                <w:rFonts w:ascii="Times New Roman" w:hAnsi="Times New Roman" w:cs="Times New Roman"/>
                <w:sz w:val="24"/>
                <w:szCs w:val="24"/>
              </w:rPr>
              <w:t xml:space="preserve"> </w:t>
            </w:r>
            <w:r>
              <w:rPr>
                <w:rFonts w:ascii="Times New Roman" w:hAnsi="Times New Roman" w:cs="Times New Roman"/>
                <w:sz w:val="24"/>
                <w:szCs w:val="24"/>
              </w:rPr>
              <w:t>8</w:t>
            </w:r>
            <w:r w:rsidRPr="0090794F">
              <w:rPr>
                <w:rFonts w:ascii="Times New Roman" w:hAnsi="Times New Roman" w:cs="Times New Roman"/>
                <w:sz w:val="24"/>
                <w:szCs w:val="24"/>
              </w:rPr>
              <w:t>. Выполнение линейных</w:t>
            </w:r>
            <w:r>
              <w:rPr>
                <w:rFonts w:ascii="Times New Roman" w:hAnsi="Times New Roman" w:cs="Times New Roman"/>
                <w:sz w:val="24"/>
                <w:szCs w:val="24"/>
              </w:rPr>
              <w:t xml:space="preserve"> </w:t>
            </w:r>
            <w:r w:rsidRPr="0090794F">
              <w:rPr>
                <w:rFonts w:ascii="Times New Roman" w:hAnsi="Times New Roman" w:cs="Times New Roman"/>
                <w:sz w:val="24"/>
                <w:szCs w:val="24"/>
              </w:rPr>
              <w:t>размеров</w:t>
            </w:r>
          </w:p>
        </w:tc>
        <w:tc>
          <w:tcPr>
            <w:tcW w:w="802" w:type="pct"/>
            <w:vAlign w:val="center"/>
          </w:tcPr>
          <w:p w14:paraId="73D60EFF" w14:textId="1F0D9441"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293985B3" w14:textId="77777777" w:rsidR="00985926" w:rsidRDefault="00985926" w:rsidP="00787437">
            <w:pPr>
              <w:jc w:val="center"/>
              <w:rPr>
                <w:rFonts w:ascii="Times New Roman" w:hAnsi="Times New Roman" w:cs="Times New Roman"/>
                <w:sz w:val="24"/>
                <w:szCs w:val="24"/>
              </w:rPr>
            </w:pPr>
          </w:p>
        </w:tc>
      </w:tr>
      <w:tr w:rsidR="00985926" w:rsidRPr="0090794F" w14:paraId="49F6121F" w14:textId="1ECAEECF" w:rsidTr="00985926">
        <w:trPr>
          <w:trHeight w:val="20"/>
        </w:trPr>
        <w:tc>
          <w:tcPr>
            <w:tcW w:w="1126" w:type="pct"/>
            <w:vMerge/>
          </w:tcPr>
          <w:p w14:paraId="554B0E19" w14:textId="77777777" w:rsidR="00985926" w:rsidRPr="0090794F" w:rsidRDefault="00985926" w:rsidP="00B97F06">
            <w:pPr>
              <w:rPr>
                <w:rFonts w:ascii="Times New Roman" w:hAnsi="Times New Roman" w:cs="Times New Roman"/>
                <w:b/>
                <w:bCs/>
                <w:sz w:val="24"/>
                <w:szCs w:val="24"/>
              </w:rPr>
            </w:pPr>
          </w:p>
        </w:tc>
        <w:tc>
          <w:tcPr>
            <w:tcW w:w="2399" w:type="pct"/>
            <w:vAlign w:val="center"/>
          </w:tcPr>
          <w:p w14:paraId="3B68C8FF" w14:textId="375BFD8D"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13. ПЗ</w:t>
            </w:r>
            <w:r w:rsidRPr="0090794F">
              <w:rPr>
                <w:rFonts w:ascii="Times New Roman" w:hAnsi="Times New Roman" w:cs="Times New Roman"/>
                <w:sz w:val="24"/>
                <w:szCs w:val="24"/>
              </w:rPr>
              <w:t xml:space="preserve"> </w:t>
            </w:r>
            <w:r>
              <w:rPr>
                <w:rFonts w:ascii="Times New Roman" w:hAnsi="Times New Roman" w:cs="Times New Roman"/>
                <w:sz w:val="24"/>
                <w:szCs w:val="24"/>
              </w:rPr>
              <w:t xml:space="preserve">9. Выполнение </w:t>
            </w:r>
            <w:r w:rsidRPr="0090794F">
              <w:rPr>
                <w:rFonts w:ascii="Times New Roman" w:hAnsi="Times New Roman" w:cs="Times New Roman"/>
                <w:sz w:val="24"/>
                <w:szCs w:val="24"/>
              </w:rPr>
              <w:t>радиальных и угловых размеров</w:t>
            </w:r>
          </w:p>
        </w:tc>
        <w:tc>
          <w:tcPr>
            <w:tcW w:w="802" w:type="pct"/>
            <w:vAlign w:val="center"/>
          </w:tcPr>
          <w:p w14:paraId="3DF3B867" w14:textId="66FD413A"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6A383950" w14:textId="77777777" w:rsidR="00985926" w:rsidRDefault="00985926" w:rsidP="00787437">
            <w:pPr>
              <w:jc w:val="center"/>
              <w:rPr>
                <w:rFonts w:ascii="Times New Roman" w:hAnsi="Times New Roman" w:cs="Times New Roman"/>
                <w:sz w:val="24"/>
                <w:szCs w:val="24"/>
              </w:rPr>
            </w:pPr>
          </w:p>
        </w:tc>
      </w:tr>
      <w:tr w:rsidR="00985926" w:rsidRPr="0090794F" w14:paraId="4189DC8B" w14:textId="09FBA229" w:rsidTr="00985926">
        <w:trPr>
          <w:trHeight w:val="20"/>
        </w:trPr>
        <w:tc>
          <w:tcPr>
            <w:tcW w:w="1126" w:type="pct"/>
            <w:vMerge/>
          </w:tcPr>
          <w:p w14:paraId="7AB020BD" w14:textId="77777777" w:rsidR="00985926" w:rsidRPr="0090794F" w:rsidRDefault="00985926" w:rsidP="00B97F06">
            <w:pPr>
              <w:rPr>
                <w:rFonts w:ascii="Times New Roman" w:hAnsi="Times New Roman" w:cs="Times New Roman"/>
                <w:b/>
                <w:bCs/>
                <w:sz w:val="24"/>
                <w:szCs w:val="24"/>
              </w:rPr>
            </w:pPr>
          </w:p>
        </w:tc>
        <w:tc>
          <w:tcPr>
            <w:tcW w:w="2399" w:type="pct"/>
            <w:vAlign w:val="center"/>
          </w:tcPr>
          <w:p w14:paraId="51E4F09D" w14:textId="27021C19" w:rsidR="00985926" w:rsidRPr="0090794F" w:rsidRDefault="00985926" w:rsidP="00B97F06">
            <w:pPr>
              <w:rPr>
                <w:rFonts w:ascii="Times New Roman" w:hAnsi="Times New Roman" w:cs="Times New Roman"/>
                <w:sz w:val="24"/>
                <w:szCs w:val="24"/>
              </w:rPr>
            </w:pPr>
            <w:r>
              <w:rPr>
                <w:rFonts w:ascii="Times New Roman" w:hAnsi="Times New Roman" w:cs="Times New Roman"/>
                <w:sz w:val="24"/>
                <w:szCs w:val="24"/>
              </w:rPr>
              <w:t>14. ПЗ</w:t>
            </w:r>
            <w:r w:rsidRPr="0090794F">
              <w:rPr>
                <w:rFonts w:ascii="Times New Roman" w:hAnsi="Times New Roman" w:cs="Times New Roman"/>
                <w:sz w:val="24"/>
                <w:szCs w:val="24"/>
              </w:rPr>
              <w:t xml:space="preserve"> </w:t>
            </w:r>
            <w:r>
              <w:rPr>
                <w:rFonts w:ascii="Times New Roman" w:hAnsi="Times New Roman" w:cs="Times New Roman"/>
                <w:sz w:val="24"/>
                <w:szCs w:val="24"/>
              </w:rPr>
              <w:t>10. Выполнение</w:t>
            </w:r>
            <w:r w:rsidRPr="0090794F">
              <w:rPr>
                <w:rFonts w:ascii="Times New Roman" w:hAnsi="Times New Roman" w:cs="Times New Roman"/>
                <w:bCs/>
                <w:sz w:val="24"/>
                <w:szCs w:val="24"/>
              </w:rPr>
              <w:t xml:space="preserve"> предельных отклонений</w:t>
            </w:r>
          </w:p>
        </w:tc>
        <w:tc>
          <w:tcPr>
            <w:tcW w:w="802" w:type="pct"/>
            <w:vAlign w:val="center"/>
          </w:tcPr>
          <w:p w14:paraId="56EF9DE9" w14:textId="1CBC3014"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1588A82F" w14:textId="77777777" w:rsidR="00985926" w:rsidRDefault="00985926" w:rsidP="00787437">
            <w:pPr>
              <w:jc w:val="center"/>
              <w:rPr>
                <w:rFonts w:ascii="Times New Roman" w:hAnsi="Times New Roman" w:cs="Times New Roman"/>
                <w:sz w:val="24"/>
                <w:szCs w:val="24"/>
              </w:rPr>
            </w:pPr>
          </w:p>
        </w:tc>
      </w:tr>
      <w:tr w:rsidR="00985926" w:rsidRPr="0090794F" w14:paraId="43DEC7A5" w14:textId="36A8C9C6" w:rsidTr="00985926">
        <w:trPr>
          <w:trHeight w:val="20"/>
        </w:trPr>
        <w:tc>
          <w:tcPr>
            <w:tcW w:w="3525" w:type="pct"/>
            <w:gridSpan w:val="2"/>
          </w:tcPr>
          <w:p w14:paraId="3375A8F0" w14:textId="156364C6" w:rsidR="00985926" w:rsidRPr="0090794F" w:rsidRDefault="00985926" w:rsidP="00B97F06">
            <w:pPr>
              <w:spacing w:line="360" w:lineRule="auto"/>
              <w:rPr>
                <w:rFonts w:ascii="Times New Roman" w:hAnsi="Times New Roman" w:cs="Times New Roman"/>
                <w:b/>
                <w:bCs/>
                <w:sz w:val="24"/>
                <w:szCs w:val="24"/>
              </w:rPr>
            </w:pPr>
            <w:r w:rsidRPr="0090794F">
              <w:rPr>
                <w:rFonts w:ascii="Times New Roman" w:hAnsi="Times New Roman" w:cs="Times New Roman"/>
                <w:b/>
                <w:bCs/>
                <w:sz w:val="24"/>
                <w:szCs w:val="24"/>
              </w:rPr>
              <w:t xml:space="preserve">Раздел 2. Оформление схем электрических </w:t>
            </w:r>
          </w:p>
        </w:tc>
        <w:tc>
          <w:tcPr>
            <w:tcW w:w="802" w:type="pct"/>
            <w:vAlign w:val="center"/>
          </w:tcPr>
          <w:p w14:paraId="5F12CB50" w14:textId="149F2330" w:rsidR="00985926" w:rsidRPr="0090794F" w:rsidRDefault="00985926" w:rsidP="007874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673" w:type="pct"/>
          </w:tcPr>
          <w:p w14:paraId="04517B56" w14:textId="77777777" w:rsidR="00985926" w:rsidRDefault="00985926" w:rsidP="00787437">
            <w:pPr>
              <w:spacing w:line="360" w:lineRule="auto"/>
              <w:jc w:val="center"/>
              <w:rPr>
                <w:rFonts w:ascii="Times New Roman" w:hAnsi="Times New Roman" w:cs="Times New Roman"/>
                <w:b/>
                <w:bCs/>
                <w:sz w:val="24"/>
                <w:szCs w:val="24"/>
              </w:rPr>
            </w:pPr>
          </w:p>
        </w:tc>
      </w:tr>
      <w:tr w:rsidR="00985926" w:rsidRPr="0090794F" w14:paraId="7AB141B1" w14:textId="44F553E1" w:rsidTr="00985926">
        <w:trPr>
          <w:trHeight w:val="20"/>
        </w:trPr>
        <w:tc>
          <w:tcPr>
            <w:tcW w:w="1126" w:type="pct"/>
            <w:vMerge w:val="restart"/>
          </w:tcPr>
          <w:p w14:paraId="549DD138" w14:textId="77777777" w:rsidR="00985926" w:rsidRPr="0090794F" w:rsidRDefault="00985926" w:rsidP="00B97F06">
            <w:pPr>
              <w:rPr>
                <w:rFonts w:ascii="Times New Roman" w:hAnsi="Times New Roman" w:cs="Times New Roman"/>
                <w:b/>
                <w:bCs/>
                <w:sz w:val="24"/>
                <w:szCs w:val="24"/>
              </w:rPr>
            </w:pPr>
            <w:r w:rsidRPr="0090794F">
              <w:rPr>
                <w:rFonts w:ascii="Times New Roman" w:hAnsi="Times New Roman" w:cs="Times New Roman"/>
                <w:b/>
                <w:bCs/>
                <w:sz w:val="24"/>
                <w:szCs w:val="24"/>
              </w:rPr>
              <w:lastRenderedPageBreak/>
              <w:t>Тема 1. Выполнение чертежей по специальности</w:t>
            </w:r>
          </w:p>
        </w:tc>
        <w:tc>
          <w:tcPr>
            <w:tcW w:w="2399" w:type="pct"/>
          </w:tcPr>
          <w:p w14:paraId="457027BC" w14:textId="77777777" w:rsidR="00985926" w:rsidRPr="0090794F" w:rsidRDefault="00985926" w:rsidP="00B97F06">
            <w:pPr>
              <w:rPr>
                <w:rFonts w:ascii="Times New Roman" w:hAnsi="Times New Roman" w:cs="Times New Roman"/>
                <w:b/>
                <w:bCs/>
                <w:i/>
                <w:sz w:val="24"/>
                <w:szCs w:val="24"/>
              </w:rPr>
            </w:pPr>
            <w:r w:rsidRPr="0090794F">
              <w:rPr>
                <w:rFonts w:ascii="Times New Roman" w:hAnsi="Times New Roman" w:cs="Times New Roman"/>
                <w:b/>
                <w:bCs/>
                <w:sz w:val="24"/>
                <w:szCs w:val="24"/>
              </w:rPr>
              <w:t>Содержание учебного материала</w:t>
            </w:r>
          </w:p>
        </w:tc>
        <w:tc>
          <w:tcPr>
            <w:tcW w:w="802" w:type="pct"/>
            <w:vAlign w:val="center"/>
          </w:tcPr>
          <w:p w14:paraId="1FE11657" w14:textId="25BF6527"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3" w:type="pct"/>
          </w:tcPr>
          <w:p w14:paraId="129FBD13" w14:textId="77777777" w:rsidR="00985926" w:rsidRDefault="00985926" w:rsidP="00787437">
            <w:pPr>
              <w:jc w:val="center"/>
              <w:rPr>
                <w:rFonts w:ascii="Times New Roman" w:hAnsi="Times New Roman" w:cs="Times New Roman"/>
                <w:b/>
                <w:bCs/>
                <w:sz w:val="24"/>
                <w:szCs w:val="24"/>
              </w:rPr>
            </w:pPr>
          </w:p>
        </w:tc>
      </w:tr>
      <w:tr w:rsidR="00985926" w:rsidRPr="0090794F" w14:paraId="26C3A60B" w14:textId="15254FAE" w:rsidTr="00985926">
        <w:trPr>
          <w:trHeight w:val="20"/>
        </w:trPr>
        <w:tc>
          <w:tcPr>
            <w:tcW w:w="1126" w:type="pct"/>
            <w:vMerge/>
          </w:tcPr>
          <w:p w14:paraId="7D3220CD" w14:textId="77777777" w:rsidR="00985926" w:rsidRPr="0090794F" w:rsidRDefault="00985926" w:rsidP="00985926">
            <w:pPr>
              <w:rPr>
                <w:rFonts w:ascii="Times New Roman" w:hAnsi="Times New Roman" w:cs="Times New Roman"/>
                <w:b/>
                <w:bCs/>
                <w:i/>
                <w:sz w:val="24"/>
                <w:szCs w:val="24"/>
              </w:rPr>
            </w:pPr>
          </w:p>
        </w:tc>
        <w:tc>
          <w:tcPr>
            <w:tcW w:w="2399" w:type="pct"/>
          </w:tcPr>
          <w:p w14:paraId="07216245" w14:textId="16FCA66E" w:rsidR="00985926" w:rsidRPr="0090794F" w:rsidRDefault="00985926" w:rsidP="00985926">
            <w:pPr>
              <w:rPr>
                <w:rFonts w:ascii="Times New Roman" w:hAnsi="Times New Roman" w:cs="Times New Roman"/>
                <w:bCs/>
                <w:sz w:val="24"/>
                <w:szCs w:val="24"/>
              </w:rPr>
            </w:pPr>
            <w:r w:rsidRPr="0090794F">
              <w:rPr>
                <w:rFonts w:ascii="Times New Roman" w:hAnsi="Times New Roman" w:cs="Times New Roman"/>
                <w:bCs/>
                <w:sz w:val="24"/>
                <w:szCs w:val="24"/>
              </w:rPr>
              <w:t>1</w:t>
            </w:r>
            <w:r>
              <w:rPr>
                <w:rFonts w:ascii="Times New Roman" w:hAnsi="Times New Roman" w:cs="Times New Roman"/>
                <w:bCs/>
                <w:sz w:val="24"/>
                <w:szCs w:val="24"/>
              </w:rPr>
              <w:t>5</w:t>
            </w:r>
            <w:r w:rsidRPr="0090794F">
              <w:rPr>
                <w:rFonts w:ascii="Times New Roman" w:hAnsi="Times New Roman" w:cs="Times New Roman"/>
                <w:bCs/>
                <w:sz w:val="24"/>
                <w:szCs w:val="24"/>
              </w:rPr>
              <w:t>. Условно-графические обозначения в электрических схемах.</w:t>
            </w:r>
          </w:p>
        </w:tc>
        <w:tc>
          <w:tcPr>
            <w:tcW w:w="802" w:type="pct"/>
            <w:vAlign w:val="center"/>
          </w:tcPr>
          <w:p w14:paraId="657E1A24" w14:textId="7A8D3937" w:rsidR="00985926" w:rsidRPr="0090794F" w:rsidRDefault="00985926" w:rsidP="0098592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val="restart"/>
            <w:vAlign w:val="center"/>
          </w:tcPr>
          <w:p w14:paraId="536E8E84" w14:textId="43C71FAF" w:rsidR="00985926" w:rsidRDefault="00985926" w:rsidP="00985926">
            <w:pPr>
              <w:jc w:val="center"/>
              <w:rPr>
                <w:rFonts w:ascii="Times New Roman" w:hAnsi="Times New Roman" w:cs="Times New Roman"/>
                <w:bCs/>
                <w:sz w:val="24"/>
                <w:szCs w:val="24"/>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55134E5F" w14:textId="535E42A8" w:rsidTr="00985926">
        <w:trPr>
          <w:trHeight w:val="20"/>
        </w:trPr>
        <w:tc>
          <w:tcPr>
            <w:tcW w:w="1126" w:type="pct"/>
            <w:vMerge/>
          </w:tcPr>
          <w:p w14:paraId="3AC5B795" w14:textId="77777777" w:rsidR="00985926" w:rsidRPr="0090794F" w:rsidRDefault="00985926" w:rsidP="00B97F06">
            <w:pPr>
              <w:rPr>
                <w:rFonts w:ascii="Times New Roman" w:hAnsi="Times New Roman" w:cs="Times New Roman"/>
                <w:b/>
                <w:bCs/>
                <w:i/>
                <w:sz w:val="24"/>
                <w:szCs w:val="24"/>
              </w:rPr>
            </w:pPr>
          </w:p>
        </w:tc>
        <w:tc>
          <w:tcPr>
            <w:tcW w:w="2399" w:type="pct"/>
          </w:tcPr>
          <w:p w14:paraId="4E20A2D3" w14:textId="35CF0CAC" w:rsidR="00985926" w:rsidRPr="0090794F" w:rsidRDefault="00985926" w:rsidP="00B97F06">
            <w:pPr>
              <w:rPr>
                <w:rFonts w:ascii="Times New Roman" w:hAnsi="Times New Roman" w:cs="Times New Roman"/>
                <w:bCs/>
                <w:sz w:val="24"/>
                <w:szCs w:val="24"/>
              </w:rPr>
            </w:pPr>
            <w:r>
              <w:rPr>
                <w:rFonts w:ascii="Times New Roman" w:hAnsi="Times New Roman" w:cs="Times New Roman"/>
                <w:bCs/>
                <w:sz w:val="24"/>
                <w:szCs w:val="24"/>
              </w:rPr>
              <w:t>16</w:t>
            </w:r>
            <w:r w:rsidRPr="0090794F">
              <w:rPr>
                <w:rFonts w:ascii="Times New Roman" w:hAnsi="Times New Roman" w:cs="Times New Roman"/>
                <w:bCs/>
                <w:sz w:val="24"/>
                <w:szCs w:val="24"/>
              </w:rPr>
              <w:t>. Изучение ГОСТ 2.702-2011. Правила выполнения электрических схем. Типы и назначение спецификаций, правила их чтения и составления.</w:t>
            </w:r>
          </w:p>
        </w:tc>
        <w:tc>
          <w:tcPr>
            <w:tcW w:w="802" w:type="pct"/>
            <w:vAlign w:val="center"/>
          </w:tcPr>
          <w:p w14:paraId="5A57BE12" w14:textId="16D8FDE6" w:rsidR="00985926" w:rsidRPr="0090794F" w:rsidRDefault="00985926" w:rsidP="0078743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73" w:type="pct"/>
            <w:vMerge/>
          </w:tcPr>
          <w:p w14:paraId="623005AA" w14:textId="77777777" w:rsidR="00985926" w:rsidRDefault="00985926" w:rsidP="00787437">
            <w:pPr>
              <w:jc w:val="center"/>
              <w:rPr>
                <w:rFonts w:ascii="Times New Roman" w:hAnsi="Times New Roman" w:cs="Times New Roman"/>
                <w:bCs/>
                <w:sz w:val="24"/>
                <w:szCs w:val="24"/>
              </w:rPr>
            </w:pPr>
          </w:p>
        </w:tc>
      </w:tr>
      <w:tr w:rsidR="00985926" w:rsidRPr="0090794F" w14:paraId="7FBD2E0D" w14:textId="67563468" w:rsidTr="00985926">
        <w:trPr>
          <w:trHeight w:val="20"/>
        </w:trPr>
        <w:tc>
          <w:tcPr>
            <w:tcW w:w="1126" w:type="pct"/>
            <w:vMerge/>
          </w:tcPr>
          <w:p w14:paraId="4D7D1445" w14:textId="77777777" w:rsidR="00985926" w:rsidRPr="0090794F" w:rsidRDefault="00985926" w:rsidP="00B97F06">
            <w:pPr>
              <w:rPr>
                <w:rFonts w:ascii="Times New Roman" w:hAnsi="Times New Roman" w:cs="Times New Roman"/>
                <w:b/>
                <w:bCs/>
                <w:i/>
                <w:sz w:val="24"/>
                <w:szCs w:val="24"/>
              </w:rPr>
            </w:pPr>
          </w:p>
        </w:tc>
        <w:tc>
          <w:tcPr>
            <w:tcW w:w="2399" w:type="pct"/>
          </w:tcPr>
          <w:p w14:paraId="527F7BCC" w14:textId="77777777" w:rsidR="00985926" w:rsidRPr="0090794F" w:rsidRDefault="00985926" w:rsidP="00B97F06">
            <w:pPr>
              <w:jc w:val="both"/>
              <w:rPr>
                <w:rFonts w:ascii="Times New Roman" w:hAnsi="Times New Roman" w:cs="Times New Roman"/>
                <w:b/>
                <w:i/>
                <w:sz w:val="24"/>
                <w:szCs w:val="24"/>
              </w:rPr>
            </w:pPr>
            <w:r w:rsidRPr="0090794F">
              <w:rPr>
                <w:rFonts w:ascii="Times New Roman" w:hAnsi="Times New Roman" w:cs="Times New Roman"/>
                <w:b/>
                <w:bCs/>
                <w:sz w:val="24"/>
                <w:szCs w:val="24"/>
              </w:rPr>
              <w:t>В том числе практических занятий</w:t>
            </w:r>
          </w:p>
        </w:tc>
        <w:tc>
          <w:tcPr>
            <w:tcW w:w="802" w:type="pct"/>
            <w:vAlign w:val="center"/>
          </w:tcPr>
          <w:p w14:paraId="18C67FE7" w14:textId="25B5BD1B"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73" w:type="pct"/>
          </w:tcPr>
          <w:p w14:paraId="712557F7" w14:textId="77777777" w:rsidR="00985926" w:rsidRDefault="00985926" w:rsidP="00787437">
            <w:pPr>
              <w:jc w:val="center"/>
              <w:rPr>
                <w:rFonts w:ascii="Times New Roman" w:hAnsi="Times New Roman" w:cs="Times New Roman"/>
                <w:b/>
                <w:bCs/>
                <w:sz w:val="24"/>
                <w:szCs w:val="24"/>
              </w:rPr>
            </w:pPr>
          </w:p>
        </w:tc>
      </w:tr>
      <w:tr w:rsidR="00985926" w:rsidRPr="0090794F" w14:paraId="753C5DEB" w14:textId="40AC84EF" w:rsidTr="00985926">
        <w:trPr>
          <w:trHeight w:val="20"/>
        </w:trPr>
        <w:tc>
          <w:tcPr>
            <w:tcW w:w="1126" w:type="pct"/>
            <w:vMerge/>
          </w:tcPr>
          <w:p w14:paraId="179CACF9" w14:textId="77777777" w:rsidR="00985926" w:rsidRPr="0090794F" w:rsidRDefault="00985926" w:rsidP="00985926">
            <w:pPr>
              <w:rPr>
                <w:rFonts w:ascii="Times New Roman" w:hAnsi="Times New Roman" w:cs="Times New Roman"/>
                <w:b/>
                <w:bCs/>
                <w:i/>
                <w:sz w:val="24"/>
                <w:szCs w:val="24"/>
              </w:rPr>
            </w:pPr>
          </w:p>
        </w:tc>
        <w:tc>
          <w:tcPr>
            <w:tcW w:w="2399" w:type="pct"/>
          </w:tcPr>
          <w:p w14:paraId="70A496DC" w14:textId="0752CD5D" w:rsidR="00985926" w:rsidRPr="0090794F" w:rsidRDefault="00985926" w:rsidP="00985926">
            <w:pPr>
              <w:rPr>
                <w:rFonts w:ascii="Times New Roman" w:hAnsi="Times New Roman" w:cs="Times New Roman"/>
                <w:sz w:val="24"/>
                <w:szCs w:val="24"/>
              </w:rPr>
            </w:pPr>
            <w:r>
              <w:rPr>
                <w:rFonts w:ascii="Times New Roman" w:hAnsi="Times New Roman" w:cs="Times New Roman"/>
                <w:sz w:val="24"/>
                <w:szCs w:val="24"/>
              </w:rPr>
              <w:t>17. ПЗ</w:t>
            </w:r>
            <w:r w:rsidRPr="0090794F">
              <w:rPr>
                <w:rFonts w:ascii="Times New Roman" w:hAnsi="Times New Roman" w:cs="Times New Roman"/>
                <w:sz w:val="24"/>
                <w:szCs w:val="24"/>
              </w:rPr>
              <w:t xml:space="preserve"> </w:t>
            </w:r>
            <w:r>
              <w:rPr>
                <w:rFonts w:ascii="Times New Roman" w:hAnsi="Times New Roman" w:cs="Times New Roman"/>
                <w:sz w:val="24"/>
                <w:szCs w:val="24"/>
              </w:rPr>
              <w:t>11.</w:t>
            </w:r>
            <w:r w:rsidRPr="0090794F">
              <w:rPr>
                <w:rFonts w:ascii="Times New Roman" w:hAnsi="Times New Roman" w:cs="Times New Roman"/>
                <w:sz w:val="24"/>
                <w:szCs w:val="24"/>
              </w:rPr>
              <w:t xml:space="preserve"> </w:t>
            </w:r>
            <w:r w:rsidRPr="0090794F">
              <w:rPr>
                <w:rFonts w:ascii="Times New Roman" w:hAnsi="Times New Roman" w:cs="Times New Roman"/>
                <w:bCs/>
                <w:sz w:val="24"/>
                <w:szCs w:val="24"/>
              </w:rPr>
              <w:t>Выполнение УГО электромеханических устройств</w:t>
            </w:r>
          </w:p>
        </w:tc>
        <w:tc>
          <w:tcPr>
            <w:tcW w:w="802" w:type="pct"/>
            <w:vAlign w:val="center"/>
          </w:tcPr>
          <w:p w14:paraId="4489FA5C" w14:textId="1D913168" w:rsidR="00985926" w:rsidRPr="0090794F" w:rsidRDefault="00985926" w:rsidP="00985926">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val="restart"/>
            <w:vAlign w:val="center"/>
          </w:tcPr>
          <w:p w14:paraId="35749560" w14:textId="275DF8DE" w:rsidR="00985926" w:rsidRDefault="00985926" w:rsidP="00985926">
            <w:pPr>
              <w:jc w:val="center"/>
              <w:rPr>
                <w:rFonts w:ascii="Times New Roman" w:hAnsi="Times New Roman" w:cs="Times New Roman"/>
                <w:sz w:val="24"/>
                <w:szCs w:val="24"/>
              </w:rPr>
            </w:pPr>
            <w:r w:rsidRPr="00985926">
              <w:rPr>
                <w:rFonts w:ascii="Times New Roman" w:hAnsi="Times New Roman" w:cs="Times New Roman"/>
                <w:bCs/>
              </w:rPr>
              <w:t xml:space="preserve">ОК 01-ОК05, ОК09, </w:t>
            </w:r>
            <w:r w:rsidRPr="00985926">
              <w:rPr>
                <w:rFonts w:ascii="Times New Roman" w:hAnsi="Times New Roman" w:cs="Times New Roman"/>
              </w:rPr>
              <w:t>ПК.2.3, ПК.3.1, ПК.4.1, ПК.5.1</w:t>
            </w:r>
          </w:p>
        </w:tc>
      </w:tr>
      <w:tr w:rsidR="00985926" w:rsidRPr="0090794F" w14:paraId="0FBE389B" w14:textId="54934177" w:rsidTr="00985926">
        <w:trPr>
          <w:trHeight w:val="20"/>
        </w:trPr>
        <w:tc>
          <w:tcPr>
            <w:tcW w:w="1126" w:type="pct"/>
            <w:vMerge/>
          </w:tcPr>
          <w:p w14:paraId="27EC0512" w14:textId="77777777" w:rsidR="00985926" w:rsidRPr="0090794F" w:rsidRDefault="00985926" w:rsidP="00B97F06">
            <w:pPr>
              <w:rPr>
                <w:rFonts w:ascii="Times New Roman" w:hAnsi="Times New Roman" w:cs="Times New Roman"/>
                <w:b/>
                <w:bCs/>
                <w:i/>
                <w:sz w:val="24"/>
                <w:szCs w:val="24"/>
              </w:rPr>
            </w:pPr>
          </w:p>
        </w:tc>
        <w:tc>
          <w:tcPr>
            <w:tcW w:w="2399" w:type="pct"/>
          </w:tcPr>
          <w:p w14:paraId="248B5164" w14:textId="49D761A0" w:rsidR="00985926" w:rsidRPr="0090794F" w:rsidRDefault="00985926" w:rsidP="001E6182">
            <w:pPr>
              <w:rPr>
                <w:rFonts w:ascii="Times New Roman" w:hAnsi="Times New Roman" w:cs="Times New Roman"/>
                <w:sz w:val="24"/>
                <w:szCs w:val="24"/>
              </w:rPr>
            </w:pPr>
            <w:r>
              <w:rPr>
                <w:rFonts w:ascii="Times New Roman" w:hAnsi="Times New Roman" w:cs="Times New Roman"/>
                <w:sz w:val="24"/>
                <w:szCs w:val="24"/>
              </w:rPr>
              <w:t>18. ПЗ</w:t>
            </w:r>
            <w:r w:rsidRPr="0090794F">
              <w:rPr>
                <w:rFonts w:ascii="Times New Roman" w:hAnsi="Times New Roman" w:cs="Times New Roman"/>
                <w:sz w:val="24"/>
                <w:szCs w:val="24"/>
              </w:rPr>
              <w:t xml:space="preserve"> </w:t>
            </w:r>
            <w:r>
              <w:rPr>
                <w:rFonts w:ascii="Times New Roman" w:hAnsi="Times New Roman" w:cs="Times New Roman"/>
                <w:sz w:val="24"/>
                <w:szCs w:val="24"/>
              </w:rPr>
              <w:t>12.</w:t>
            </w:r>
            <w:r w:rsidRPr="0090794F">
              <w:rPr>
                <w:rFonts w:ascii="Times New Roman" w:hAnsi="Times New Roman" w:cs="Times New Roman"/>
                <w:sz w:val="24"/>
                <w:szCs w:val="24"/>
              </w:rPr>
              <w:t xml:space="preserve"> Выполнение схемы электрической принципиальной</w:t>
            </w:r>
          </w:p>
        </w:tc>
        <w:tc>
          <w:tcPr>
            <w:tcW w:w="802" w:type="pct"/>
            <w:vAlign w:val="center"/>
          </w:tcPr>
          <w:p w14:paraId="1C3F189E" w14:textId="662115E1"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304357E9" w14:textId="77777777" w:rsidR="00985926" w:rsidRDefault="00985926" w:rsidP="00787437">
            <w:pPr>
              <w:jc w:val="center"/>
              <w:rPr>
                <w:rFonts w:ascii="Times New Roman" w:hAnsi="Times New Roman" w:cs="Times New Roman"/>
                <w:sz w:val="24"/>
                <w:szCs w:val="24"/>
              </w:rPr>
            </w:pPr>
          </w:p>
        </w:tc>
      </w:tr>
      <w:tr w:rsidR="00985926" w:rsidRPr="0090794F" w14:paraId="58C6F6D9" w14:textId="22904BC8" w:rsidTr="00985926">
        <w:trPr>
          <w:trHeight w:val="20"/>
        </w:trPr>
        <w:tc>
          <w:tcPr>
            <w:tcW w:w="1126" w:type="pct"/>
            <w:vMerge/>
          </w:tcPr>
          <w:p w14:paraId="0F8E4C88" w14:textId="77777777" w:rsidR="00985926" w:rsidRPr="0090794F" w:rsidRDefault="00985926" w:rsidP="00B97F06">
            <w:pPr>
              <w:rPr>
                <w:rFonts w:ascii="Times New Roman" w:hAnsi="Times New Roman" w:cs="Times New Roman"/>
                <w:b/>
                <w:bCs/>
                <w:i/>
                <w:sz w:val="24"/>
                <w:szCs w:val="24"/>
              </w:rPr>
            </w:pPr>
          </w:p>
        </w:tc>
        <w:tc>
          <w:tcPr>
            <w:tcW w:w="2399" w:type="pct"/>
          </w:tcPr>
          <w:p w14:paraId="611AB60D" w14:textId="5350E59A" w:rsidR="00985926" w:rsidRPr="0090794F" w:rsidRDefault="00985926" w:rsidP="001E6182">
            <w:pPr>
              <w:rPr>
                <w:rFonts w:ascii="Times New Roman" w:hAnsi="Times New Roman" w:cs="Times New Roman"/>
                <w:sz w:val="24"/>
                <w:szCs w:val="24"/>
              </w:rPr>
            </w:pPr>
            <w:r>
              <w:rPr>
                <w:rFonts w:ascii="Times New Roman" w:hAnsi="Times New Roman" w:cs="Times New Roman"/>
                <w:sz w:val="24"/>
                <w:szCs w:val="24"/>
              </w:rPr>
              <w:t>19. ПЗ</w:t>
            </w:r>
            <w:r w:rsidRPr="0090794F">
              <w:rPr>
                <w:rFonts w:ascii="Times New Roman" w:hAnsi="Times New Roman" w:cs="Times New Roman"/>
                <w:sz w:val="24"/>
                <w:szCs w:val="24"/>
              </w:rPr>
              <w:t xml:space="preserve"> </w:t>
            </w:r>
            <w:r>
              <w:rPr>
                <w:rFonts w:ascii="Times New Roman" w:hAnsi="Times New Roman" w:cs="Times New Roman"/>
                <w:sz w:val="24"/>
                <w:szCs w:val="24"/>
              </w:rPr>
              <w:t>13.</w:t>
            </w:r>
            <w:r w:rsidRPr="0090794F">
              <w:rPr>
                <w:rFonts w:ascii="Times New Roman" w:hAnsi="Times New Roman" w:cs="Times New Roman"/>
                <w:sz w:val="24"/>
                <w:szCs w:val="24"/>
              </w:rPr>
              <w:t xml:space="preserve"> Выполнение перечня элементов на схему электрическую принципиальную</w:t>
            </w:r>
          </w:p>
        </w:tc>
        <w:tc>
          <w:tcPr>
            <w:tcW w:w="802" w:type="pct"/>
            <w:vAlign w:val="center"/>
          </w:tcPr>
          <w:p w14:paraId="09D584CE" w14:textId="1E51544C"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14B7EBBC" w14:textId="77777777" w:rsidR="00985926" w:rsidRDefault="00985926" w:rsidP="00787437">
            <w:pPr>
              <w:jc w:val="center"/>
              <w:rPr>
                <w:rFonts w:ascii="Times New Roman" w:hAnsi="Times New Roman" w:cs="Times New Roman"/>
                <w:sz w:val="24"/>
                <w:szCs w:val="24"/>
              </w:rPr>
            </w:pPr>
          </w:p>
        </w:tc>
      </w:tr>
      <w:tr w:rsidR="00985926" w:rsidRPr="0090794F" w14:paraId="2AE3B1AB" w14:textId="6EDB47FC" w:rsidTr="00985926">
        <w:trPr>
          <w:trHeight w:val="20"/>
        </w:trPr>
        <w:tc>
          <w:tcPr>
            <w:tcW w:w="1126" w:type="pct"/>
            <w:vMerge/>
          </w:tcPr>
          <w:p w14:paraId="63F8D2C6" w14:textId="77777777" w:rsidR="00985926" w:rsidRPr="0090794F" w:rsidRDefault="00985926" w:rsidP="00B97F06">
            <w:pPr>
              <w:rPr>
                <w:rFonts w:ascii="Times New Roman" w:hAnsi="Times New Roman" w:cs="Times New Roman"/>
                <w:b/>
                <w:bCs/>
                <w:i/>
                <w:sz w:val="24"/>
                <w:szCs w:val="24"/>
              </w:rPr>
            </w:pPr>
          </w:p>
        </w:tc>
        <w:tc>
          <w:tcPr>
            <w:tcW w:w="2399" w:type="pct"/>
          </w:tcPr>
          <w:p w14:paraId="5BBADE01" w14:textId="3DE507FE" w:rsidR="00985926" w:rsidRPr="0090794F" w:rsidRDefault="00985926" w:rsidP="001E6182">
            <w:pPr>
              <w:rPr>
                <w:rFonts w:ascii="Times New Roman" w:hAnsi="Times New Roman" w:cs="Times New Roman"/>
                <w:sz w:val="24"/>
                <w:szCs w:val="24"/>
              </w:rPr>
            </w:pPr>
            <w:r>
              <w:rPr>
                <w:rFonts w:ascii="Times New Roman" w:hAnsi="Times New Roman" w:cs="Times New Roman"/>
                <w:sz w:val="24"/>
                <w:szCs w:val="24"/>
              </w:rPr>
              <w:t>20. ПЗ</w:t>
            </w:r>
            <w:r w:rsidRPr="0090794F">
              <w:rPr>
                <w:rFonts w:ascii="Times New Roman" w:hAnsi="Times New Roman" w:cs="Times New Roman"/>
                <w:sz w:val="24"/>
                <w:szCs w:val="24"/>
              </w:rPr>
              <w:t xml:space="preserve"> </w:t>
            </w:r>
            <w:r>
              <w:rPr>
                <w:rFonts w:ascii="Times New Roman" w:hAnsi="Times New Roman" w:cs="Times New Roman"/>
                <w:sz w:val="24"/>
                <w:szCs w:val="24"/>
              </w:rPr>
              <w:t>14.</w:t>
            </w:r>
            <w:r w:rsidRPr="0090794F">
              <w:rPr>
                <w:rFonts w:ascii="Times New Roman" w:hAnsi="Times New Roman" w:cs="Times New Roman"/>
                <w:sz w:val="24"/>
                <w:szCs w:val="24"/>
              </w:rPr>
              <w:t xml:space="preserve"> Оформление схемы электрической общей</w:t>
            </w:r>
          </w:p>
        </w:tc>
        <w:tc>
          <w:tcPr>
            <w:tcW w:w="802" w:type="pct"/>
            <w:vAlign w:val="center"/>
          </w:tcPr>
          <w:p w14:paraId="4BA29ADA" w14:textId="311BAF3E"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6D6593B1" w14:textId="77777777" w:rsidR="00985926" w:rsidRDefault="00985926" w:rsidP="00787437">
            <w:pPr>
              <w:jc w:val="center"/>
              <w:rPr>
                <w:rFonts w:ascii="Times New Roman" w:hAnsi="Times New Roman" w:cs="Times New Roman"/>
                <w:sz w:val="24"/>
                <w:szCs w:val="24"/>
              </w:rPr>
            </w:pPr>
          </w:p>
        </w:tc>
      </w:tr>
      <w:tr w:rsidR="00985926" w:rsidRPr="0090794F" w14:paraId="6BF009C9" w14:textId="6CDFE4F5" w:rsidTr="00985926">
        <w:trPr>
          <w:trHeight w:val="20"/>
        </w:trPr>
        <w:tc>
          <w:tcPr>
            <w:tcW w:w="1126" w:type="pct"/>
            <w:vMerge/>
          </w:tcPr>
          <w:p w14:paraId="7C23B6C6" w14:textId="77777777" w:rsidR="00985926" w:rsidRPr="0090794F" w:rsidRDefault="00985926" w:rsidP="00B97F06">
            <w:pPr>
              <w:rPr>
                <w:rFonts w:ascii="Times New Roman" w:hAnsi="Times New Roman" w:cs="Times New Roman"/>
                <w:b/>
                <w:bCs/>
                <w:i/>
                <w:sz w:val="24"/>
                <w:szCs w:val="24"/>
              </w:rPr>
            </w:pPr>
          </w:p>
        </w:tc>
        <w:tc>
          <w:tcPr>
            <w:tcW w:w="2399" w:type="pct"/>
          </w:tcPr>
          <w:p w14:paraId="0127B8FA" w14:textId="2F0507F9" w:rsidR="00985926" w:rsidRPr="0090794F" w:rsidRDefault="00985926" w:rsidP="001E6182">
            <w:pPr>
              <w:rPr>
                <w:rFonts w:ascii="Times New Roman" w:hAnsi="Times New Roman" w:cs="Times New Roman"/>
                <w:sz w:val="24"/>
                <w:szCs w:val="24"/>
              </w:rPr>
            </w:pPr>
            <w:r>
              <w:rPr>
                <w:rFonts w:ascii="Times New Roman" w:hAnsi="Times New Roman" w:cs="Times New Roman"/>
                <w:sz w:val="24"/>
                <w:szCs w:val="24"/>
              </w:rPr>
              <w:t>21. ПЗ</w:t>
            </w:r>
            <w:r w:rsidRPr="0090794F">
              <w:rPr>
                <w:rFonts w:ascii="Times New Roman" w:hAnsi="Times New Roman" w:cs="Times New Roman"/>
                <w:sz w:val="24"/>
                <w:szCs w:val="24"/>
              </w:rPr>
              <w:t xml:space="preserve"> </w:t>
            </w:r>
            <w:r>
              <w:rPr>
                <w:rFonts w:ascii="Times New Roman" w:hAnsi="Times New Roman" w:cs="Times New Roman"/>
                <w:sz w:val="24"/>
                <w:szCs w:val="24"/>
              </w:rPr>
              <w:t>15.</w:t>
            </w:r>
            <w:r w:rsidRPr="0090794F">
              <w:rPr>
                <w:rFonts w:ascii="Times New Roman" w:hAnsi="Times New Roman" w:cs="Times New Roman"/>
                <w:sz w:val="24"/>
                <w:szCs w:val="24"/>
              </w:rPr>
              <w:t xml:space="preserve"> Оформление схемы электрической подключения</w:t>
            </w:r>
          </w:p>
        </w:tc>
        <w:tc>
          <w:tcPr>
            <w:tcW w:w="802" w:type="pct"/>
            <w:vAlign w:val="center"/>
          </w:tcPr>
          <w:p w14:paraId="0FCC704A" w14:textId="0E1EA9E1" w:rsidR="00985926" w:rsidRPr="0090794F" w:rsidRDefault="00985926" w:rsidP="00787437">
            <w:pPr>
              <w:jc w:val="center"/>
              <w:rPr>
                <w:rFonts w:ascii="Times New Roman" w:hAnsi="Times New Roman" w:cs="Times New Roman"/>
                <w:sz w:val="24"/>
                <w:szCs w:val="24"/>
              </w:rPr>
            </w:pPr>
            <w:r>
              <w:rPr>
                <w:rFonts w:ascii="Times New Roman" w:hAnsi="Times New Roman" w:cs="Times New Roman"/>
                <w:sz w:val="24"/>
                <w:szCs w:val="24"/>
              </w:rPr>
              <w:t>2</w:t>
            </w:r>
          </w:p>
        </w:tc>
        <w:tc>
          <w:tcPr>
            <w:tcW w:w="673" w:type="pct"/>
            <w:vMerge/>
          </w:tcPr>
          <w:p w14:paraId="645F8E5A" w14:textId="77777777" w:rsidR="00985926" w:rsidRDefault="00985926" w:rsidP="00787437">
            <w:pPr>
              <w:jc w:val="center"/>
              <w:rPr>
                <w:rFonts w:ascii="Times New Roman" w:hAnsi="Times New Roman" w:cs="Times New Roman"/>
                <w:sz w:val="24"/>
                <w:szCs w:val="24"/>
              </w:rPr>
            </w:pPr>
          </w:p>
        </w:tc>
      </w:tr>
      <w:tr w:rsidR="00985926" w:rsidRPr="0090794F" w14:paraId="1A06B121" w14:textId="40E4FC92" w:rsidTr="00985926">
        <w:trPr>
          <w:trHeight w:val="20"/>
        </w:trPr>
        <w:tc>
          <w:tcPr>
            <w:tcW w:w="3525" w:type="pct"/>
            <w:gridSpan w:val="2"/>
          </w:tcPr>
          <w:p w14:paraId="4CE576AD" w14:textId="6F0F96A6" w:rsidR="00985926" w:rsidRPr="0090794F" w:rsidRDefault="00985926" w:rsidP="00F96367">
            <w:pPr>
              <w:suppressAutoHyphens/>
              <w:jc w:val="right"/>
              <w:rPr>
                <w:rFonts w:ascii="Times New Roman" w:hAnsi="Times New Roman" w:cs="Times New Roman"/>
                <w:b/>
                <w:sz w:val="24"/>
                <w:szCs w:val="24"/>
              </w:rPr>
            </w:pPr>
            <w:r>
              <w:rPr>
                <w:rFonts w:ascii="Times New Roman" w:hAnsi="Times New Roman" w:cs="Times New Roman"/>
                <w:b/>
                <w:sz w:val="24"/>
                <w:szCs w:val="24"/>
              </w:rPr>
              <w:t xml:space="preserve">22. </w:t>
            </w:r>
            <w:r w:rsidRPr="0090794F">
              <w:rPr>
                <w:rFonts w:ascii="Times New Roman" w:hAnsi="Times New Roman" w:cs="Times New Roman"/>
                <w:b/>
                <w:sz w:val="24"/>
                <w:szCs w:val="24"/>
              </w:rPr>
              <w:t>Промежуточная аттестация</w:t>
            </w:r>
          </w:p>
        </w:tc>
        <w:tc>
          <w:tcPr>
            <w:tcW w:w="802" w:type="pct"/>
            <w:vAlign w:val="center"/>
          </w:tcPr>
          <w:p w14:paraId="0B5CDBD3" w14:textId="390E9C65" w:rsidR="00985926" w:rsidRPr="0090794F" w:rsidRDefault="00985926" w:rsidP="00787437">
            <w:pPr>
              <w:suppressAutoHyphens/>
              <w:jc w:val="center"/>
              <w:rPr>
                <w:rFonts w:ascii="Times New Roman" w:hAnsi="Times New Roman" w:cs="Times New Roman"/>
                <w:b/>
                <w:sz w:val="24"/>
                <w:szCs w:val="24"/>
              </w:rPr>
            </w:pPr>
            <w:r>
              <w:rPr>
                <w:rFonts w:ascii="Times New Roman" w:hAnsi="Times New Roman" w:cs="Times New Roman"/>
                <w:b/>
                <w:sz w:val="24"/>
                <w:szCs w:val="24"/>
              </w:rPr>
              <w:t>2</w:t>
            </w:r>
          </w:p>
        </w:tc>
        <w:tc>
          <w:tcPr>
            <w:tcW w:w="673" w:type="pct"/>
          </w:tcPr>
          <w:p w14:paraId="2BBA39C4" w14:textId="77777777" w:rsidR="00985926" w:rsidRDefault="00985926" w:rsidP="00787437">
            <w:pPr>
              <w:suppressAutoHyphens/>
              <w:jc w:val="center"/>
              <w:rPr>
                <w:rFonts w:ascii="Times New Roman" w:hAnsi="Times New Roman" w:cs="Times New Roman"/>
                <w:b/>
                <w:sz w:val="24"/>
                <w:szCs w:val="24"/>
              </w:rPr>
            </w:pPr>
          </w:p>
        </w:tc>
      </w:tr>
      <w:tr w:rsidR="00985926" w:rsidRPr="0090794F" w14:paraId="7D9A74E8" w14:textId="2246EE0B" w:rsidTr="00985926">
        <w:trPr>
          <w:trHeight w:val="20"/>
        </w:trPr>
        <w:tc>
          <w:tcPr>
            <w:tcW w:w="3525" w:type="pct"/>
            <w:gridSpan w:val="2"/>
          </w:tcPr>
          <w:p w14:paraId="0DC5F025" w14:textId="0F031DDD" w:rsidR="00985926" w:rsidRPr="0090794F" w:rsidRDefault="00985926" w:rsidP="00B97F06">
            <w:pPr>
              <w:rPr>
                <w:rFonts w:ascii="Times New Roman" w:hAnsi="Times New Roman" w:cs="Times New Roman"/>
                <w:b/>
                <w:bCs/>
                <w:sz w:val="24"/>
                <w:szCs w:val="24"/>
              </w:rPr>
            </w:pPr>
            <w:r w:rsidRPr="0090794F">
              <w:rPr>
                <w:rFonts w:ascii="Times New Roman" w:hAnsi="Times New Roman" w:cs="Times New Roman"/>
                <w:b/>
                <w:bCs/>
                <w:sz w:val="24"/>
                <w:szCs w:val="24"/>
              </w:rPr>
              <w:t>Всего</w:t>
            </w:r>
          </w:p>
        </w:tc>
        <w:tc>
          <w:tcPr>
            <w:tcW w:w="802" w:type="pct"/>
            <w:vAlign w:val="center"/>
          </w:tcPr>
          <w:p w14:paraId="6E86AE4B" w14:textId="5984201F" w:rsidR="00985926" w:rsidRPr="0090794F" w:rsidRDefault="00985926" w:rsidP="00787437">
            <w:pPr>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673" w:type="pct"/>
          </w:tcPr>
          <w:p w14:paraId="1626EDAC" w14:textId="77777777" w:rsidR="00985926" w:rsidRDefault="00985926" w:rsidP="00787437">
            <w:pPr>
              <w:jc w:val="center"/>
              <w:rPr>
                <w:rFonts w:ascii="Times New Roman" w:hAnsi="Times New Roman" w:cs="Times New Roman"/>
                <w:b/>
                <w:bCs/>
                <w:sz w:val="24"/>
                <w:szCs w:val="24"/>
              </w:rPr>
            </w:pPr>
          </w:p>
        </w:tc>
      </w:tr>
    </w:tbl>
    <w:p w14:paraId="2983F4B3" w14:textId="77777777" w:rsidR="00CD5F52" w:rsidRDefault="00CD5F52" w:rsidP="00CD5F52">
      <w:pPr>
        <w:ind w:left="1353"/>
        <w:rPr>
          <w:rFonts w:ascii="Times New Roman" w:hAnsi="Times New Roman" w:cs="Times New Roman"/>
          <w:b/>
          <w:bCs/>
          <w:sz w:val="24"/>
          <w:szCs w:val="24"/>
        </w:rPr>
      </w:pPr>
    </w:p>
    <w:p w14:paraId="09CF350B" w14:textId="77777777" w:rsidR="0044245F" w:rsidRDefault="0044245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4F39CA" w14:textId="05F10165" w:rsidR="00CD5F52" w:rsidRDefault="00CD5F52" w:rsidP="00CD5F52">
      <w:pPr>
        <w:ind w:left="1353"/>
        <w:rPr>
          <w:rFonts w:ascii="Times New Roman" w:hAnsi="Times New Roman" w:cs="Times New Roman"/>
          <w:b/>
          <w:bCs/>
          <w:sz w:val="24"/>
          <w:szCs w:val="24"/>
        </w:rPr>
      </w:pPr>
      <w:r w:rsidRPr="0090794F">
        <w:rPr>
          <w:rFonts w:ascii="Times New Roman" w:hAnsi="Times New Roman" w:cs="Times New Roman"/>
          <w:b/>
          <w:bCs/>
          <w:sz w:val="24"/>
          <w:szCs w:val="24"/>
        </w:rPr>
        <w:lastRenderedPageBreak/>
        <w:t>3. УСЛОВИЯ РЕАЛИЗАЦИИ УЧЕБНОЙ ДИСЦИПЛИНЫ</w:t>
      </w:r>
    </w:p>
    <w:p w14:paraId="6868CE27" w14:textId="77777777" w:rsidR="00CD5F52" w:rsidRPr="0090794F" w:rsidRDefault="00CD5F52" w:rsidP="00CD5F52">
      <w:pPr>
        <w:ind w:left="1353"/>
        <w:rPr>
          <w:rFonts w:ascii="Times New Roman" w:hAnsi="Times New Roman" w:cs="Times New Roman"/>
          <w:b/>
          <w:bCs/>
          <w:sz w:val="24"/>
          <w:szCs w:val="24"/>
        </w:rPr>
      </w:pPr>
    </w:p>
    <w:p w14:paraId="17B98ADB" w14:textId="77777777" w:rsidR="00CD5F52" w:rsidRPr="0090794F" w:rsidRDefault="00CD5F52" w:rsidP="00CD5F52">
      <w:pPr>
        <w:pStyle w:val="110"/>
        <w:jc w:val="both"/>
        <w:rPr>
          <w:rFonts w:ascii="Times New Roman" w:hAnsi="Times New Roman"/>
        </w:rPr>
      </w:pPr>
      <w:bookmarkStart w:id="4" w:name="_Toc158389388"/>
      <w:bookmarkStart w:id="5" w:name="_Toc158393492"/>
      <w:bookmarkStart w:id="6" w:name="_Toc158397949"/>
      <w:r w:rsidRPr="0090794F">
        <w:rPr>
          <w:rFonts w:ascii="Times New Roman" w:hAnsi="Times New Roman"/>
        </w:rPr>
        <w:t>3.1. Материально-техническое обеспечение</w:t>
      </w:r>
      <w:bookmarkEnd w:id="4"/>
      <w:bookmarkEnd w:id="5"/>
      <w:bookmarkEnd w:id="6"/>
    </w:p>
    <w:p w14:paraId="4410C17C" w14:textId="77777777" w:rsidR="00CD5F52" w:rsidRPr="0090794F" w:rsidRDefault="00CD5F52" w:rsidP="00CD5F52">
      <w:pPr>
        <w:suppressAutoHyphens/>
        <w:spacing w:line="276" w:lineRule="auto"/>
        <w:ind w:firstLine="709"/>
        <w:jc w:val="both"/>
        <w:rPr>
          <w:rFonts w:ascii="Times New Roman" w:hAnsi="Times New Roman" w:cs="Times New Roman"/>
          <w:bCs/>
          <w:sz w:val="24"/>
          <w:szCs w:val="24"/>
        </w:rPr>
      </w:pPr>
      <w:r w:rsidRPr="0090794F">
        <w:rPr>
          <w:rFonts w:ascii="Times New Roman" w:hAnsi="Times New Roman" w:cs="Times New Roman"/>
          <w:bCs/>
          <w:sz w:val="24"/>
          <w:szCs w:val="24"/>
        </w:rPr>
        <w:t xml:space="preserve">Кабинет </w:t>
      </w:r>
      <w:r w:rsidRPr="0090794F">
        <w:rPr>
          <w:rFonts w:ascii="Times New Roman" w:hAnsi="Times New Roman" w:cs="Times New Roman"/>
          <w:sz w:val="24"/>
          <w:szCs w:val="24"/>
        </w:rPr>
        <w:t>Общепрофессиональных дисциплин и профессиональных модулей</w:t>
      </w:r>
      <w:r w:rsidRPr="0090794F">
        <w:rPr>
          <w:rFonts w:ascii="Times New Roman" w:hAnsi="Times New Roman" w:cs="Times New Roman"/>
          <w:bCs/>
          <w:sz w:val="24"/>
          <w:szCs w:val="24"/>
        </w:rPr>
        <w:t>, оснащенный в соответствии с приложением 3 ПОП</w:t>
      </w:r>
      <w:r>
        <w:rPr>
          <w:rFonts w:ascii="Times New Roman" w:hAnsi="Times New Roman" w:cs="Times New Roman"/>
          <w:bCs/>
          <w:sz w:val="24"/>
          <w:szCs w:val="24"/>
        </w:rPr>
        <w:t xml:space="preserve"> СПО</w:t>
      </w:r>
      <w:r w:rsidRPr="0090794F">
        <w:rPr>
          <w:rFonts w:ascii="Times New Roman" w:hAnsi="Times New Roman" w:cs="Times New Roman"/>
          <w:bCs/>
          <w:sz w:val="24"/>
          <w:szCs w:val="24"/>
        </w:rPr>
        <w:t xml:space="preserve">. </w:t>
      </w:r>
    </w:p>
    <w:p w14:paraId="51DB884A" w14:textId="77777777" w:rsidR="00CD5F52" w:rsidRPr="0090794F" w:rsidRDefault="00CD5F52" w:rsidP="00CD5F52">
      <w:pPr>
        <w:suppressAutoHyphens/>
        <w:spacing w:line="276" w:lineRule="auto"/>
        <w:ind w:firstLine="709"/>
        <w:jc w:val="both"/>
        <w:rPr>
          <w:rFonts w:ascii="Times New Roman" w:hAnsi="Times New Roman" w:cs="Times New Roman"/>
          <w:bCs/>
          <w:sz w:val="24"/>
          <w:szCs w:val="24"/>
        </w:rPr>
      </w:pPr>
    </w:p>
    <w:p w14:paraId="6E085B58" w14:textId="77777777" w:rsidR="00CD5F52" w:rsidRPr="0090794F" w:rsidRDefault="00CD5F52" w:rsidP="00CD5F52">
      <w:pPr>
        <w:pStyle w:val="110"/>
        <w:jc w:val="both"/>
        <w:rPr>
          <w:rFonts w:ascii="Times New Roman" w:eastAsia="Times New Roman" w:hAnsi="Times New Roman"/>
        </w:rPr>
      </w:pPr>
      <w:bookmarkStart w:id="7" w:name="_Toc158389389"/>
      <w:bookmarkStart w:id="8" w:name="_Toc158393493"/>
      <w:bookmarkStart w:id="9" w:name="_Toc158397950"/>
      <w:r w:rsidRPr="0090794F">
        <w:rPr>
          <w:rFonts w:ascii="Times New Roman" w:hAnsi="Times New Roman"/>
        </w:rPr>
        <w:t>3.2. Учебно-методическое обеспечение</w:t>
      </w:r>
      <w:bookmarkEnd w:id="7"/>
      <w:bookmarkEnd w:id="8"/>
      <w:bookmarkEnd w:id="9"/>
    </w:p>
    <w:p w14:paraId="51A51E5A" w14:textId="77777777" w:rsidR="00CD5F52" w:rsidRPr="0090794F" w:rsidRDefault="00CD5F52" w:rsidP="00CD5F52">
      <w:pPr>
        <w:pStyle w:val="a7"/>
        <w:spacing w:line="276" w:lineRule="auto"/>
        <w:ind w:left="0" w:firstLine="709"/>
        <w:jc w:val="both"/>
        <w:rPr>
          <w:rFonts w:ascii="Times New Roman" w:hAnsi="Times New Roman" w:cs="Times New Roman"/>
          <w:bCs/>
          <w:sz w:val="24"/>
          <w:szCs w:val="24"/>
        </w:rPr>
      </w:pPr>
      <w:r w:rsidRPr="0090794F">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0794F">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794F">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68A4560" w14:textId="77777777" w:rsidR="00CD5F52" w:rsidRPr="0090794F" w:rsidRDefault="00CD5F52" w:rsidP="00CD5F52">
      <w:pPr>
        <w:suppressAutoHyphens/>
        <w:spacing w:line="276" w:lineRule="auto"/>
        <w:ind w:firstLine="709"/>
        <w:jc w:val="both"/>
        <w:rPr>
          <w:rFonts w:ascii="Times New Roman" w:hAnsi="Times New Roman" w:cs="Times New Roman"/>
          <w:b/>
          <w:sz w:val="24"/>
          <w:szCs w:val="24"/>
        </w:rPr>
      </w:pPr>
    </w:p>
    <w:p w14:paraId="4194562E" w14:textId="77777777" w:rsidR="00CD5F52" w:rsidRPr="0090794F" w:rsidRDefault="00CD5F52" w:rsidP="00CD5F52">
      <w:pPr>
        <w:pStyle w:val="a7"/>
        <w:spacing w:line="276" w:lineRule="auto"/>
        <w:ind w:left="0" w:firstLine="709"/>
        <w:jc w:val="both"/>
        <w:rPr>
          <w:rFonts w:ascii="Times New Roman" w:hAnsi="Times New Roman" w:cs="Times New Roman"/>
          <w:b/>
          <w:sz w:val="24"/>
          <w:szCs w:val="24"/>
        </w:rPr>
      </w:pPr>
      <w:r w:rsidRPr="0090794F">
        <w:rPr>
          <w:rFonts w:ascii="Times New Roman" w:hAnsi="Times New Roman" w:cs="Times New Roman"/>
          <w:b/>
          <w:sz w:val="24"/>
          <w:szCs w:val="24"/>
        </w:rPr>
        <w:t>3.2.1. Основные печатные и/или электронные издания</w:t>
      </w:r>
    </w:p>
    <w:p w14:paraId="72BB0889" w14:textId="77777777"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Аверин В.Н. Компьютерная графика: учебное издание / Аверин В.Н. - Москва: Академия, 2024. - 256 c. (Специальности среднего профессионального образования). - URL: https://academia-library.ru - Текст: электронный</w:t>
      </w:r>
    </w:p>
    <w:p w14:paraId="0C436A35" w14:textId="64435BCF"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 xml:space="preserve">Березина, Н. А., Инженерная графика: учебное пособие / Н. А. Березина. — Москва: КноРус, 2023. — 271 с. — ISBN 978-5-406-10095-0. — URL: https://book.ru/book/944162 — </w:t>
      </w:r>
      <w:r w:rsidR="00916E91" w:rsidRPr="0090794F">
        <w:rPr>
          <w:rFonts w:ascii="Times New Roman" w:hAnsi="Times New Roman" w:cs="Times New Roman"/>
          <w:sz w:val="24"/>
          <w:szCs w:val="24"/>
        </w:rPr>
        <w:t>Текст:</w:t>
      </w:r>
      <w:r w:rsidRPr="0090794F">
        <w:rPr>
          <w:rFonts w:ascii="Times New Roman" w:hAnsi="Times New Roman" w:cs="Times New Roman"/>
          <w:sz w:val="24"/>
          <w:szCs w:val="24"/>
        </w:rPr>
        <w:t xml:space="preserve"> электронный.</w:t>
      </w:r>
    </w:p>
    <w:p w14:paraId="114E1F3D" w14:textId="77777777"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Волошинов Д. В. Инженерная компьютерная графика: учебник / Волошинов Д. В., Громов В. В. - М.: Академия, 2024. - 208 c., 3-е изд., испр., ISBN: 978-5-0054-2362-7</w:t>
      </w:r>
    </w:p>
    <w:p w14:paraId="7D113289" w14:textId="77777777"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 xml:space="preserve">Ивлев, А. Н. Инженерная компьютерная </w:t>
      </w:r>
      <w:proofErr w:type="gramStart"/>
      <w:r w:rsidRPr="0090794F">
        <w:rPr>
          <w:rFonts w:ascii="Times New Roman" w:hAnsi="Times New Roman" w:cs="Times New Roman"/>
          <w:sz w:val="24"/>
          <w:szCs w:val="24"/>
        </w:rPr>
        <w:t>графика :</w:t>
      </w:r>
      <w:proofErr w:type="gramEnd"/>
      <w:r w:rsidRPr="0090794F">
        <w:rPr>
          <w:rFonts w:ascii="Times New Roman" w:hAnsi="Times New Roman" w:cs="Times New Roman"/>
          <w:sz w:val="24"/>
          <w:szCs w:val="24"/>
        </w:rPr>
        <w:t xml:space="preserve"> учебник для спо / А. Н. Ивлев, О. В. Терновская. — 3-е изд., стер. — Санкт-</w:t>
      </w:r>
      <w:proofErr w:type="gramStart"/>
      <w:r w:rsidRPr="0090794F">
        <w:rPr>
          <w:rFonts w:ascii="Times New Roman" w:hAnsi="Times New Roman" w:cs="Times New Roman"/>
          <w:sz w:val="24"/>
          <w:szCs w:val="24"/>
        </w:rPr>
        <w:t>Петербург :</w:t>
      </w:r>
      <w:proofErr w:type="gramEnd"/>
      <w:r w:rsidRPr="0090794F">
        <w:rPr>
          <w:rFonts w:ascii="Times New Roman" w:hAnsi="Times New Roman" w:cs="Times New Roman"/>
          <w:sz w:val="24"/>
          <w:szCs w:val="24"/>
        </w:rPr>
        <w:t xml:space="preserve"> Лань, 2024. — 260 с. — ISBN 978-5-507-51884-5. — </w:t>
      </w:r>
      <w:proofErr w:type="gramStart"/>
      <w:r w:rsidRPr="0090794F">
        <w:rPr>
          <w:rFonts w:ascii="Times New Roman" w:hAnsi="Times New Roman" w:cs="Times New Roman"/>
          <w:sz w:val="24"/>
          <w:szCs w:val="24"/>
        </w:rPr>
        <w:t>Текст :</w:t>
      </w:r>
      <w:proofErr w:type="gramEnd"/>
      <w:r w:rsidRPr="0090794F">
        <w:rPr>
          <w:rFonts w:ascii="Times New Roman" w:hAnsi="Times New Roman" w:cs="Times New Roman"/>
          <w:sz w:val="24"/>
          <w:szCs w:val="24"/>
        </w:rPr>
        <w:t xml:space="preserve"> электронный // </w:t>
      </w:r>
      <w:proofErr w:type="gramStart"/>
      <w:r w:rsidRPr="0090794F">
        <w:rPr>
          <w:rFonts w:ascii="Times New Roman" w:hAnsi="Times New Roman" w:cs="Times New Roman"/>
          <w:sz w:val="24"/>
          <w:szCs w:val="24"/>
        </w:rPr>
        <w:t>Лань :</w:t>
      </w:r>
      <w:proofErr w:type="gramEnd"/>
      <w:r w:rsidRPr="0090794F">
        <w:rPr>
          <w:rFonts w:ascii="Times New Roman" w:hAnsi="Times New Roman" w:cs="Times New Roman"/>
          <w:sz w:val="24"/>
          <w:szCs w:val="24"/>
        </w:rPr>
        <w:t xml:space="preserve"> электронно-библиотечная система. — URL: https://e.lanbook.com/book/432689 (дата обращения: 31.01.2025). — Режим доступа: для авториз. пользователей</w:t>
      </w:r>
    </w:p>
    <w:p w14:paraId="17CCA7A2" w14:textId="77777777"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Кувшинов, Н. С., Инженерная и компьютерная графика.: учебник / Н. С. Кувшинов, Т. Н. Скоцкая. — Москва: КноРус, 2023. — 234 с. — ISBN 978-5-406-10809-3. — URL: https://book.ru/book/947029 — Текст: электронный.</w:t>
      </w:r>
    </w:p>
    <w:p w14:paraId="2147C10E" w14:textId="77777777" w:rsidR="00CD5F52" w:rsidRPr="0090794F" w:rsidRDefault="00CD5F52" w:rsidP="00CD5F52">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 xml:space="preserve">Назаров, А. В. Компьютерная графика. </w:t>
      </w:r>
      <w:proofErr w:type="gramStart"/>
      <w:r w:rsidRPr="0090794F">
        <w:rPr>
          <w:rFonts w:ascii="Times New Roman" w:hAnsi="Times New Roman" w:cs="Times New Roman"/>
          <w:sz w:val="24"/>
          <w:szCs w:val="24"/>
        </w:rPr>
        <w:t>Практикум :</w:t>
      </w:r>
      <w:proofErr w:type="gramEnd"/>
      <w:r w:rsidRPr="0090794F">
        <w:rPr>
          <w:rFonts w:ascii="Times New Roman" w:hAnsi="Times New Roman" w:cs="Times New Roman"/>
          <w:sz w:val="24"/>
          <w:szCs w:val="24"/>
        </w:rPr>
        <w:t xml:space="preserve"> учебное пособие для спо / А. В. Назаров, О. В. Назарова. — 2-е изд., стер. — Санкт-</w:t>
      </w:r>
      <w:proofErr w:type="gramStart"/>
      <w:r w:rsidRPr="0090794F">
        <w:rPr>
          <w:rFonts w:ascii="Times New Roman" w:hAnsi="Times New Roman" w:cs="Times New Roman"/>
          <w:sz w:val="24"/>
          <w:szCs w:val="24"/>
        </w:rPr>
        <w:t>Петербург :</w:t>
      </w:r>
      <w:proofErr w:type="gramEnd"/>
      <w:r w:rsidRPr="0090794F">
        <w:rPr>
          <w:rFonts w:ascii="Times New Roman" w:hAnsi="Times New Roman" w:cs="Times New Roman"/>
          <w:sz w:val="24"/>
          <w:szCs w:val="24"/>
        </w:rPr>
        <w:t xml:space="preserve"> Лань, 2025. — 72 с. — ISBN 978-5-507-52368-9. — </w:t>
      </w:r>
      <w:proofErr w:type="gramStart"/>
      <w:r w:rsidRPr="0090794F">
        <w:rPr>
          <w:rFonts w:ascii="Times New Roman" w:hAnsi="Times New Roman" w:cs="Times New Roman"/>
          <w:sz w:val="24"/>
          <w:szCs w:val="24"/>
        </w:rPr>
        <w:t>Текст :</w:t>
      </w:r>
      <w:proofErr w:type="gramEnd"/>
      <w:r w:rsidRPr="0090794F">
        <w:rPr>
          <w:rFonts w:ascii="Times New Roman" w:hAnsi="Times New Roman" w:cs="Times New Roman"/>
          <w:sz w:val="24"/>
          <w:szCs w:val="24"/>
        </w:rPr>
        <w:t xml:space="preserve"> электронный // </w:t>
      </w:r>
      <w:proofErr w:type="gramStart"/>
      <w:r w:rsidRPr="0090794F">
        <w:rPr>
          <w:rFonts w:ascii="Times New Roman" w:hAnsi="Times New Roman" w:cs="Times New Roman"/>
          <w:sz w:val="24"/>
          <w:szCs w:val="24"/>
        </w:rPr>
        <w:t>Лань :</w:t>
      </w:r>
      <w:proofErr w:type="gramEnd"/>
      <w:r w:rsidRPr="0090794F">
        <w:rPr>
          <w:rFonts w:ascii="Times New Roman" w:hAnsi="Times New Roman" w:cs="Times New Roman"/>
          <w:sz w:val="24"/>
          <w:szCs w:val="24"/>
        </w:rPr>
        <w:t xml:space="preserve"> электронно-библиотечная система. — URL: </w:t>
      </w:r>
      <w:proofErr w:type="gramStart"/>
      <w:r w:rsidRPr="0090794F">
        <w:rPr>
          <w:rFonts w:ascii="Times New Roman" w:hAnsi="Times New Roman" w:cs="Times New Roman"/>
          <w:sz w:val="24"/>
          <w:szCs w:val="24"/>
        </w:rPr>
        <w:t>https://e.lanbook.com/book/448727 )</w:t>
      </w:r>
      <w:proofErr w:type="gramEnd"/>
      <w:r w:rsidRPr="0090794F">
        <w:rPr>
          <w:rFonts w:ascii="Times New Roman" w:hAnsi="Times New Roman" w:cs="Times New Roman"/>
          <w:sz w:val="24"/>
          <w:szCs w:val="24"/>
        </w:rPr>
        <w:t>. — Режим доступа: для авториз. пользователей.</w:t>
      </w:r>
    </w:p>
    <w:p w14:paraId="58C5E956" w14:textId="25FA63AB" w:rsidR="00CD5F52" w:rsidRPr="0090794F" w:rsidRDefault="00CD5F52" w:rsidP="00916E91">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Инженерная 3D-компьютерная графика в 2 т. Том 1: учебник и практикум для среднего профессионального образования / А.Л. Хейфец, А.Н. Логиновский, И.В. Буторина, В.Н. Васильева; под редакцией А. Л. Хейфеца. — 3-е изд., перераб</w:t>
      </w:r>
      <w:proofErr w:type="gramStart"/>
      <w:r w:rsidRPr="0090794F">
        <w:rPr>
          <w:rFonts w:ascii="Times New Roman" w:hAnsi="Times New Roman" w:cs="Times New Roman"/>
          <w:sz w:val="24"/>
          <w:szCs w:val="24"/>
        </w:rPr>
        <w:t>.</w:t>
      </w:r>
      <w:proofErr w:type="gramEnd"/>
      <w:r w:rsidRPr="0090794F">
        <w:rPr>
          <w:rFonts w:ascii="Times New Roman" w:hAnsi="Times New Roman" w:cs="Times New Roman"/>
          <w:sz w:val="24"/>
          <w:szCs w:val="24"/>
        </w:rPr>
        <w:t xml:space="preserve"> и доп. — Москва: Издательство Юрайт, 2023. — 328 с. — (Профессиональное образование).</w:t>
      </w:r>
    </w:p>
    <w:p w14:paraId="3B956B5F" w14:textId="739FFB37" w:rsidR="00CD5F52" w:rsidRPr="0090794F" w:rsidRDefault="00CD5F52" w:rsidP="00916E91">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t>Инженерная 3D-компьютерная графика в 2 т. Том 2: учебник и практикум для среднего профессионального образования / А.Л. Хейфец, А.Н. Логиновский, И.В. Буторина, В.Н. Васильева; под редакцией А. Л. Хейфеца. — 3-е изд., перераб</w:t>
      </w:r>
      <w:proofErr w:type="gramStart"/>
      <w:r w:rsidRPr="0090794F">
        <w:rPr>
          <w:rFonts w:ascii="Times New Roman" w:hAnsi="Times New Roman" w:cs="Times New Roman"/>
          <w:sz w:val="24"/>
          <w:szCs w:val="24"/>
        </w:rPr>
        <w:t>.</w:t>
      </w:r>
      <w:proofErr w:type="gramEnd"/>
      <w:r w:rsidRPr="0090794F">
        <w:rPr>
          <w:rFonts w:ascii="Times New Roman" w:hAnsi="Times New Roman" w:cs="Times New Roman"/>
          <w:sz w:val="24"/>
          <w:szCs w:val="24"/>
        </w:rPr>
        <w:t xml:space="preserve"> и доп. — Москва: Издательство Юрайт, 2023. — 279 с. — (Профессиональное образование).</w:t>
      </w:r>
    </w:p>
    <w:p w14:paraId="6E450143" w14:textId="5784B0AB" w:rsidR="00CD5F52" w:rsidRPr="0090794F" w:rsidRDefault="00CD5F52" w:rsidP="00916E91">
      <w:pPr>
        <w:pStyle w:val="a7"/>
        <w:numPr>
          <w:ilvl w:val="0"/>
          <w:numId w:val="2"/>
        </w:numPr>
        <w:suppressAutoHyphens/>
        <w:spacing w:line="276" w:lineRule="auto"/>
        <w:ind w:left="0" w:firstLine="709"/>
        <w:jc w:val="both"/>
        <w:rPr>
          <w:rFonts w:ascii="Times New Roman" w:hAnsi="Times New Roman" w:cs="Times New Roman"/>
          <w:sz w:val="24"/>
          <w:szCs w:val="24"/>
        </w:rPr>
      </w:pPr>
      <w:r w:rsidRPr="0090794F">
        <w:rPr>
          <w:rFonts w:ascii="Times New Roman" w:hAnsi="Times New Roman" w:cs="Times New Roman"/>
          <w:sz w:val="24"/>
          <w:szCs w:val="24"/>
        </w:rPr>
        <w:lastRenderedPageBreak/>
        <w:t>Инженерная и компьютерная графика: учебник и практикум для среднего профессионального образования / Р.Р. Анамова [и др.]; под общей редакцией Р.Р. Анамовой, С.А. Леоновой, Н.В. Пшеничновой. — Москва: Издательство Юрайт, 2023. — 246 с. — (Профессиональное образование).</w:t>
      </w:r>
    </w:p>
    <w:p w14:paraId="684E5ACD" w14:textId="77777777" w:rsidR="00CD5F52" w:rsidRDefault="00CD5F52" w:rsidP="00CD5F52">
      <w:pPr>
        <w:ind w:firstLine="709"/>
        <w:contextualSpacing/>
        <w:rPr>
          <w:rFonts w:ascii="Times New Roman" w:hAnsi="Times New Roman" w:cs="Times New Roman"/>
          <w:b/>
          <w:sz w:val="24"/>
          <w:szCs w:val="24"/>
        </w:rPr>
      </w:pPr>
    </w:p>
    <w:p w14:paraId="20FE673B" w14:textId="77777777" w:rsidR="00CD5F52" w:rsidRPr="0090794F" w:rsidRDefault="00CD5F52" w:rsidP="00CD5F52">
      <w:pPr>
        <w:ind w:firstLine="709"/>
        <w:contextualSpacing/>
        <w:rPr>
          <w:rFonts w:ascii="Times New Roman" w:hAnsi="Times New Roman" w:cs="Times New Roman"/>
          <w:b/>
          <w:sz w:val="24"/>
          <w:szCs w:val="24"/>
        </w:rPr>
      </w:pPr>
    </w:p>
    <w:p w14:paraId="4B3FCFE7" w14:textId="77777777" w:rsidR="0044245F" w:rsidRDefault="0044245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ACB0678" w14:textId="6D32A70F" w:rsidR="00CD5F52" w:rsidRPr="0090794F" w:rsidRDefault="00CD5F52" w:rsidP="00CD5F52">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lastRenderedPageBreak/>
        <w:t xml:space="preserve">4. КОНТРОЛЬ И ОЦЕНКА РЕЗУЛЬТАТОВ ОСВОЕНИЯ  </w:t>
      </w:r>
    </w:p>
    <w:p w14:paraId="39C400BC" w14:textId="77777777" w:rsidR="00CD5F52" w:rsidRPr="0090794F" w:rsidRDefault="00CD5F52" w:rsidP="00CD5F52">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t>УЧЕБНОЙ ДИСЦИПЛИНЫ</w:t>
      </w:r>
    </w:p>
    <w:p w14:paraId="2F5D0FA7" w14:textId="77777777" w:rsidR="00CD5F52" w:rsidRPr="0090794F" w:rsidRDefault="00CD5F52" w:rsidP="00CD5F52">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CD5F52" w:rsidRPr="0090794F" w14:paraId="20693E23" w14:textId="77777777" w:rsidTr="00B97F06">
        <w:tc>
          <w:tcPr>
            <w:tcW w:w="1750" w:type="pct"/>
          </w:tcPr>
          <w:p w14:paraId="202E4DF7" w14:textId="79E22039" w:rsidR="00CD5F52" w:rsidRPr="0090794F" w:rsidRDefault="00CD5F52" w:rsidP="00B97F06">
            <w:pPr>
              <w:jc w:val="center"/>
              <w:rPr>
                <w:rFonts w:ascii="Times New Roman" w:hAnsi="Times New Roman" w:cs="Times New Roman"/>
                <w:sz w:val="24"/>
                <w:szCs w:val="24"/>
              </w:rPr>
            </w:pPr>
            <w:r w:rsidRPr="0090794F">
              <w:rPr>
                <w:rFonts w:ascii="Times New Roman" w:hAnsi="Times New Roman" w:cs="Times New Roman"/>
                <w:b/>
                <w:bCs/>
                <w:i/>
                <w:sz w:val="24"/>
                <w:szCs w:val="24"/>
              </w:rPr>
              <w:t>Результаты обучения</w:t>
            </w:r>
          </w:p>
        </w:tc>
        <w:tc>
          <w:tcPr>
            <w:tcW w:w="1507" w:type="pct"/>
          </w:tcPr>
          <w:p w14:paraId="2B71BD78" w14:textId="77777777" w:rsidR="00CD5F52" w:rsidRPr="0090794F" w:rsidRDefault="00CD5F52" w:rsidP="00B97F06">
            <w:pPr>
              <w:jc w:val="center"/>
              <w:rPr>
                <w:rFonts w:ascii="Times New Roman" w:hAnsi="Times New Roman" w:cs="Times New Roman"/>
                <w:b/>
                <w:bCs/>
                <w:i/>
                <w:sz w:val="24"/>
                <w:szCs w:val="24"/>
              </w:rPr>
            </w:pPr>
            <w:r w:rsidRPr="0090794F">
              <w:rPr>
                <w:rFonts w:ascii="Times New Roman" w:hAnsi="Times New Roman" w:cs="Times New Roman"/>
                <w:b/>
                <w:bCs/>
                <w:i/>
                <w:sz w:val="24"/>
                <w:szCs w:val="24"/>
              </w:rPr>
              <w:t>Критерии оценки</w:t>
            </w:r>
          </w:p>
        </w:tc>
        <w:tc>
          <w:tcPr>
            <w:tcW w:w="1743" w:type="pct"/>
          </w:tcPr>
          <w:p w14:paraId="457E7C09" w14:textId="77777777" w:rsidR="00CD5F52" w:rsidRPr="0090794F" w:rsidRDefault="00CD5F52" w:rsidP="00B97F06">
            <w:pPr>
              <w:jc w:val="center"/>
              <w:rPr>
                <w:rFonts w:ascii="Times New Roman" w:hAnsi="Times New Roman" w:cs="Times New Roman"/>
                <w:b/>
                <w:bCs/>
                <w:i/>
                <w:sz w:val="24"/>
                <w:szCs w:val="24"/>
              </w:rPr>
            </w:pPr>
            <w:r w:rsidRPr="0090794F">
              <w:rPr>
                <w:rFonts w:ascii="Times New Roman" w:hAnsi="Times New Roman" w:cs="Times New Roman"/>
                <w:b/>
                <w:bCs/>
                <w:i/>
                <w:sz w:val="24"/>
                <w:szCs w:val="24"/>
              </w:rPr>
              <w:t>Методы оценки</w:t>
            </w:r>
          </w:p>
        </w:tc>
      </w:tr>
      <w:tr w:rsidR="00CD5F52" w:rsidRPr="0090794F" w14:paraId="4DC8EC0D" w14:textId="77777777" w:rsidTr="00B97F06">
        <w:tc>
          <w:tcPr>
            <w:tcW w:w="1750" w:type="pct"/>
          </w:tcPr>
          <w:p w14:paraId="00818887" w14:textId="77777777" w:rsidR="00CD5F52" w:rsidRPr="0090794F" w:rsidRDefault="00CD5F52" w:rsidP="00B97F06">
            <w:pPr>
              <w:tabs>
                <w:tab w:val="left" w:pos="181"/>
              </w:tabs>
              <w:rPr>
                <w:rStyle w:val="af1"/>
                <w:b/>
                <w:bCs/>
                <w:i w:val="0"/>
                <w:sz w:val="24"/>
                <w:szCs w:val="24"/>
              </w:rPr>
            </w:pPr>
            <w:r w:rsidRPr="0090794F">
              <w:rPr>
                <w:rStyle w:val="af1"/>
                <w:b/>
                <w:bCs/>
                <w:sz w:val="24"/>
                <w:szCs w:val="24"/>
              </w:rPr>
              <w:t>Знает:</w:t>
            </w:r>
          </w:p>
          <w:p w14:paraId="045F6549"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правила оформления и чтения конструкторской и технологической документации;</w:t>
            </w:r>
          </w:p>
          <w:p w14:paraId="5ABD4483"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требования государственных стандартов ЕСКД и ЕСТД.</w:t>
            </w:r>
          </w:p>
          <w:p w14:paraId="29FA3442"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правила выполнения чертежей, технических рисунков, эскизов и схем, правила построения технических деталей;</w:t>
            </w:r>
          </w:p>
          <w:p w14:paraId="7EB39A52"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способы графического представления электротехнического оборудования и выполнения принципиальных схем;</w:t>
            </w:r>
          </w:p>
          <w:p w14:paraId="4B342D88"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типы и назначение спецификаций, правила их чтения и составления.</w:t>
            </w:r>
          </w:p>
        </w:tc>
        <w:tc>
          <w:tcPr>
            <w:tcW w:w="1507" w:type="pct"/>
          </w:tcPr>
          <w:p w14:paraId="2BC38A0E"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правила оформления и чтения конструкторской и технологической документации;</w:t>
            </w:r>
          </w:p>
          <w:p w14:paraId="07941827"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геометрические построения и правила вычерчивания технических деталей;</w:t>
            </w:r>
          </w:p>
          <w:p w14:paraId="576F3435"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принципиальные схемы с применением машинной графики;</w:t>
            </w:r>
          </w:p>
          <w:p w14:paraId="6032BD41" w14:textId="77777777" w:rsidR="00CD5F52" w:rsidRPr="0090794F" w:rsidRDefault="00CD5F52" w:rsidP="00B97F06">
            <w:pPr>
              <w:numPr>
                <w:ilvl w:val="0"/>
                <w:numId w:val="1"/>
              </w:numPr>
              <w:tabs>
                <w:tab w:val="left" w:pos="181"/>
              </w:tabs>
              <w:ind w:left="0" w:hanging="39"/>
              <w:rPr>
                <w:rStyle w:val="af1"/>
                <w:sz w:val="24"/>
                <w:szCs w:val="24"/>
              </w:rPr>
            </w:pPr>
            <w:r w:rsidRPr="0090794F">
              <w:rPr>
                <w:rStyle w:val="af1"/>
                <w:sz w:val="24"/>
                <w:szCs w:val="24"/>
              </w:rPr>
              <w:t>выполняет чертежи в соответствии с требования государственных стандартов ЕСКД и ЕСТД;</w:t>
            </w:r>
          </w:p>
        </w:tc>
        <w:tc>
          <w:tcPr>
            <w:tcW w:w="1743" w:type="pct"/>
          </w:tcPr>
          <w:p w14:paraId="159344F3" w14:textId="77777777" w:rsidR="00CD5F52" w:rsidRPr="0090794F" w:rsidRDefault="00CD5F52" w:rsidP="00B97F06">
            <w:pPr>
              <w:tabs>
                <w:tab w:val="left" w:pos="181"/>
              </w:tabs>
              <w:ind w:left="-39"/>
              <w:rPr>
                <w:rStyle w:val="af1"/>
                <w:i w:val="0"/>
                <w:sz w:val="24"/>
                <w:szCs w:val="24"/>
              </w:rPr>
            </w:pPr>
            <w:r w:rsidRPr="0090794F">
              <w:rPr>
                <w:rStyle w:val="af1"/>
                <w:sz w:val="24"/>
                <w:szCs w:val="24"/>
              </w:rPr>
              <w:t>Устный опрос, тестирование, выполнение практико-ориентированных заданий различной сложности</w:t>
            </w:r>
          </w:p>
        </w:tc>
      </w:tr>
      <w:tr w:rsidR="00CD5F52" w:rsidRPr="0090794F" w14:paraId="7432F527" w14:textId="77777777" w:rsidTr="00B97F06">
        <w:trPr>
          <w:trHeight w:val="896"/>
        </w:trPr>
        <w:tc>
          <w:tcPr>
            <w:tcW w:w="1750" w:type="pct"/>
          </w:tcPr>
          <w:p w14:paraId="30149D65" w14:textId="77777777" w:rsidR="00CD5F52" w:rsidRPr="0090794F" w:rsidRDefault="00CD5F52" w:rsidP="00B97F06">
            <w:pPr>
              <w:tabs>
                <w:tab w:val="left" w:pos="181"/>
              </w:tabs>
              <w:rPr>
                <w:rStyle w:val="af1"/>
                <w:b/>
                <w:bCs/>
                <w:i w:val="0"/>
                <w:sz w:val="24"/>
                <w:szCs w:val="24"/>
              </w:rPr>
            </w:pPr>
            <w:r w:rsidRPr="0090794F">
              <w:rPr>
                <w:rStyle w:val="af1"/>
                <w:b/>
                <w:bCs/>
                <w:sz w:val="24"/>
                <w:szCs w:val="24"/>
              </w:rPr>
              <w:t>Умеет:</w:t>
            </w:r>
          </w:p>
          <w:p w14:paraId="21E6EA09"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оформлять технологическую и конструкторскую документацию в соответствии с действующей нормативно-технической документацией;</w:t>
            </w:r>
          </w:p>
          <w:p w14:paraId="32AD138B"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соблюдать требования государственных стандартов ЕСКД и ЕСТД;</w:t>
            </w:r>
          </w:p>
          <w:p w14:paraId="34D37EC8"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читать рабочие и сборочные чертежи несложных деталей;</w:t>
            </w:r>
          </w:p>
          <w:p w14:paraId="30B39CD8"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составлять эскизы, схемы, чертежи сложных деталей;</w:t>
            </w:r>
          </w:p>
          <w:p w14:paraId="7594CA4E"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применять сетевые компьютерные технологии, стандартные офисные приложения на уровне пользователя.</w:t>
            </w:r>
          </w:p>
        </w:tc>
        <w:tc>
          <w:tcPr>
            <w:tcW w:w="1507" w:type="pct"/>
          </w:tcPr>
          <w:p w14:paraId="6822093F"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правила оформления и чтения конструкторской и технологической документации;</w:t>
            </w:r>
          </w:p>
          <w:p w14:paraId="7CC999EA"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чертежи в соответствии с требования государственных стандартов ЕСКД и ЕСТД;</w:t>
            </w:r>
          </w:p>
          <w:p w14:paraId="5D2292A7"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выполняет эскизы, схемы, чертежи деталей различного уровня сложности;</w:t>
            </w:r>
          </w:p>
          <w:p w14:paraId="1260F932" w14:textId="77777777" w:rsidR="00CD5F52" w:rsidRPr="0090794F" w:rsidRDefault="00CD5F52" w:rsidP="00B97F06">
            <w:pPr>
              <w:numPr>
                <w:ilvl w:val="0"/>
                <w:numId w:val="1"/>
              </w:numPr>
              <w:tabs>
                <w:tab w:val="left" w:pos="181"/>
              </w:tabs>
              <w:ind w:left="0" w:hanging="39"/>
              <w:rPr>
                <w:rStyle w:val="af1"/>
                <w:i w:val="0"/>
                <w:sz w:val="24"/>
                <w:szCs w:val="24"/>
              </w:rPr>
            </w:pPr>
            <w:r w:rsidRPr="0090794F">
              <w:rPr>
                <w:rStyle w:val="af1"/>
                <w:sz w:val="24"/>
                <w:szCs w:val="24"/>
              </w:rPr>
              <w:t>применять компьютерные технологии для выполнения чертежей принципиальных схем.</w:t>
            </w:r>
          </w:p>
        </w:tc>
        <w:tc>
          <w:tcPr>
            <w:tcW w:w="1743" w:type="pct"/>
          </w:tcPr>
          <w:p w14:paraId="2D44B58D" w14:textId="77777777" w:rsidR="00CD5F52" w:rsidRPr="0090794F" w:rsidRDefault="00CD5F52" w:rsidP="00B97F06">
            <w:pPr>
              <w:tabs>
                <w:tab w:val="left" w:pos="181"/>
              </w:tabs>
              <w:ind w:left="-39"/>
              <w:rPr>
                <w:rStyle w:val="af1"/>
                <w:i w:val="0"/>
                <w:sz w:val="24"/>
                <w:szCs w:val="24"/>
              </w:rPr>
            </w:pPr>
            <w:r w:rsidRPr="0090794F">
              <w:rPr>
                <w:rStyle w:val="af1"/>
                <w:sz w:val="24"/>
                <w:szCs w:val="24"/>
              </w:rPr>
              <w:t>Оценка результатов выполнения практической работы</w:t>
            </w:r>
          </w:p>
          <w:p w14:paraId="3FF5B984" w14:textId="77777777" w:rsidR="00CD5F52" w:rsidRPr="0090794F" w:rsidRDefault="00CD5F52" w:rsidP="00B97F06">
            <w:pPr>
              <w:tabs>
                <w:tab w:val="left" w:pos="181"/>
              </w:tabs>
              <w:ind w:left="-39"/>
              <w:rPr>
                <w:rStyle w:val="af1"/>
                <w:i w:val="0"/>
                <w:sz w:val="24"/>
                <w:szCs w:val="24"/>
              </w:rPr>
            </w:pPr>
          </w:p>
          <w:p w14:paraId="50DAC7E1" w14:textId="77777777" w:rsidR="00CD5F52" w:rsidRPr="0090794F" w:rsidRDefault="00CD5F52" w:rsidP="00B97F06">
            <w:pPr>
              <w:tabs>
                <w:tab w:val="left" w:pos="181"/>
              </w:tabs>
              <w:ind w:left="-39"/>
              <w:rPr>
                <w:rStyle w:val="af1"/>
                <w:i w:val="0"/>
                <w:sz w:val="24"/>
                <w:szCs w:val="24"/>
              </w:rPr>
            </w:pPr>
            <w:r w:rsidRPr="0090794F">
              <w:rPr>
                <w:rStyle w:val="af1"/>
                <w:sz w:val="24"/>
                <w:szCs w:val="24"/>
              </w:rPr>
              <w:t>Экспертное наблюдение за ходом выполнения практической работы</w:t>
            </w:r>
          </w:p>
        </w:tc>
      </w:tr>
    </w:tbl>
    <w:p w14:paraId="61F3C104" w14:textId="77777777" w:rsidR="00CD5F52" w:rsidRPr="0090794F" w:rsidRDefault="00CD5F52" w:rsidP="00CD5F52">
      <w:pPr>
        <w:jc w:val="both"/>
        <w:rPr>
          <w:rFonts w:ascii="Times New Roman" w:hAnsi="Times New Roman" w:cs="Times New Roman"/>
          <w:b/>
          <w:sz w:val="24"/>
          <w:szCs w:val="24"/>
        </w:rPr>
      </w:pPr>
    </w:p>
    <w:p w14:paraId="3CB81530" w14:textId="77777777" w:rsidR="00012C25" w:rsidRDefault="00012C25"/>
    <w:p w14:paraId="26067CB6" w14:textId="77777777" w:rsidR="00244A5B" w:rsidRDefault="00244A5B"/>
    <w:p w14:paraId="119B5A60" w14:textId="77777777" w:rsidR="00244A5B" w:rsidRDefault="00244A5B"/>
    <w:p w14:paraId="2430AFE7" w14:textId="77777777" w:rsidR="00244A5B" w:rsidRDefault="00244A5B"/>
    <w:p w14:paraId="714B1F7E" w14:textId="77777777" w:rsidR="00244A5B" w:rsidRDefault="00244A5B"/>
    <w:p w14:paraId="3114DA92" w14:textId="77777777" w:rsidR="00244A5B" w:rsidRPr="00244A5B" w:rsidRDefault="00244A5B" w:rsidP="00244A5B">
      <w:pPr>
        <w:spacing w:line="360" w:lineRule="auto"/>
        <w:jc w:val="center"/>
        <w:rPr>
          <w:rFonts w:ascii="Times New Roman" w:eastAsia="Times New Roman" w:hAnsi="Times New Roman" w:cs="Times New Roman"/>
          <w:sz w:val="24"/>
          <w:szCs w:val="28"/>
          <w:lang w:eastAsia="ru-RU"/>
        </w:rPr>
      </w:pPr>
      <w:r w:rsidRPr="00244A5B">
        <w:rPr>
          <w:rFonts w:ascii="Times New Roman" w:eastAsia="Times New Roman" w:hAnsi="Times New Roman" w:cs="Times New Roman"/>
          <w:sz w:val="24"/>
          <w:szCs w:val="28"/>
          <w:lang w:eastAsia="ru-RU"/>
        </w:rPr>
        <w:lastRenderedPageBreak/>
        <w:t xml:space="preserve">МИНИСТЕРСТВО ОБРАЗОВАНИЯ СВЕРДЛОВСКОЙ ОБЛАСТИ </w:t>
      </w:r>
    </w:p>
    <w:p w14:paraId="0811CE50" w14:textId="77777777" w:rsidR="00244A5B" w:rsidRPr="00244A5B" w:rsidRDefault="00244A5B" w:rsidP="00244A5B">
      <w:pPr>
        <w:spacing w:line="360" w:lineRule="auto"/>
        <w:jc w:val="center"/>
        <w:rPr>
          <w:rFonts w:ascii="Times New Roman" w:eastAsia="Times New Roman" w:hAnsi="Times New Roman" w:cs="Times New Roman"/>
          <w:sz w:val="24"/>
          <w:szCs w:val="28"/>
          <w:lang w:eastAsia="ru-RU"/>
        </w:rPr>
      </w:pPr>
      <w:r w:rsidRPr="00244A5B">
        <w:rPr>
          <w:rFonts w:ascii="Times New Roman" w:eastAsia="Times New Roman" w:hAnsi="Times New Roman" w:cs="Times New Roman"/>
          <w:sz w:val="24"/>
          <w:szCs w:val="28"/>
          <w:lang w:eastAsia="ru-RU"/>
        </w:rPr>
        <w:t>Государственное автономное профессиональное образовательное учреждение Свердловской области «Красноуфимский аграрный колледж»</w:t>
      </w:r>
    </w:p>
    <w:p w14:paraId="2E247A2D" w14:textId="77777777" w:rsidR="00244A5B" w:rsidRPr="00244A5B" w:rsidRDefault="00244A5B" w:rsidP="00244A5B">
      <w:pPr>
        <w:jc w:val="center"/>
        <w:rPr>
          <w:rFonts w:ascii="Times New Roman" w:eastAsia="Times New Roman" w:hAnsi="Times New Roman" w:cs="Times New Roman"/>
          <w:szCs w:val="24"/>
          <w:lang w:eastAsia="ru-RU"/>
        </w:rPr>
      </w:pPr>
    </w:p>
    <w:p w14:paraId="486FE325" w14:textId="77777777" w:rsidR="00244A5B" w:rsidRPr="00244A5B" w:rsidRDefault="00244A5B" w:rsidP="00244A5B">
      <w:pPr>
        <w:jc w:val="center"/>
        <w:rPr>
          <w:rFonts w:ascii="Times New Roman" w:eastAsia="Times New Roman" w:hAnsi="Times New Roman" w:cs="Times New Roman"/>
          <w:szCs w:val="24"/>
          <w:lang w:eastAsia="ru-RU"/>
        </w:rPr>
      </w:pPr>
    </w:p>
    <w:p w14:paraId="0769D145" w14:textId="77777777" w:rsidR="00244A5B" w:rsidRPr="00244A5B" w:rsidRDefault="00244A5B" w:rsidP="00244A5B">
      <w:pPr>
        <w:jc w:val="center"/>
        <w:rPr>
          <w:rFonts w:ascii="Times New Roman" w:eastAsia="Times New Roman" w:hAnsi="Times New Roman" w:cs="Times New Roman"/>
          <w:szCs w:val="24"/>
          <w:lang w:eastAsia="ru-RU"/>
        </w:rPr>
      </w:pPr>
    </w:p>
    <w:p w14:paraId="018DFAD8" w14:textId="77777777" w:rsidR="00244A5B" w:rsidRPr="00244A5B" w:rsidRDefault="00244A5B" w:rsidP="00244A5B">
      <w:pPr>
        <w:jc w:val="center"/>
        <w:rPr>
          <w:rFonts w:ascii="Times New Roman" w:eastAsia="Times New Roman" w:hAnsi="Times New Roman" w:cs="Times New Roman"/>
          <w:szCs w:val="24"/>
          <w:lang w:eastAsia="ru-RU"/>
        </w:rPr>
      </w:pPr>
    </w:p>
    <w:p w14:paraId="3EDCDB7A" w14:textId="77777777" w:rsidR="00244A5B" w:rsidRPr="00244A5B" w:rsidRDefault="00244A5B" w:rsidP="00244A5B">
      <w:pPr>
        <w:jc w:val="center"/>
        <w:rPr>
          <w:rFonts w:ascii="Times New Roman" w:eastAsia="Times New Roman" w:hAnsi="Times New Roman" w:cs="Times New Roman"/>
          <w:szCs w:val="24"/>
          <w:lang w:eastAsia="ru-RU"/>
        </w:rPr>
      </w:pPr>
    </w:p>
    <w:p w14:paraId="39DCBB34" w14:textId="77777777" w:rsidR="00244A5B" w:rsidRPr="00244A5B" w:rsidRDefault="00244A5B" w:rsidP="00244A5B">
      <w:pPr>
        <w:jc w:val="center"/>
        <w:rPr>
          <w:rFonts w:ascii="Times New Roman" w:eastAsia="Times New Roman" w:hAnsi="Times New Roman" w:cs="Times New Roman"/>
          <w:szCs w:val="24"/>
          <w:lang w:eastAsia="ru-RU"/>
        </w:rPr>
      </w:pPr>
    </w:p>
    <w:p w14:paraId="64067DB3" w14:textId="77777777" w:rsidR="00244A5B" w:rsidRPr="00244A5B" w:rsidRDefault="00244A5B" w:rsidP="00244A5B">
      <w:pPr>
        <w:jc w:val="center"/>
        <w:rPr>
          <w:rFonts w:ascii="Times New Roman" w:eastAsia="Times New Roman" w:hAnsi="Times New Roman" w:cs="Times New Roman"/>
          <w:szCs w:val="24"/>
          <w:lang w:eastAsia="ru-RU"/>
        </w:rPr>
      </w:pPr>
    </w:p>
    <w:p w14:paraId="681124A0" w14:textId="77777777" w:rsidR="00244A5B" w:rsidRPr="00244A5B" w:rsidRDefault="00244A5B" w:rsidP="00244A5B">
      <w:pPr>
        <w:jc w:val="center"/>
        <w:rPr>
          <w:rFonts w:ascii="Times New Roman" w:eastAsia="Times New Roman" w:hAnsi="Times New Roman" w:cs="Times New Roman"/>
          <w:szCs w:val="24"/>
          <w:lang w:eastAsia="ru-RU"/>
        </w:rPr>
      </w:pPr>
    </w:p>
    <w:p w14:paraId="74B6FDD7" w14:textId="77777777" w:rsidR="00244A5B" w:rsidRPr="00244A5B" w:rsidRDefault="00244A5B" w:rsidP="00244A5B">
      <w:pPr>
        <w:jc w:val="center"/>
        <w:rPr>
          <w:rFonts w:ascii="Times New Roman" w:eastAsia="Times New Roman" w:hAnsi="Times New Roman" w:cs="Times New Roman"/>
          <w:szCs w:val="24"/>
          <w:lang w:eastAsia="ru-RU"/>
        </w:rPr>
      </w:pPr>
    </w:p>
    <w:p w14:paraId="2B351AA4" w14:textId="77777777" w:rsidR="00244A5B" w:rsidRPr="00244A5B" w:rsidRDefault="00244A5B" w:rsidP="00244A5B">
      <w:pPr>
        <w:jc w:val="center"/>
        <w:rPr>
          <w:rFonts w:ascii="Times New Roman" w:eastAsia="Times New Roman" w:hAnsi="Times New Roman" w:cs="Times New Roman"/>
          <w:szCs w:val="24"/>
          <w:lang w:eastAsia="ru-RU"/>
        </w:rPr>
      </w:pPr>
    </w:p>
    <w:p w14:paraId="2F4BD108" w14:textId="77777777" w:rsidR="00244A5B" w:rsidRPr="00244A5B" w:rsidRDefault="00244A5B" w:rsidP="00244A5B">
      <w:pPr>
        <w:jc w:val="center"/>
        <w:rPr>
          <w:rFonts w:ascii="Times New Roman" w:eastAsia="Times New Roman" w:hAnsi="Times New Roman" w:cs="Times New Roman"/>
          <w:szCs w:val="24"/>
          <w:lang w:eastAsia="ru-RU"/>
        </w:rPr>
      </w:pPr>
    </w:p>
    <w:p w14:paraId="0A9EF661" w14:textId="77777777" w:rsidR="00244A5B" w:rsidRPr="00244A5B" w:rsidRDefault="00244A5B" w:rsidP="00244A5B">
      <w:pPr>
        <w:jc w:val="center"/>
        <w:rPr>
          <w:rFonts w:ascii="Times New Roman" w:eastAsia="Times New Roman" w:hAnsi="Times New Roman" w:cs="Times New Roman"/>
          <w:szCs w:val="24"/>
          <w:lang w:eastAsia="ru-RU"/>
        </w:rPr>
      </w:pPr>
    </w:p>
    <w:p w14:paraId="0F5E8BE2" w14:textId="77777777" w:rsidR="00244A5B" w:rsidRPr="00244A5B" w:rsidRDefault="00244A5B" w:rsidP="00244A5B">
      <w:pPr>
        <w:jc w:val="center"/>
        <w:rPr>
          <w:rFonts w:ascii="Times New Roman" w:eastAsia="Times New Roman" w:hAnsi="Times New Roman" w:cs="Times New Roman"/>
          <w:szCs w:val="24"/>
          <w:lang w:eastAsia="ru-RU"/>
        </w:rPr>
      </w:pPr>
    </w:p>
    <w:p w14:paraId="392909C2" w14:textId="77777777" w:rsidR="00244A5B" w:rsidRPr="00244A5B" w:rsidRDefault="00244A5B" w:rsidP="00244A5B">
      <w:pPr>
        <w:jc w:val="center"/>
        <w:rPr>
          <w:rFonts w:ascii="Times New Roman" w:eastAsia="Times New Roman" w:hAnsi="Times New Roman" w:cs="Times New Roman"/>
          <w:szCs w:val="24"/>
          <w:lang w:eastAsia="ru-RU"/>
        </w:rPr>
      </w:pPr>
    </w:p>
    <w:p w14:paraId="76683B34" w14:textId="77777777" w:rsidR="00244A5B" w:rsidRPr="00244A5B" w:rsidRDefault="00244A5B" w:rsidP="00244A5B">
      <w:pPr>
        <w:jc w:val="center"/>
        <w:rPr>
          <w:rFonts w:ascii="Times New Roman" w:eastAsia="Times New Roman" w:hAnsi="Times New Roman" w:cs="Times New Roman"/>
          <w:szCs w:val="24"/>
          <w:lang w:eastAsia="ru-RU"/>
        </w:rPr>
      </w:pPr>
    </w:p>
    <w:p w14:paraId="17B43108" w14:textId="77777777" w:rsidR="00244A5B" w:rsidRPr="00244A5B" w:rsidRDefault="00244A5B" w:rsidP="00244A5B">
      <w:pPr>
        <w:jc w:val="center"/>
        <w:rPr>
          <w:rFonts w:ascii="Times New Roman" w:eastAsia="Times New Roman" w:hAnsi="Times New Roman" w:cs="Times New Roman"/>
          <w:szCs w:val="24"/>
          <w:lang w:eastAsia="ru-RU"/>
        </w:rPr>
      </w:pPr>
    </w:p>
    <w:p w14:paraId="76C9AC30" w14:textId="77777777" w:rsidR="00244A5B" w:rsidRPr="00244A5B" w:rsidRDefault="00244A5B" w:rsidP="00244A5B">
      <w:pPr>
        <w:shd w:val="clear" w:color="auto" w:fill="FFFFFF"/>
        <w:ind w:firstLine="4860"/>
        <w:jc w:val="center"/>
        <w:rPr>
          <w:rFonts w:ascii="Times New Roman" w:eastAsia="Times New Roman" w:hAnsi="Times New Roman" w:cs="Times New Roman"/>
          <w:spacing w:val="-1"/>
          <w:sz w:val="24"/>
          <w:szCs w:val="28"/>
          <w:lang w:eastAsia="ru-RU"/>
        </w:rPr>
      </w:pPr>
    </w:p>
    <w:p w14:paraId="31DF94B1" w14:textId="77777777" w:rsidR="00244A5B" w:rsidRPr="00244A5B" w:rsidRDefault="00244A5B" w:rsidP="00244A5B">
      <w:pPr>
        <w:shd w:val="clear" w:color="auto" w:fill="FFFFFF"/>
        <w:jc w:val="center"/>
        <w:rPr>
          <w:rFonts w:ascii="Times New Roman" w:eastAsia="Times New Roman" w:hAnsi="Times New Roman" w:cs="Times New Roman"/>
          <w:b/>
          <w:bCs/>
          <w:spacing w:val="-1"/>
          <w:sz w:val="24"/>
          <w:szCs w:val="28"/>
          <w:lang w:eastAsia="ru-RU"/>
        </w:rPr>
      </w:pPr>
      <w:r w:rsidRPr="00244A5B">
        <w:rPr>
          <w:rFonts w:ascii="Times New Roman" w:eastAsia="Times New Roman" w:hAnsi="Times New Roman" w:cs="Times New Roman"/>
          <w:b/>
          <w:bCs/>
          <w:spacing w:val="-1"/>
          <w:sz w:val="24"/>
          <w:szCs w:val="28"/>
          <w:lang w:eastAsia="ru-RU"/>
        </w:rPr>
        <w:t xml:space="preserve">КОМПЛЕКТ ОЦЕНОЧНЫХ СРЕДСТВ </w:t>
      </w:r>
    </w:p>
    <w:p w14:paraId="69580977" w14:textId="77777777" w:rsidR="00244A5B" w:rsidRPr="00244A5B" w:rsidRDefault="00244A5B" w:rsidP="00244A5B">
      <w:pPr>
        <w:shd w:val="clear" w:color="auto" w:fill="FFFFFF"/>
        <w:jc w:val="center"/>
        <w:rPr>
          <w:rFonts w:ascii="Times New Roman" w:eastAsia="Times New Roman" w:hAnsi="Times New Roman" w:cs="Times New Roman"/>
          <w:b/>
          <w:bCs/>
          <w:spacing w:val="-1"/>
          <w:sz w:val="24"/>
          <w:szCs w:val="28"/>
          <w:lang w:eastAsia="ru-RU"/>
        </w:rPr>
      </w:pPr>
      <w:r w:rsidRPr="00244A5B">
        <w:rPr>
          <w:rFonts w:ascii="Times New Roman" w:eastAsia="Times New Roman" w:hAnsi="Times New Roman" w:cs="Times New Roman"/>
          <w:b/>
          <w:bCs/>
          <w:spacing w:val="-1"/>
          <w:sz w:val="24"/>
          <w:szCs w:val="28"/>
          <w:lang w:eastAsia="ru-RU"/>
        </w:rPr>
        <w:t>ПО УЧЕБНОЙ ДИСЦИПЛИНЕ</w:t>
      </w:r>
    </w:p>
    <w:p w14:paraId="716FF8CA" w14:textId="77777777" w:rsidR="00244A5B" w:rsidRPr="00244A5B" w:rsidRDefault="00244A5B" w:rsidP="00244A5B">
      <w:pPr>
        <w:shd w:val="clear" w:color="auto" w:fill="FFFFFF"/>
        <w:jc w:val="center"/>
        <w:rPr>
          <w:rFonts w:ascii="Times New Roman" w:eastAsia="Times New Roman" w:hAnsi="Times New Roman" w:cs="Times New Roman"/>
          <w:b/>
          <w:bCs/>
          <w:spacing w:val="-1"/>
          <w:sz w:val="24"/>
          <w:szCs w:val="28"/>
          <w:lang w:eastAsia="ru-RU"/>
        </w:rPr>
      </w:pPr>
    </w:p>
    <w:p w14:paraId="6FA84010" w14:textId="77777777" w:rsidR="00244A5B" w:rsidRPr="00244A5B" w:rsidRDefault="00244A5B" w:rsidP="00244A5B">
      <w:pPr>
        <w:shd w:val="clear" w:color="auto" w:fill="FFFFFF"/>
        <w:jc w:val="center"/>
        <w:rPr>
          <w:rFonts w:ascii="Times New Roman" w:eastAsia="Times New Roman" w:hAnsi="Times New Roman" w:cs="Times New Roman"/>
          <w:b/>
          <w:bCs/>
          <w:spacing w:val="-1"/>
          <w:sz w:val="24"/>
          <w:szCs w:val="28"/>
          <w:lang w:eastAsia="ru-RU"/>
        </w:rPr>
      </w:pPr>
      <w:r w:rsidRPr="00244A5B">
        <w:rPr>
          <w:rFonts w:ascii="Times New Roman" w:eastAsia="Times New Roman" w:hAnsi="Times New Roman" w:cs="Times New Roman"/>
          <w:sz w:val="24"/>
          <w:szCs w:val="32"/>
          <w:lang w:eastAsia="ru-RU"/>
        </w:rPr>
        <w:t>ОП.01 ИНЖЕНЕРНАЯ И КОМПЬЮТЕРНАЯ ГРАФИКА</w:t>
      </w:r>
    </w:p>
    <w:p w14:paraId="24AE8832" w14:textId="77777777" w:rsidR="00244A5B" w:rsidRPr="00244A5B" w:rsidRDefault="00244A5B" w:rsidP="00244A5B">
      <w:pPr>
        <w:jc w:val="center"/>
        <w:rPr>
          <w:rFonts w:ascii="Times New Roman" w:eastAsia="Times New Roman" w:hAnsi="Times New Roman" w:cs="Times New Roman"/>
          <w:b/>
          <w:bCs/>
          <w:i/>
          <w:iCs/>
          <w:sz w:val="24"/>
          <w:szCs w:val="28"/>
          <w:lang w:eastAsia="ru-RU"/>
        </w:rPr>
      </w:pPr>
    </w:p>
    <w:p w14:paraId="56ABACAC" w14:textId="77777777" w:rsidR="00244A5B" w:rsidRPr="00244A5B" w:rsidRDefault="00244A5B" w:rsidP="00244A5B">
      <w:pPr>
        <w:rPr>
          <w:rFonts w:ascii="Times New Roman" w:eastAsia="Times New Roman" w:hAnsi="Times New Roman" w:cs="Times New Roman"/>
          <w:bCs/>
          <w:i/>
          <w:iCs/>
          <w:sz w:val="24"/>
          <w:szCs w:val="28"/>
          <w:lang w:eastAsia="ru-RU"/>
        </w:rPr>
      </w:pPr>
      <w:r w:rsidRPr="00244A5B">
        <w:rPr>
          <w:rFonts w:ascii="Times New Roman" w:eastAsia="Times New Roman" w:hAnsi="Times New Roman" w:cs="Times New Roman"/>
          <w:bCs/>
          <w:i/>
          <w:iCs/>
          <w:sz w:val="24"/>
          <w:szCs w:val="28"/>
          <w:lang w:eastAsia="ru-RU"/>
        </w:rPr>
        <w:t>Специальность: 13.02.07. Электроснабжение</w:t>
      </w:r>
    </w:p>
    <w:p w14:paraId="130C1967" w14:textId="77777777" w:rsidR="00244A5B" w:rsidRPr="00244A5B" w:rsidRDefault="00244A5B" w:rsidP="00244A5B">
      <w:pPr>
        <w:rPr>
          <w:rFonts w:ascii="Times New Roman" w:eastAsia="Times New Roman" w:hAnsi="Times New Roman" w:cs="Times New Roman"/>
          <w:bCs/>
          <w:i/>
          <w:iCs/>
          <w:sz w:val="24"/>
          <w:szCs w:val="28"/>
          <w:lang w:eastAsia="ru-RU"/>
        </w:rPr>
      </w:pPr>
      <w:r w:rsidRPr="00244A5B">
        <w:rPr>
          <w:rFonts w:ascii="Times New Roman" w:eastAsia="Times New Roman" w:hAnsi="Times New Roman" w:cs="Times New Roman"/>
          <w:bCs/>
          <w:i/>
          <w:iCs/>
          <w:sz w:val="24"/>
          <w:szCs w:val="28"/>
          <w:lang w:eastAsia="ru-RU"/>
        </w:rPr>
        <w:t>Курс II</w:t>
      </w:r>
    </w:p>
    <w:p w14:paraId="523752DE" w14:textId="77777777" w:rsidR="00244A5B" w:rsidRPr="00244A5B" w:rsidRDefault="00244A5B" w:rsidP="00244A5B">
      <w:pPr>
        <w:rPr>
          <w:rFonts w:ascii="Times New Roman" w:eastAsia="Times New Roman" w:hAnsi="Times New Roman" w:cs="Times New Roman"/>
          <w:bCs/>
          <w:i/>
          <w:iCs/>
          <w:sz w:val="24"/>
          <w:szCs w:val="28"/>
          <w:lang w:eastAsia="ru-RU"/>
        </w:rPr>
      </w:pPr>
    </w:p>
    <w:p w14:paraId="2F72EF4F" w14:textId="77777777" w:rsidR="00244A5B" w:rsidRPr="00244A5B" w:rsidRDefault="00244A5B" w:rsidP="00244A5B">
      <w:pPr>
        <w:rPr>
          <w:rFonts w:ascii="Times New Roman" w:eastAsia="Times New Roman" w:hAnsi="Times New Roman" w:cs="Times New Roman"/>
          <w:bCs/>
          <w:i/>
          <w:iCs/>
          <w:sz w:val="24"/>
          <w:szCs w:val="28"/>
          <w:lang w:eastAsia="ru-RU"/>
        </w:rPr>
      </w:pPr>
    </w:p>
    <w:p w14:paraId="67536950" w14:textId="77777777" w:rsidR="00244A5B" w:rsidRPr="00244A5B" w:rsidRDefault="00244A5B" w:rsidP="00244A5B">
      <w:pPr>
        <w:rPr>
          <w:rFonts w:ascii="Times New Roman" w:eastAsia="Times New Roman" w:hAnsi="Times New Roman" w:cs="Times New Roman"/>
          <w:bCs/>
          <w:i/>
          <w:iCs/>
          <w:sz w:val="24"/>
          <w:szCs w:val="28"/>
          <w:lang w:eastAsia="ru-RU"/>
        </w:rPr>
      </w:pPr>
    </w:p>
    <w:p w14:paraId="05FC0413" w14:textId="77777777" w:rsidR="00244A5B" w:rsidRPr="00244A5B" w:rsidRDefault="00244A5B" w:rsidP="00244A5B">
      <w:pPr>
        <w:rPr>
          <w:rFonts w:ascii="Times New Roman" w:eastAsia="Times New Roman" w:hAnsi="Times New Roman" w:cs="Times New Roman"/>
          <w:bCs/>
          <w:i/>
          <w:iCs/>
          <w:sz w:val="24"/>
          <w:szCs w:val="28"/>
          <w:lang w:eastAsia="ru-RU"/>
        </w:rPr>
      </w:pPr>
    </w:p>
    <w:p w14:paraId="3034F07F" w14:textId="77777777" w:rsidR="00244A5B" w:rsidRPr="00244A5B" w:rsidRDefault="00244A5B" w:rsidP="00244A5B">
      <w:pPr>
        <w:rPr>
          <w:rFonts w:ascii="Times New Roman" w:eastAsia="Times New Roman" w:hAnsi="Times New Roman" w:cs="Times New Roman"/>
          <w:bCs/>
          <w:i/>
          <w:iCs/>
          <w:sz w:val="24"/>
          <w:szCs w:val="28"/>
          <w:lang w:eastAsia="ru-RU"/>
        </w:rPr>
      </w:pPr>
    </w:p>
    <w:p w14:paraId="79FAF653" w14:textId="77777777" w:rsidR="00244A5B" w:rsidRPr="00244A5B" w:rsidRDefault="00244A5B" w:rsidP="00244A5B">
      <w:pPr>
        <w:rPr>
          <w:rFonts w:ascii="Times New Roman" w:eastAsia="Times New Roman" w:hAnsi="Times New Roman" w:cs="Times New Roman"/>
          <w:bCs/>
          <w:i/>
          <w:iCs/>
          <w:sz w:val="24"/>
          <w:szCs w:val="28"/>
          <w:lang w:eastAsia="ru-RU"/>
        </w:rPr>
      </w:pPr>
    </w:p>
    <w:p w14:paraId="2BC8C537" w14:textId="77777777" w:rsidR="00244A5B" w:rsidRPr="00244A5B" w:rsidRDefault="00244A5B" w:rsidP="00244A5B">
      <w:pPr>
        <w:rPr>
          <w:rFonts w:ascii="Times New Roman" w:eastAsia="Times New Roman" w:hAnsi="Times New Roman" w:cs="Times New Roman"/>
          <w:bCs/>
          <w:i/>
          <w:iCs/>
          <w:sz w:val="24"/>
          <w:szCs w:val="28"/>
          <w:lang w:eastAsia="ru-RU"/>
        </w:rPr>
      </w:pPr>
    </w:p>
    <w:p w14:paraId="50429A95" w14:textId="77777777" w:rsidR="00244A5B" w:rsidRPr="00244A5B" w:rsidRDefault="00244A5B" w:rsidP="00244A5B">
      <w:pPr>
        <w:rPr>
          <w:rFonts w:ascii="Times New Roman" w:eastAsia="Times New Roman" w:hAnsi="Times New Roman" w:cs="Times New Roman"/>
          <w:bCs/>
          <w:i/>
          <w:iCs/>
          <w:sz w:val="24"/>
          <w:szCs w:val="28"/>
          <w:lang w:eastAsia="ru-RU"/>
        </w:rPr>
      </w:pPr>
    </w:p>
    <w:p w14:paraId="26312A89" w14:textId="77777777" w:rsidR="00244A5B" w:rsidRPr="00244A5B" w:rsidRDefault="00244A5B" w:rsidP="00244A5B">
      <w:pPr>
        <w:rPr>
          <w:rFonts w:ascii="Times New Roman" w:eastAsia="Times New Roman" w:hAnsi="Times New Roman" w:cs="Times New Roman"/>
          <w:bCs/>
          <w:i/>
          <w:iCs/>
          <w:sz w:val="24"/>
          <w:szCs w:val="28"/>
          <w:lang w:eastAsia="ru-RU"/>
        </w:rPr>
      </w:pPr>
    </w:p>
    <w:p w14:paraId="47398C88" w14:textId="77777777" w:rsidR="00244A5B" w:rsidRPr="00244A5B" w:rsidRDefault="00244A5B" w:rsidP="00244A5B">
      <w:pPr>
        <w:rPr>
          <w:rFonts w:ascii="Times New Roman" w:eastAsia="Times New Roman" w:hAnsi="Times New Roman" w:cs="Times New Roman"/>
          <w:bCs/>
          <w:i/>
          <w:iCs/>
          <w:sz w:val="24"/>
          <w:szCs w:val="28"/>
          <w:lang w:eastAsia="ru-RU"/>
        </w:rPr>
      </w:pPr>
    </w:p>
    <w:p w14:paraId="05D1112E" w14:textId="77777777" w:rsidR="00244A5B" w:rsidRPr="00244A5B" w:rsidRDefault="00244A5B" w:rsidP="00244A5B">
      <w:pPr>
        <w:rPr>
          <w:rFonts w:ascii="Times New Roman" w:eastAsia="Times New Roman" w:hAnsi="Times New Roman" w:cs="Times New Roman"/>
          <w:bCs/>
          <w:i/>
          <w:iCs/>
          <w:sz w:val="24"/>
          <w:szCs w:val="28"/>
          <w:lang w:eastAsia="ru-RU"/>
        </w:rPr>
      </w:pPr>
    </w:p>
    <w:p w14:paraId="408CC809" w14:textId="77777777" w:rsidR="00244A5B" w:rsidRPr="00244A5B" w:rsidRDefault="00244A5B" w:rsidP="00244A5B">
      <w:pPr>
        <w:rPr>
          <w:rFonts w:ascii="Times New Roman" w:eastAsia="Times New Roman" w:hAnsi="Times New Roman" w:cs="Times New Roman"/>
          <w:bCs/>
          <w:i/>
          <w:iCs/>
          <w:sz w:val="24"/>
          <w:szCs w:val="28"/>
          <w:lang w:eastAsia="ru-RU"/>
        </w:rPr>
      </w:pPr>
    </w:p>
    <w:p w14:paraId="73E2CF31" w14:textId="77777777" w:rsidR="00244A5B" w:rsidRPr="00244A5B" w:rsidRDefault="00244A5B" w:rsidP="00244A5B">
      <w:pPr>
        <w:rPr>
          <w:rFonts w:ascii="Times New Roman" w:eastAsia="Times New Roman" w:hAnsi="Times New Roman" w:cs="Times New Roman"/>
          <w:bCs/>
          <w:i/>
          <w:iCs/>
          <w:sz w:val="24"/>
          <w:szCs w:val="28"/>
          <w:lang w:eastAsia="ru-RU"/>
        </w:rPr>
      </w:pPr>
    </w:p>
    <w:p w14:paraId="5F338768" w14:textId="77777777" w:rsidR="00244A5B" w:rsidRPr="00244A5B" w:rsidRDefault="00244A5B" w:rsidP="00244A5B">
      <w:pPr>
        <w:rPr>
          <w:rFonts w:ascii="Times New Roman" w:eastAsia="Times New Roman" w:hAnsi="Times New Roman" w:cs="Times New Roman"/>
          <w:bCs/>
          <w:i/>
          <w:iCs/>
          <w:sz w:val="24"/>
          <w:szCs w:val="28"/>
          <w:lang w:eastAsia="ru-RU"/>
        </w:rPr>
      </w:pPr>
    </w:p>
    <w:p w14:paraId="56DE7D51" w14:textId="77777777" w:rsidR="00244A5B" w:rsidRPr="00244A5B" w:rsidRDefault="00244A5B" w:rsidP="00244A5B">
      <w:pPr>
        <w:rPr>
          <w:rFonts w:ascii="Times New Roman" w:eastAsia="Times New Roman" w:hAnsi="Times New Roman" w:cs="Times New Roman"/>
          <w:bCs/>
          <w:i/>
          <w:iCs/>
          <w:sz w:val="24"/>
          <w:szCs w:val="28"/>
          <w:lang w:eastAsia="ru-RU"/>
        </w:rPr>
      </w:pPr>
    </w:p>
    <w:p w14:paraId="307A72C7" w14:textId="77777777" w:rsidR="00244A5B" w:rsidRPr="00244A5B" w:rsidRDefault="00244A5B" w:rsidP="00244A5B">
      <w:pPr>
        <w:rPr>
          <w:rFonts w:ascii="Times New Roman" w:eastAsia="Times New Roman" w:hAnsi="Times New Roman" w:cs="Times New Roman"/>
          <w:bCs/>
          <w:i/>
          <w:iCs/>
          <w:sz w:val="24"/>
          <w:szCs w:val="28"/>
          <w:lang w:eastAsia="ru-RU"/>
        </w:rPr>
      </w:pPr>
    </w:p>
    <w:p w14:paraId="64921AC7" w14:textId="77777777" w:rsidR="00244A5B" w:rsidRPr="00244A5B" w:rsidRDefault="00244A5B" w:rsidP="00244A5B">
      <w:pPr>
        <w:rPr>
          <w:rFonts w:ascii="Times New Roman" w:eastAsia="Times New Roman" w:hAnsi="Times New Roman" w:cs="Times New Roman"/>
          <w:bCs/>
          <w:i/>
          <w:iCs/>
          <w:sz w:val="24"/>
          <w:szCs w:val="28"/>
          <w:lang w:eastAsia="ru-RU"/>
        </w:rPr>
      </w:pPr>
    </w:p>
    <w:p w14:paraId="541A2001" w14:textId="77777777" w:rsidR="00244A5B" w:rsidRPr="00244A5B" w:rsidRDefault="00244A5B" w:rsidP="00244A5B">
      <w:pPr>
        <w:rPr>
          <w:rFonts w:ascii="Times New Roman" w:eastAsia="Times New Roman" w:hAnsi="Times New Roman" w:cs="Times New Roman"/>
          <w:bCs/>
          <w:i/>
          <w:iCs/>
          <w:sz w:val="24"/>
          <w:szCs w:val="28"/>
          <w:lang w:eastAsia="ru-RU"/>
        </w:rPr>
      </w:pPr>
    </w:p>
    <w:p w14:paraId="094AACCB" w14:textId="77777777" w:rsidR="00244A5B" w:rsidRPr="00244A5B" w:rsidRDefault="00244A5B" w:rsidP="00244A5B">
      <w:pPr>
        <w:rPr>
          <w:rFonts w:ascii="Times New Roman" w:eastAsia="Times New Roman" w:hAnsi="Times New Roman" w:cs="Times New Roman"/>
          <w:bCs/>
          <w:i/>
          <w:iCs/>
          <w:sz w:val="24"/>
          <w:szCs w:val="28"/>
          <w:lang w:eastAsia="ru-RU"/>
        </w:rPr>
      </w:pPr>
    </w:p>
    <w:p w14:paraId="10D3A6D7" w14:textId="77777777" w:rsidR="00244A5B" w:rsidRPr="00244A5B" w:rsidRDefault="00244A5B" w:rsidP="00244A5B">
      <w:pPr>
        <w:rPr>
          <w:rFonts w:ascii="Times New Roman" w:eastAsia="Times New Roman" w:hAnsi="Times New Roman" w:cs="Times New Roman"/>
          <w:bCs/>
          <w:i/>
          <w:iCs/>
          <w:sz w:val="24"/>
          <w:szCs w:val="28"/>
          <w:lang w:eastAsia="ru-RU"/>
        </w:rPr>
      </w:pPr>
    </w:p>
    <w:p w14:paraId="22B43756" w14:textId="78799F08" w:rsidR="00244A5B" w:rsidRPr="00244A5B" w:rsidRDefault="00244A5B" w:rsidP="00244A5B">
      <w:pPr>
        <w:jc w:val="center"/>
        <w:rPr>
          <w:rFonts w:ascii="Times New Roman" w:eastAsia="Times New Roman" w:hAnsi="Times New Roman" w:cs="Times New Roman"/>
          <w:b/>
          <w:bCs/>
          <w:sz w:val="28"/>
          <w:szCs w:val="28"/>
          <w:lang w:eastAsia="ru-RU"/>
        </w:rPr>
      </w:pPr>
      <w:r w:rsidRPr="00244A5B">
        <w:rPr>
          <w:rFonts w:ascii="Times New Roman" w:eastAsia="Times New Roman" w:hAnsi="Times New Roman" w:cs="Times New Roman"/>
          <w:bCs/>
          <w:iCs/>
          <w:sz w:val="24"/>
          <w:szCs w:val="28"/>
          <w:lang w:eastAsia="ru-RU"/>
        </w:rPr>
        <w:t>Красноуфимск, 202</w:t>
      </w:r>
      <w:r w:rsidR="00293D86">
        <w:rPr>
          <w:rFonts w:ascii="Times New Roman" w:eastAsia="Times New Roman" w:hAnsi="Times New Roman" w:cs="Times New Roman"/>
          <w:bCs/>
          <w:iCs/>
          <w:sz w:val="24"/>
          <w:szCs w:val="28"/>
          <w:lang w:eastAsia="ru-RU"/>
        </w:rPr>
        <w:t>7</w:t>
      </w:r>
      <w:r w:rsidRPr="00244A5B">
        <w:rPr>
          <w:rFonts w:ascii="Times New Roman" w:eastAsia="Times New Roman" w:hAnsi="Times New Roman" w:cs="Times New Roman"/>
          <w:b/>
          <w:bCs/>
          <w:sz w:val="28"/>
          <w:szCs w:val="28"/>
          <w:lang w:eastAsia="ru-RU"/>
        </w:rPr>
        <w:br w:type="page"/>
      </w:r>
    </w:p>
    <w:p w14:paraId="76BB9EAD" w14:textId="77777777" w:rsidR="00244A5B" w:rsidRPr="00244A5B" w:rsidRDefault="00244A5B" w:rsidP="00244A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rFonts w:ascii="Times New Roman" w:eastAsia="Times New Roman" w:hAnsi="Times New Roman" w:cs="Times New Roman"/>
          <w:i/>
          <w:sz w:val="24"/>
          <w:szCs w:val="28"/>
          <w:vertAlign w:val="superscript"/>
          <w:lang w:eastAsia="ru-RU"/>
        </w:rPr>
      </w:pPr>
      <w:r w:rsidRPr="00244A5B">
        <w:rPr>
          <w:rFonts w:ascii="Times New Roman" w:eastAsia="Times New Roman" w:hAnsi="Times New Roman" w:cs="Times New Roman"/>
          <w:sz w:val="24"/>
          <w:szCs w:val="28"/>
          <w:lang w:eastAsia="ru-RU"/>
        </w:rPr>
        <w:lastRenderedPageBreak/>
        <w:t>Комплект оценочных средств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СПО) 13.02.07. Электроснабжение.</w:t>
      </w:r>
    </w:p>
    <w:p w14:paraId="16C35B25" w14:textId="77777777" w:rsidR="00244A5B" w:rsidRPr="00244A5B" w:rsidRDefault="00244A5B" w:rsidP="00244A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20"/>
        <w:rPr>
          <w:rFonts w:ascii="Times New Roman" w:eastAsia="Times New Roman" w:hAnsi="Times New Roman" w:cs="Times New Roman"/>
          <w:i/>
          <w:sz w:val="24"/>
          <w:szCs w:val="28"/>
          <w:vertAlign w:val="superscript"/>
          <w:lang w:eastAsia="ru-RU"/>
        </w:rPr>
      </w:pPr>
    </w:p>
    <w:p w14:paraId="5F8C5D80" w14:textId="77777777" w:rsidR="00244A5B" w:rsidRPr="00244A5B" w:rsidRDefault="00244A5B" w:rsidP="00244A5B">
      <w:pPr>
        <w:suppressAutoHyphens/>
        <w:spacing w:line="360" w:lineRule="auto"/>
        <w:ind w:firstLine="709"/>
        <w:jc w:val="both"/>
        <w:rPr>
          <w:rFonts w:ascii="Times New Roman" w:eastAsia="Times New Roman" w:hAnsi="Times New Roman" w:cs="Times New Roman"/>
          <w:sz w:val="24"/>
          <w:szCs w:val="28"/>
          <w:lang w:eastAsia="ru-RU"/>
        </w:rPr>
      </w:pPr>
      <w:r w:rsidRPr="00244A5B">
        <w:rPr>
          <w:rFonts w:ascii="Times New Roman" w:eastAsia="Times New Roman" w:hAnsi="Times New Roman" w:cs="Times New Roman"/>
          <w:bCs/>
          <w:sz w:val="24"/>
          <w:szCs w:val="28"/>
          <w:lang w:eastAsia="ru-RU"/>
        </w:rPr>
        <w:t>Разработчик: Кошелев М.Н. - преподаватель ГАПОУ СО «Красноуфимский аграрный колледж»</w:t>
      </w:r>
    </w:p>
    <w:p w14:paraId="26EBE725" w14:textId="77777777" w:rsidR="00244A5B" w:rsidRPr="00244A5B" w:rsidRDefault="00244A5B" w:rsidP="0024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430F42A5" w14:textId="77777777" w:rsidR="00244A5B" w:rsidRPr="00244A5B" w:rsidRDefault="00244A5B" w:rsidP="0024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3B7C835E" w14:textId="77777777" w:rsidR="00244A5B" w:rsidRPr="00244A5B" w:rsidRDefault="00244A5B" w:rsidP="0024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32C8754E" w14:textId="77777777" w:rsidR="00244A5B" w:rsidRPr="00244A5B" w:rsidRDefault="00244A5B" w:rsidP="00244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p>
    <w:p w14:paraId="4F49081A" w14:textId="77777777" w:rsidR="00244A5B" w:rsidRPr="00244A5B" w:rsidRDefault="00244A5B" w:rsidP="00244A5B">
      <w:pPr>
        <w:rPr>
          <w:rFonts w:ascii="Times New Roman" w:eastAsia="Times New Roman" w:hAnsi="Times New Roman" w:cs="Times New Roman"/>
          <w:b/>
          <w:bCs/>
          <w:sz w:val="28"/>
          <w:szCs w:val="28"/>
          <w:lang w:eastAsia="ru-RU"/>
        </w:rPr>
      </w:pPr>
      <w:r w:rsidRPr="00244A5B">
        <w:rPr>
          <w:rFonts w:ascii="Times New Roman" w:eastAsia="Times New Roman" w:hAnsi="Times New Roman" w:cs="Times New Roman"/>
          <w:b/>
          <w:bCs/>
          <w:sz w:val="28"/>
          <w:szCs w:val="28"/>
          <w:lang w:eastAsia="ru-RU"/>
        </w:rPr>
        <w:br w:type="page"/>
      </w:r>
    </w:p>
    <w:p w14:paraId="3FC8B452" w14:textId="77777777" w:rsidR="00244A5B" w:rsidRPr="00244A5B" w:rsidRDefault="00244A5B" w:rsidP="00244A5B">
      <w:pPr>
        <w:ind w:firstLine="720"/>
        <w:jc w:val="center"/>
        <w:rPr>
          <w:rFonts w:ascii="Times New Roman" w:eastAsia="Times New Roman" w:hAnsi="Times New Roman" w:cs="Times New Roman"/>
          <w:sz w:val="24"/>
          <w:szCs w:val="24"/>
          <w:lang w:eastAsia="ru-RU"/>
        </w:rPr>
      </w:pPr>
      <w:r w:rsidRPr="00244A5B">
        <w:rPr>
          <w:rFonts w:ascii="Times New Roman" w:eastAsia="Times New Roman" w:hAnsi="Times New Roman" w:cs="Times New Roman"/>
          <w:bCs/>
          <w:sz w:val="24"/>
          <w:szCs w:val="24"/>
          <w:lang w:eastAsia="ru-RU"/>
        </w:rPr>
        <w:lastRenderedPageBreak/>
        <w:t>Пояснительная записка</w:t>
      </w:r>
      <w:r w:rsidRPr="00244A5B">
        <w:rPr>
          <w:rFonts w:ascii="Times New Roman" w:eastAsia="Times New Roman" w:hAnsi="Times New Roman" w:cs="Times New Roman"/>
          <w:sz w:val="24"/>
          <w:szCs w:val="24"/>
          <w:lang w:eastAsia="ru-RU"/>
        </w:rPr>
        <w:t>:</w:t>
      </w:r>
    </w:p>
    <w:p w14:paraId="11BA96B1" w14:textId="77777777" w:rsidR="00244A5B" w:rsidRPr="00244A5B" w:rsidRDefault="00244A5B" w:rsidP="00244A5B">
      <w:pPr>
        <w:spacing w:line="360" w:lineRule="auto"/>
        <w:jc w:val="both"/>
        <w:rPr>
          <w:rFonts w:ascii="Times New Roman" w:eastAsia="Times New Roman" w:hAnsi="Times New Roman" w:cs="Times New Roman"/>
          <w:sz w:val="24"/>
          <w:szCs w:val="24"/>
          <w:u w:val="single"/>
          <w:lang w:eastAsia="ru-RU"/>
        </w:rPr>
      </w:pPr>
    </w:p>
    <w:p w14:paraId="3E33C32B" w14:textId="77777777" w:rsidR="00244A5B" w:rsidRPr="00244A5B" w:rsidRDefault="00244A5B" w:rsidP="00244A5B">
      <w:pPr>
        <w:spacing w:line="360" w:lineRule="auto"/>
        <w:jc w:val="both"/>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u w:val="single"/>
          <w:lang w:eastAsia="ru-RU"/>
        </w:rPr>
        <w:t>Предмет</w:t>
      </w:r>
      <w:r w:rsidRPr="00244A5B">
        <w:rPr>
          <w:rFonts w:ascii="Times New Roman" w:eastAsia="Times New Roman" w:hAnsi="Times New Roman" w:cs="Times New Roman"/>
          <w:sz w:val="24"/>
          <w:szCs w:val="24"/>
          <w:lang w:eastAsia="ru-RU"/>
        </w:rPr>
        <w:t>: ОП.01 Инженерная и компьютерная графика</w:t>
      </w:r>
    </w:p>
    <w:p w14:paraId="62D30B4E" w14:textId="77777777" w:rsidR="00244A5B" w:rsidRPr="00244A5B" w:rsidRDefault="00244A5B" w:rsidP="00244A5B">
      <w:pPr>
        <w:spacing w:line="360" w:lineRule="auto"/>
        <w:rPr>
          <w:rFonts w:ascii="Times New Roman" w:eastAsia="Times New Roman" w:hAnsi="Times New Roman" w:cs="Times New Roman"/>
          <w:i/>
          <w:sz w:val="24"/>
          <w:szCs w:val="24"/>
          <w:lang w:eastAsia="ru-RU"/>
        </w:rPr>
      </w:pPr>
      <w:r w:rsidRPr="00244A5B">
        <w:rPr>
          <w:rFonts w:ascii="Times New Roman" w:eastAsia="Times New Roman" w:hAnsi="Times New Roman" w:cs="Times New Roman"/>
          <w:sz w:val="24"/>
          <w:szCs w:val="24"/>
          <w:u w:val="single"/>
          <w:lang w:eastAsia="ru-RU"/>
        </w:rPr>
        <w:t>Итоговая аттестация:</w:t>
      </w:r>
      <w:r w:rsidRPr="00244A5B">
        <w:rPr>
          <w:rFonts w:ascii="Times New Roman" w:eastAsia="Times New Roman" w:hAnsi="Times New Roman" w:cs="Times New Roman"/>
          <w:sz w:val="24"/>
          <w:szCs w:val="24"/>
          <w:lang w:eastAsia="ru-RU"/>
        </w:rPr>
        <w:t xml:space="preserve"> </w:t>
      </w:r>
      <w:r w:rsidRPr="00244A5B">
        <w:rPr>
          <w:rFonts w:ascii="Times New Roman" w:eastAsia="Times New Roman" w:hAnsi="Times New Roman" w:cs="Times New Roman"/>
          <w:i/>
          <w:sz w:val="24"/>
          <w:szCs w:val="24"/>
          <w:lang w:eastAsia="ru-RU"/>
        </w:rPr>
        <w:t>дифференцированный зачет.</w:t>
      </w:r>
    </w:p>
    <w:p w14:paraId="5565A280" w14:textId="77777777" w:rsidR="00244A5B" w:rsidRPr="00244A5B" w:rsidRDefault="00244A5B" w:rsidP="00244A5B">
      <w:pPr>
        <w:spacing w:line="360" w:lineRule="auto"/>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u w:val="single"/>
          <w:lang w:eastAsia="ru-RU"/>
        </w:rPr>
        <w:t>Форма проведения</w:t>
      </w:r>
      <w:r w:rsidRPr="00244A5B">
        <w:rPr>
          <w:rFonts w:ascii="Times New Roman" w:eastAsia="Times New Roman" w:hAnsi="Times New Roman" w:cs="Times New Roman"/>
          <w:sz w:val="24"/>
          <w:szCs w:val="24"/>
          <w:lang w:eastAsia="ru-RU"/>
        </w:rPr>
        <w:t xml:space="preserve">: </w:t>
      </w:r>
      <w:r w:rsidRPr="00244A5B">
        <w:rPr>
          <w:rFonts w:ascii="Times New Roman" w:eastAsia="Times New Roman" w:hAnsi="Times New Roman" w:cs="Times New Roman"/>
          <w:i/>
          <w:sz w:val="24"/>
          <w:szCs w:val="24"/>
          <w:lang w:eastAsia="ru-RU"/>
        </w:rPr>
        <w:t>компьютерное тестирование</w:t>
      </w:r>
      <w:r w:rsidRPr="00244A5B">
        <w:rPr>
          <w:rFonts w:ascii="Times New Roman" w:eastAsia="Times New Roman" w:hAnsi="Times New Roman" w:cs="Times New Roman"/>
          <w:sz w:val="24"/>
          <w:szCs w:val="24"/>
          <w:lang w:eastAsia="ru-RU"/>
        </w:rPr>
        <w:t>.</w:t>
      </w:r>
    </w:p>
    <w:p w14:paraId="3717E94F" w14:textId="77777777" w:rsidR="00244A5B" w:rsidRPr="00244A5B" w:rsidRDefault="00244A5B" w:rsidP="00244A5B">
      <w:pPr>
        <w:spacing w:line="360" w:lineRule="auto"/>
        <w:jc w:val="both"/>
        <w:rPr>
          <w:rFonts w:ascii="Times New Roman" w:eastAsia="Times New Roman" w:hAnsi="Times New Roman" w:cs="Times New Roman"/>
          <w:i/>
          <w:sz w:val="24"/>
          <w:szCs w:val="24"/>
          <w:lang w:eastAsia="ru-RU"/>
        </w:rPr>
      </w:pPr>
      <w:r w:rsidRPr="00244A5B">
        <w:rPr>
          <w:rFonts w:ascii="Times New Roman" w:eastAsia="Times New Roman" w:hAnsi="Times New Roman" w:cs="Times New Roman"/>
          <w:sz w:val="24"/>
          <w:szCs w:val="24"/>
          <w:u w:val="single"/>
          <w:lang w:eastAsia="ru-RU"/>
        </w:rPr>
        <w:t>Время выполнения задания</w:t>
      </w:r>
      <w:r w:rsidRPr="00244A5B">
        <w:rPr>
          <w:rFonts w:ascii="Times New Roman" w:eastAsia="Times New Roman" w:hAnsi="Times New Roman" w:cs="Times New Roman"/>
          <w:sz w:val="24"/>
          <w:szCs w:val="24"/>
          <w:lang w:eastAsia="ru-RU"/>
        </w:rPr>
        <w:t xml:space="preserve">: </w:t>
      </w:r>
      <w:r w:rsidRPr="00244A5B">
        <w:rPr>
          <w:rFonts w:ascii="Times New Roman" w:eastAsia="Times New Roman" w:hAnsi="Times New Roman" w:cs="Times New Roman"/>
          <w:i/>
          <w:sz w:val="24"/>
          <w:szCs w:val="24"/>
          <w:lang w:eastAsia="ru-RU"/>
        </w:rPr>
        <w:t>120 минут.</w:t>
      </w:r>
    </w:p>
    <w:p w14:paraId="2B5E4940" w14:textId="77777777" w:rsidR="00244A5B" w:rsidRPr="00244A5B" w:rsidRDefault="00244A5B" w:rsidP="00244A5B">
      <w:pPr>
        <w:spacing w:line="360" w:lineRule="auto"/>
        <w:jc w:val="both"/>
        <w:rPr>
          <w:rFonts w:ascii="Times New Roman" w:eastAsia="Times New Roman" w:hAnsi="Times New Roman" w:cs="Times New Roman"/>
          <w:i/>
          <w:sz w:val="24"/>
          <w:szCs w:val="24"/>
          <w:lang w:eastAsia="ru-RU"/>
        </w:rPr>
      </w:pPr>
      <w:r w:rsidRPr="00244A5B">
        <w:rPr>
          <w:rFonts w:ascii="Times New Roman" w:eastAsia="Times New Roman" w:hAnsi="Times New Roman" w:cs="Times New Roman"/>
          <w:sz w:val="24"/>
          <w:szCs w:val="24"/>
          <w:u w:val="single"/>
          <w:lang w:eastAsia="ru-RU"/>
        </w:rPr>
        <w:t>Период проведения контроля</w:t>
      </w:r>
      <w:r w:rsidRPr="00244A5B">
        <w:rPr>
          <w:rFonts w:ascii="Times New Roman" w:eastAsia="Times New Roman" w:hAnsi="Times New Roman" w:cs="Times New Roman"/>
          <w:sz w:val="24"/>
          <w:szCs w:val="24"/>
          <w:lang w:eastAsia="ru-RU"/>
        </w:rPr>
        <w:t xml:space="preserve">: </w:t>
      </w:r>
      <w:r w:rsidRPr="00244A5B">
        <w:rPr>
          <w:rFonts w:ascii="Times New Roman" w:eastAsia="Times New Roman" w:hAnsi="Times New Roman" w:cs="Times New Roman"/>
          <w:i/>
          <w:sz w:val="24"/>
          <w:szCs w:val="24"/>
          <w:lang w:eastAsia="ru-RU"/>
        </w:rPr>
        <w:t>2 полугодие</w:t>
      </w:r>
    </w:p>
    <w:p w14:paraId="5B2CF603" w14:textId="77777777" w:rsidR="00244A5B" w:rsidRPr="00244A5B" w:rsidRDefault="00244A5B" w:rsidP="00244A5B">
      <w:pPr>
        <w:spacing w:line="360" w:lineRule="auto"/>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u w:val="single"/>
          <w:lang w:eastAsia="ru-RU"/>
        </w:rPr>
        <w:t>Технические средства обучения:</w:t>
      </w:r>
      <w:r w:rsidRPr="00244A5B">
        <w:rPr>
          <w:rFonts w:ascii="Times New Roman" w:eastAsia="Times New Roman" w:hAnsi="Times New Roman" w:cs="Times New Roman"/>
          <w:sz w:val="24"/>
          <w:szCs w:val="24"/>
          <w:lang w:eastAsia="ru-RU"/>
        </w:rPr>
        <w:t xml:space="preserve"> </w:t>
      </w:r>
      <w:r w:rsidRPr="00244A5B">
        <w:rPr>
          <w:rFonts w:ascii="Times New Roman" w:eastAsia="Times New Roman" w:hAnsi="Times New Roman" w:cs="Times New Roman"/>
          <w:i/>
          <w:sz w:val="24"/>
          <w:szCs w:val="24"/>
          <w:lang w:eastAsia="ru-RU"/>
        </w:rPr>
        <w:t>Персональный компьютер, принтер</w:t>
      </w:r>
    </w:p>
    <w:p w14:paraId="66E6C228" w14:textId="77777777" w:rsidR="00244A5B" w:rsidRPr="00244A5B" w:rsidRDefault="00244A5B" w:rsidP="00244A5B">
      <w:pPr>
        <w:spacing w:line="360" w:lineRule="auto"/>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u w:val="single"/>
          <w:lang w:eastAsia="ru-RU"/>
        </w:rPr>
        <w:t>Информационные источники:</w:t>
      </w:r>
      <w:r w:rsidRPr="00244A5B">
        <w:rPr>
          <w:rFonts w:ascii="Times New Roman" w:eastAsia="Times New Roman" w:hAnsi="Times New Roman" w:cs="Times New Roman"/>
          <w:sz w:val="24"/>
          <w:szCs w:val="24"/>
          <w:lang w:eastAsia="ru-RU"/>
        </w:rPr>
        <w:t xml:space="preserve"> </w:t>
      </w:r>
    </w:p>
    <w:p w14:paraId="3DB3560B" w14:textId="77777777" w:rsidR="00244A5B" w:rsidRPr="00244A5B" w:rsidRDefault="00244A5B" w:rsidP="00244A5B">
      <w:pPr>
        <w:numPr>
          <w:ilvl w:val="0"/>
          <w:numId w:val="5"/>
        </w:numPr>
        <w:spacing w:line="276" w:lineRule="auto"/>
        <w:ind w:left="0" w:firstLine="284"/>
        <w:contextualSpacing/>
        <w:jc w:val="both"/>
        <w:rPr>
          <w:rFonts w:ascii="Times New Roman" w:eastAsia="Aptos" w:hAnsi="Times New Roman" w:cs="Times New Roman"/>
          <w:sz w:val="24"/>
          <w:szCs w:val="24"/>
        </w:rPr>
      </w:pPr>
      <w:r w:rsidRPr="00244A5B">
        <w:rPr>
          <w:rFonts w:ascii="Times New Roman" w:eastAsia="Aptos" w:hAnsi="Times New Roman" w:cs="Times New Roman"/>
          <w:sz w:val="24"/>
          <w:szCs w:val="24"/>
        </w:rPr>
        <w:t>Бурняшов, Б. А. Офисные пакеты «Мой Офис», «Р7-Офис». Практикум: учебное пособие для спо / Б. А. Бурняшов. — Санкт-Петербург: Лань, 2023. — 136 с. — ISBN 978-5-507-45495-2. — Текст: электронный // Лань: электронно-библиотечная система. — URL: https://e.lanbook.com/book/302636 (дата обращения: 31.01.2025). — Режим доступа: для авториз. пользователей.</w:t>
      </w:r>
    </w:p>
    <w:p w14:paraId="23F8B1D9" w14:textId="77777777" w:rsidR="00244A5B" w:rsidRPr="00244A5B" w:rsidRDefault="00244A5B" w:rsidP="00244A5B">
      <w:pPr>
        <w:numPr>
          <w:ilvl w:val="0"/>
          <w:numId w:val="5"/>
        </w:numPr>
        <w:spacing w:line="276" w:lineRule="auto"/>
        <w:ind w:left="0" w:firstLine="284"/>
        <w:contextualSpacing/>
        <w:jc w:val="both"/>
        <w:rPr>
          <w:rFonts w:ascii="Times New Roman" w:eastAsia="Aptos" w:hAnsi="Times New Roman" w:cs="Times New Roman"/>
          <w:sz w:val="24"/>
          <w:szCs w:val="24"/>
        </w:rPr>
      </w:pPr>
      <w:r w:rsidRPr="00244A5B">
        <w:rPr>
          <w:rFonts w:ascii="Times New Roman" w:eastAsia="Aptos" w:hAnsi="Times New Roman" w:cs="Times New Roman"/>
          <w:sz w:val="24"/>
          <w:szCs w:val="24"/>
        </w:rPr>
        <w:t>Михеева Е.В. Информационные технологии в профессиональной деятельности: учебное издание / Михеева Е.В., Титова О.И. - 7-е изд., испр</w:t>
      </w:r>
      <w:proofErr w:type="gramStart"/>
      <w:r w:rsidRPr="00244A5B">
        <w:rPr>
          <w:rFonts w:ascii="Times New Roman" w:eastAsia="Aptos" w:hAnsi="Times New Roman" w:cs="Times New Roman"/>
          <w:sz w:val="24"/>
          <w:szCs w:val="24"/>
        </w:rPr>
        <w:t>.</w:t>
      </w:r>
      <w:proofErr w:type="gramEnd"/>
      <w:r w:rsidRPr="00244A5B">
        <w:rPr>
          <w:rFonts w:ascii="Times New Roman" w:eastAsia="Aptos" w:hAnsi="Times New Roman" w:cs="Times New Roman"/>
          <w:sz w:val="24"/>
          <w:szCs w:val="24"/>
        </w:rPr>
        <w:t xml:space="preserve"> и доп. — Москва: Академия, 2025. - 400 c. ISBN 978-5-0054-3119-6</w:t>
      </w:r>
    </w:p>
    <w:p w14:paraId="16CBA11C" w14:textId="77777777" w:rsidR="00244A5B" w:rsidRPr="00244A5B" w:rsidRDefault="00244A5B" w:rsidP="00244A5B">
      <w:pPr>
        <w:numPr>
          <w:ilvl w:val="0"/>
          <w:numId w:val="5"/>
        </w:numPr>
        <w:spacing w:line="276" w:lineRule="auto"/>
        <w:ind w:left="0" w:firstLine="284"/>
        <w:contextualSpacing/>
        <w:jc w:val="both"/>
        <w:rPr>
          <w:rFonts w:ascii="Times New Roman" w:eastAsia="Aptos" w:hAnsi="Times New Roman" w:cs="Times New Roman"/>
          <w:sz w:val="24"/>
          <w:szCs w:val="24"/>
        </w:rPr>
      </w:pPr>
      <w:r w:rsidRPr="00244A5B">
        <w:rPr>
          <w:rFonts w:ascii="Times New Roman" w:eastAsia="Aptos" w:hAnsi="Times New Roman" w:cs="Times New Roman"/>
          <w:sz w:val="24"/>
          <w:szCs w:val="24"/>
        </w:rPr>
        <w:t>Михеева Е.В. Практикум по информационным технологиям в профессиональной деятельности: учебное издание / Михеева Е.В., Титова О.И. - 7-е изд., испр</w:t>
      </w:r>
      <w:proofErr w:type="gramStart"/>
      <w:r w:rsidRPr="00244A5B">
        <w:rPr>
          <w:rFonts w:ascii="Times New Roman" w:eastAsia="Aptos" w:hAnsi="Times New Roman" w:cs="Times New Roman"/>
          <w:sz w:val="24"/>
          <w:szCs w:val="24"/>
        </w:rPr>
        <w:t>.</w:t>
      </w:r>
      <w:proofErr w:type="gramEnd"/>
      <w:r w:rsidRPr="00244A5B">
        <w:rPr>
          <w:rFonts w:ascii="Times New Roman" w:eastAsia="Aptos" w:hAnsi="Times New Roman" w:cs="Times New Roman"/>
          <w:sz w:val="24"/>
          <w:szCs w:val="24"/>
        </w:rPr>
        <w:t xml:space="preserve"> и доп. — Москва: Академия, 2024. - 288 c. ISBN: 978-5-0054-2856-1</w:t>
      </w:r>
    </w:p>
    <w:p w14:paraId="1CF06965" w14:textId="77777777" w:rsidR="00244A5B" w:rsidRPr="00244A5B" w:rsidRDefault="00244A5B" w:rsidP="00244A5B">
      <w:pPr>
        <w:numPr>
          <w:ilvl w:val="0"/>
          <w:numId w:val="5"/>
        </w:numPr>
        <w:spacing w:line="276" w:lineRule="auto"/>
        <w:ind w:left="0" w:firstLine="284"/>
        <w:contextualSpacing/>
        <w:jc w:val="both"/>
        <w:rPr>
          <w:rFonts w:ascii="Times New Roman" w:eastAsia="Aptos" w:hAnsi="Times New Roman" w:cs="Times New Roman"/>
          <w:sz w:val="24"/>
          <w:szCs w:val="24"/>
        </w:rPr>
      </w:pPr>
      <w:r w:rsidRPr="00244A5B">
        <w:rPr>
          <w:rFonts w:ascii="Times New Roman" w:eastAsia="Aptos" w:hAnsi="Times New Roman" w:cs="Times New Roman"/>
          <w:sz w:val="24"/>
          <w:szCs w:val="24"/>
        </w:rPr>
        <w:t>Оганесян В. О. Информационные технологии в профессиональной деятельности: учебное издание / Оганесян В. О., Курилова А. В. - 7-е изд., стер. — Москва: Академия, 2025. - 272 c. ISBN 978-5-0054-2872-1</w:t>
      </w:r>
    </w:p>
    <w:p w14:paraId="4E080056" w14:textId="77777777" w:rsidR="00244A5B" w:rsidRPr="00244A5B" w:rsidRDefault="00244A5B" w:rsidP="00244A5B">
      <w:pPr>
        <w:spacing w:line="360" w:lineRule="auto"/>
        <w:rPr>
          <w:rFonts w:ascii="Times New Roman" w:eastAsia="Times New Roman" w:hAnsi="Times New Roman" w:cs="Times New Roman"/>
          <w:sz w:val="24"/>
          <w:szCs w:val="24"/>
          <w:u w:val="single"/>
          <w:lang w:eastAsia="ru-RU"/>
        </w:rPr>
      </w:pPr>
    </w:p>
    <w:p w14:paraId="2401C95F" w14:textId="77777777" w:rsidR="00244A5B" w:rsidRPr="00244A5B" w:rsidRDefault="00244A5B" w:rsidP="00244A5B">
      <w:pPr>
        <w:spacing w:line="360" w:lineRule="auto"/>
        <w:rPr>
          <w:rFonts w:ascii="Times New Roman" w:eastAsia="Times New Roman" w:hAnsi="Times New Roman" w:cs="Times New Roman"/>
          <w:sz w:val="24"/>
          <w:szCs w:val="28"/>
          <w:lang w:eastAsia="ru-RU"/>
        </w:rPr>
      </w:pPr>
      <w:r w:rsidRPr="00244A5B">
        <w:rPr>
          <w:rFonts w:ascii="Times New Roman" w:eastAsia="Times New Roman" w:hAnsi="Times New Roman" w:cs="Times New Roman"/>
          <w:sz w:val="24"/>
          <w:szCs w:val="28"/>
          <w:u w:val="single"/>
          <w:lang w:eastAsia="ru-RU"/>
        </w:rPr>
        <w:t>Требования охраны труда:</w:t>
      </w:r>
      <w:r w:rsidRPr="00244A5B">
        <w:rPr>
          <w:rFonts w:ascii="Times New Roman" w:eastAsia="Times New Roman" w:hAnsi="Times New Roman" w:cs="Times New Roman"/>
          <w:sz w:val="24"/>
          <w:szCs w:val="28"/>
          <w:lang w:eastAsia="ru-RU"/>
        </w:rPr>
        <w:t xml:space="preserve"> </w:t>
      </w:r>
    </w:p>
    <w:p w14:paraId="73970B17" w14:textId="77777777" w:rsidR="00244A5B" w:rsidRPr="00244A5B" w:rsidRDefault="00244A5B" w:rsidP="00244A5B">
      <w:pPr>
        <w:numPr>
          <w:ilvl w:val="0"/>
          <w:numId w:val="6"/>
        </w:numPr>
        <w:shd w:val="clear" w:color="auto" w:fill="FFFFFF"/>
        <w:spacing w:after="120"/>
        <w:ind w:left="0" w:firstLine="426"/>
        <w:jc w:val="both"/>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К работе в компьютерном классе допускаются обучающиеся, прошедшие инструктаж по охране труда, медицинский осмотр, не имеющие противопоказаний по состоянию здоровья.</w:t>
      </w:r>
    </w:p>
    <w:p w14:paraId="0491596F" w14:textId="77777777" w:rsidR="00244A5B" w:rsidRPr="00244A5B" w:rsidRDefault="00244A5B" w:rsidP="00244A5B">
      <w:pPr>
        <w:numPr>
          <w:ilvl w:val="0"/>
          <w:numId w:val="6"/>
        </w:numPr>
        <w:shd w:val="clear" w:color="auto" w:fill="FFFFFF"/>
        <w:spacing w:after="120"/>
        <w:ind w:left="0" w:firstLine="426"/>
        <w:jc w:val="both"/>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Работа разрешается только в присутствии преподавателя.</w:t>
      </w:r>
    </w:p>
    <w:p w14:paraId="5720B656" w14:textId="77777777" w:rsidR="00244A5B" w:rsidRPr="00244A5B" w:rsidRDefault="00244A5B" w:rsidP="00244A5B">
      <w:pPr>
        <w:numPr>
          <w:ilvl w:val="0"/>
          <w:numId w:val="6"/>
        </w:numPr>
        <w:shd w:val="clear" w:color="auto" w:fill="FFFFFF"/>
        <w:spacing w:after="120"/>
        <w:ind w:left="0" w:firstLine="426"/>
        <w:jc w:val="both"/>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Во время занятий посторонние лица могут находиться в классе только с разрешения преподавателя.</w:t>
      </w:r>
    </w:p>
    <w:p w14:paraId="1CFFF83B" w14:textId="77777777" w:rsidR="00244A5B" w:rsidRPr="00244A5B" w:rsidRDefault="00244A5B" w:rsidP="00244A5B">
      <w:pPr>
        <w:numPr>
          <w:ilvl w:val="0"/>
          <w:numId w:val="6"/>
        </w:numPr>
        <w:shd w:val="clear" w:color="auto" w:fill="FFFFFF"/>
        <w:spacing w:after="120"/>
        <w:ind w:left="0" w:firstLine="426"/>
        <w:jc w:val="both"/>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Во время перемен между уроками проводится обязательное проветривание компьютерного кабинета с обязательным выходом обучающихся из класса.</w:t>
      </w:r>
    </w:p>
    <w:p w14:paraId="22E2B3FF" w14:textId="77777777" w:rsidR="00244A5B" w:rsidRPr="00244A5B" w:rsidRDefault="00244A5B" w:rsidP="00244A5B">
      <w:pPr>
        <w:spacing w:line="360" w:lineRule="auto"/>
        <w:rPr>
          <w:rFonts w:ascii="Times New Roman" w:eastAsia="Times New Roman" w:hAnsi="Times New Roman" w:cs="Times New Roman"/>
          <w:sz w:val="28"/>
          <w:szCs w:val="28"/>
          <w:lang w:eastAsia="ru-RU"/>
        </w:rPr>
      </w:pPr>
    </w:p>
    <w:p w14:paraId="6E1FF8D4" w14:textId="77777777" w:rsidR="00244A5B" w:rsidRPr="00244A5B" w:rsidRDefault="00244A5B" w:rsidP="00244A5B">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5B99C9E3" w14:textId="77777777" w:rsidR="00244A5B" w:rsidRPr="00244A5B" w:rsidRDefault="00244A5B" w:rsidP="00244A5B">
      <w:pPr>
        <w:rPr>
          <w:rFonts w:ascii="Times New Roman" w:eastAsia="Times New Roman" w:hAnsi="Times New Roman" w:cs="Times New Roman"/>
          <w:lang w:eastAsia="ru-RU"/>
        </w:rPr>
      </w:pPr>
      <w:r w:rsidRPr="00244A5B">
        <w:rPr>
          <w:rFonts w:ascii="Times New Roman" w:eastAsia="Times New Roman" w:hAnsi="Times New Roman" w:cs="Times New Roman"/>
          <w:lang w:eastAsia="ru-RU"/>
        </w:rPr>
        <w:br w:type="page"/>
      </w:r>
    </w:p>
    <w:p w14:paraId="35E2E075" w14:textId="77777777" w:rsidR="00244A5B" w:rsidRPr="00244A5B" w:rsidRDefault="00244A5B" w:rsidP="00244A5B">
      <w:pPr>
        <w:autoSpaceDE w:val="0"/>
        <w:autoSpaceDN w:val="0"/>
        <w:adjustRightInd w:val="0"/>
        <w:spacing w:line="269" w:lineRule="exact"/>
        <w:ind w:left="720"/>
        <w:jc w:val="center"/>
        <w:rPr>
          <w:rFonts w:ascii="Times New Roman" w:eastAsia="Times New Roman" w:hAnsi="Times New Roman" w:cs="Times New Roman"/>
          <w:lang w:eastAsia="ru-RU"/>
        </w:rPr>
      </w:pPr>
      <w:r w:rsidRPr="00244A5B">
        <w:rPr>
          <w:rFonts w:ascii="Times New Roman" w:eastAsia="Times New Roman" w:hAnsi="Times New Roman" w:cs="Times New Roman"/>
          <w:lang w:eastAsia="ru-RU"/>
        </w:rPr>
        <w:lastRenderedPageBreak/>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44A5B" w:rsidRPr="00244A5B" w14:paraId="6587E345"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5BC9BDEC"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tc>
      </w:tr>
      <w:tr w:rsidR="00244A5B" w:rsidRPr="00244A5B" w14:paraId="4CE44B5B"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2926B46C"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4A5B" w:rsidRPr="00244A5B" w14:paraId="421C14FE"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D2BBDC5"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244A5B" w:rsidRPr="00244A5B" w14:paraId="1BDC4C09"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4A5E39CD"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4. Эффективно взаимодействовать и работать в коллективе и команде.</w:t>
            </w:r>
          </w:p>
        </w:tc>
      </w:tr>
      <w:tr w:rsidR="00244A5B" w:rsidRPr="00244A5B" w14:paraId="3E72A9CC"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D5DB196"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4A5B" w:rsidRPr="00244A5B" w14:paraId="3370B742"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4FE8DCF0"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44A5B" w:rsidRPr="00244A5B" w14:paraId="74F248C9"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0633312D"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ОК 9. Пользоваться профессиональной документацией на государственном и иностранном языках.</w:t>
            </w:r>
          </w:p>
        </w:tc>
      </w:tr>
    </w:tbl>
    <w:p w14:paraId="0DDF4521" w14:textId="77777777" w:rsidR="00244A5B" w:rsidRPr="00244A5B" w:rsidRDefault="00244A5B" w:rsidP="00244A5B">
      <w:pPr>
        <w:ind w:left="720"/>
        <w:jc w:val="center"/>
        <w:rPr>
          <w:rFonts w:ascii="Times New Roman" w:eastAsia="Times New Roman" w:hAnsi="Times New Roman" w:cs="Times New Roman"/>
          <w:sz w:val="28"/>
          <w:szCs w:val="24"/>
          <w:lang w:eastAsia="ru-RU"/>
        </w:rPr>
      </w:pPr>
    </w:p>
    <w:p w14:paraId="496BAB13" w14:textId="77777777" w:rsidR="00244A5B" w:rsidRPr="00244A5B" w:rsidRDefault="00244A5B" w:rsidP="00244A5B">
      <w:pPr>
        <w:autoSpaceDE w:val="0"/>
        <w:autoSpaceDN w:val="0"/>
        <w:adjustRightInd w:val="0"/>
        <w:spacing w:line="269" w:lineRule="exact"/>
        <w:ind w:left="720"/>
        <w:jc w:val="center"/>
        <w:rPr>
          <w:rFonts w:ascii="Times New Roman" w:eastAsia="Times New Roman" w:hAnsi="Times New Roman" w:cs="Times New Roman"/>
          <w:lang w:eastAsia="ru-RU"/>
        </w:rPr>
      </w:pPr>
      <w:r w:rsidRPr="00244A5B">
        <w:rPr>
          <w:rFonts w:ascii="Times New Roman" w:eastAsia="Times New Roman" w:hAnsi="Times New Roman" w:cs="Times New Roman"/>
          <w:lang w:eastAsia="ru-RU"/>
        </w:rPr>
        <w:t>Профессиональные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44A5B" w:rsidRPr="00244A5B" w14:paraId="7D16CBEC"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428ED88F"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ПК.2.3 Оформлять техническую документацию по организации обслуживания и ремонта оборудования подстанций и электрических сетей.</w:t>
            </w:r>
          </w:p>
        </w:tc>
      </w:tr>
      <w:tr w:rsidR="00244A5B" w:rsidRPr="00244A5B" w14:paraId="2A8E46C4"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6E9A251A"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ПК.3.1 Оформлять техническую документацию по обслуживанию и ремонту устройств релейной защиты и автоматики.</w:t>
            </w:r>
          </w:p>
        </w:tc>
      </w:tr>
      <w:tr w:rsidR="00244A5B" w:rsidRPr="00244A5B" w14:paraId="671C5242"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2F3D8B78"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ПК.4.1 Читать монтажные чертежи и схемы воздушных линий электропередачи.</w:t>
            </w:r>
          </w:p>
        </w:tc>
      </w:tr>
      <w:tr w:rsidR="00244A5B" w:rsidRPr="00244A5B" w14:paraId="613FCC32" w14:textId="77777777">
        <w:trPr>
          <w:trHeight w:val="340"/>
        </w:trPr>
        <w:tc>
          <w:tcPr>
            <w:tcW w:w="9345" w:type="dxa"/>
            <w:tcBorders>
              <w:top w:val="single" w:sz="4" w:space="0" w:color="auto"/>
              <w:left w:val="single" w:sz="4" w:space="0" w:color="auto"/>
              <w:bottom w:val="single" w:sz="4" w:space="0" w:color="auto"/>
              <w:right w:val="single" w:sz="4" w:space="0" w:color="auto"/>
            </w:tcBorders>
            <w:hideMark/>
          </w:tcPr>
          <w:p w14:paraId="448C9BBF" w14:textId="77777777" w:rsidR="00244A5B" w:rsidRPr="00244A5B" w:rsidRDefault="00244A5B" w:rsidP="00244A5B">
            <w:pPr>
              <w:spacing w:before="100" w:beforeAutospacing="1" w:after="100" w:afterAutospacing="1"/>
              <w:rPr>
                <w:rFonts w:ascii="Times New Roman" w:eastAsia="Times New Roman" w:hAnsi="Times New Roman" w:cs="Times New Roman"/>
                <w:sz w:val="24"/>
                <w:szCs w:val="24"/>
                <w:lang w:eastAsia="ru-RU"/>
              </w:rPr>
            </w:pPr>
            <w:r w:rsidRPr="00244A5B">
              <w:rPr>
                <w:rFonts w:ascii="Times New Roman" w:eastAsia="Times New Roman" w:hAnsi="Times New Roman" w:cs="Times New Roman"/>
                <w:sz w:val="24"/>
                <w:szCs w:val="24"/>
                <w:lang w:eastAsia="ru-RU"/>
              </w:rPr>
              <w:t>ПК.5.1 Читать монтажные чертежи и схемы кабельных линий электропередачи.</w:t>
            </w:r>
          </w:p>
        </w:tc>
      </w:tr>
    </w:tbl>
    <w:p w14:paraId="678983E3" w14:textId="77777777" w:rsidR="00244A5B" w:rsidRPr="00244A5B" w:rsidRDefault="00244A5B" w:rsidP="00244A5B">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2195809F" w14:textId="77777777" w:rsidR="00244A5B" w:rsidRPr="00244A5B" w:rsidRDefault="00244A5B" w:rsidP="00244A5B">
      <w:pPr>
        <w:autoSpaceDE w:val="0"/>
        <w:autoSpaceDN w:val="0"/>
        <w:adjustRightInd w:val="0"/>
        <w:spacing w:line="360" w:lineRule="auto"/>
        <w:jc w:val="center"/>
        <w:rPr>
          <w:rFonts w:ascii="Times New Roman" w:eastAsia="Times New Roman" w:hAnsi="Times New Roman" w:cs="Times New Roman"/>
          <w:sz w:val="24"/>
          <w:szCs w:val="28"/>
          <w:lang w:eastAsia="ru-RU"/>
        </w:rPr>
      </w:pPr>
      <w:r w:rsidRPr="00244A5B">
        <w:rPr>
          <w:rFonts w:ascii="Times New Roman" w:eastAsia="Times New Roman" w:hAnsi="Times New Roman" w:cs="Times New Roman"/>
          <w:sz w:val="24"/>
          <w:szCs w:val="28"/>
          <w:lang w:eastAsia="ru-RU"/>
        </w:rPr>
        <w:t xml:space="preserve">Оценка запланированных результатов по учебной дисциплине </w:t>
      </w:r>
    </w:p>
    <w:tbl>
      <w:tblPr>
        <w:tblStyle w:val="15"/>
        <w:tblW w:w="5000" w:type="pct"/>
        <w:tblInd w:w="0" w:type="dxa"/>
        <w:tblLook w:val="04A0" w:firstRow="1" w:lastRow="0" w:firstColumn="1" w:lastColumn="0" w:noHBand="0" w:noVBand="1"/>
      </w:tblPr>
      <w:tblGrid>
        <w:gridCol w:w="910"/>
        <w:gridCol w:w="4257"/>
        <w:gridCol w:w="4178"/>
      </w:tblGrid>
      <w:tr w:rsidR="00244A5B" w:rsidRPr="00244A5B" w14:paraId="372A7E19"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7F740F7A" w14:textId="77777777" w:rsidR="00244A5B" w:rsidRPr="00244A5B" w:rsidRDefault="00244A5B" w:rsidP="00244A5B">
            <w:pPr>
              <w:jc w:val="center"/>
              <w:rPr>
                <w:rFonts w:ascii="Times New Roman" w:eastAsia="Times New Roman" w:hAnsi="Times New Roman"/>
                <w:b/>
                <w:sz w:val="24"/>
                <w:szCs w:val="24"/>
                <w:lang w:eastAsia="ru-RU"/>
              </w:rPr>
            </w:pPr>
            <w:r w:rsidRPr="00244A5B">
              <w:rPr>
                <w:rFonts w:ascii="Times New Roman" w:eastAsia="Times New Roman" w:hAnsi="Times New Roman"/>
                <w:b/>
                <w:sz w:val="24"/>
                <w:szCs w:val="24"/>
                <w:lang w:eastAsia="ru-RU"/>
              </w:rPr>
              <w:t>Код</w:t>
            </w:r>
          </w:p>
        </w:tc>
        <w:tc>
          <w:tcPr>
            <w:tcW w:w="2293" w:type="pct"/>
            <w:tcBorders>
              <w:top w:val="single" w:sz="4" w:space="0" w:color="auto"/>
              <w:left w:val="single" w:sz="4" w:space="0" w:color="auto"/>
              <w:bottom w:val="single" w:sz="4" w:space="0" w:color="auto"/>
              <w:right w:val="single" w:sz="4" w:space="0" w:color="auto"/>
            </w:tcBorders>
            <w:vAlign w:val="center"/>
            <w:hideMark/>
          </w:tcPr>
          <w:p w14:paraId="2282B29C" w14:textId="77777777" w:rsidR="00244A5B" w:rsidRPr="00244A5B" w:rsidRDefault="00244A5B" w:rsidP="00244A5B">
            <w:pPr>
              <w:jc w:val="center"/>
              <w:rPr>
                <w:rFonts w:ascii="Times New Roman" w:eastAsia="Times New Roman" w:hAnsi="Times New Roman"/>
                <w:b/>
                <w:sz w:val="24"/>
                <w:szCs w:val="24"/>
                <w:lang w:eastAsia="ru-RU"/>
              </w:rPr>
            </w:pPr>
            <w:r w:rsidRPr="00244A5B">
              <w:rPr>
                <w:rFonts w:ascii="Times New Roman" w:eastAsia="Times New Roman" w:hAnsi="Times New Roman"/>
                <w:b/>
                <w:sz w:val="24"/>
                <w:szCs w:val="24"/>
                <w:lang w:eastAsia="ru-RU"/>
              </w:rPr>
              <w:t>Компетенция</w:t>
            </w:r>
          </w:p>
        </w:tc>
        <w:tc>
          <w:tcPr>
            <w:tcW w:w="2251" w:type="pct"/>
            <w:tcBorders>
              <w:top w:val="single" w:sz="4" w:space="0" w:color="auto"/>
              <w:left w:val="single" w:sz="4" w:space="0" w:color="auto"/>
              <w:bottom w:val="single" w:sz="4" w:space="0" w:color="auto"/>
              <w:right w:val="single" w:sz="4" w:space="0" w:color="auto"/>
            </w:tcBorders>
            <w:vAlign w:val="center"/>
            <w:hideMark/>
          </w:tcPr>
          <w:p w14:paraId="0B0AC4BF" w14:textId="77777777" w:rsidR="00244A5B" w:rsidRPr="00244A5B" w:rsidRDefault="00244A5B" w:rsidP="00244A5B">
            <w:pPr>
              <w:jc w:val="center"/>
              <w:rPr>
                <w:rFonts w:ascii="Times New Roman" w:eastAsia="Times New Roman" w:hAnsi="Times New Roman"/>
                <w:b/>
                <w:sz w:val="24"/>
                <w:szCs w:val="24"/>
                <w:lang w:eastAsia="ru-RU"/>
              </w:rPr>
            </w:pPr>
            <w:r w:rsidRPr="00244A5B">
              <w:rPr>
                <w:rFonts w:ascii="Times New Roman" w:eastAsia="Times New Roman" w:hAnsi="Times New Roman"/>
                <w:b/>
                <w:iCs/>
                <w:sz w:val="24"/>
                <w:szCs w:val="24"/>
                <w:lang w:eastAsia="ru-RU"/>
              </w:rPr>
              <w:t>Показатели освоенности компетенций</w:t>
            </w:r>
          </w:p>
        </w:tc>
      </w:tr>
      <w:tr w:rsidR="00244A5B" w:rsidRPr="00244A5B" w14:paraId="40ECE5F4"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74344D16"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ОК 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157E3430" w14:textId="77777777" w:rsidR="00244A5B" w:rsidRPr="00244A5B" w:rsidRDefault="00244A5B" w:rsidP="00244A5B">
            <w:pPr>
              <w:spacing w:before="46"/>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2251" w:type="pct"/>
            <w:tcBorders>
              <w:top w:val="single" w:sz="4" w:space="0" w:color="auto"/>
              <w:left w:val="single" w:sz="4" w:space="0" w:color="auto"/>
              <w:bottom w:val="single" w:sz="4" w:space="0" w:color="auto"/>
              <w:right w:val="single" w:sz="4" w:space="0" w:color="auto"/>
            </w:tcBorders>
            <w:hideMark/>
          </w:tcPr>
          <w:p w14:paraId="25A4DE32" w14:textId="77777777" w:rsidR="00244A5B" w:rsidRPr="00244A5B" w:rsidRDefault="00244A5B" w:rsidP="00244A5B">
            <w:pPr>
              <w:spacing w:before="46"/>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Решает задачи профессиональной деятельности разными способами</w:t>
            </w:r>
          </w:p>
        </w:tc>
      </w:tr>
      <w:tr w:rsidR="00244A5B" w:rsidRPr="00244A5B" w14:paraId="04F40712"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5B3E878C" w14:textId="77777777" w:rsidR="00244A5B" w:rsidRPr="00244A5B" w:rsidRDefault="00244A5B" w:rsidP="00244A5B">
            <w:pPr>
              <w:rPr>
                <w:rFonts w:ascii="Times New Roman" w:hAnsi="Times New Roman"/>
                <w:sz w:val="24"/>
                <w:szCs w:val="24"/>
                <w:lang w:eastAsia="ru-RU"/>
              </w:rPr>
            </w:pPr>
            <w:r w:rsidRPr="00244A5B">
              <w:rPr>
                <w:rFonts w:ascii="Times New Roman" w:eastAsia="Times New Roman" w:hAnsi="Times New Roman"/>
                <w:sz w:val="24"/>
                <w:szCs w:val="24"/>
                <w:lang w:eastAsia="ru-RU"/>
              </w:rPr>
              <w:t>ОК 2</w:t>
            </w:r>
          </w:p>
        </w:tc>
        <w:tc>
          <w:tcPr>
            <w:tcW w:w="2293" w:type="pct"/>
            <w:tcBorders>
              <w:top w:val="single" w:sz="4" w:space="0" w:color="auto"/>
              <w:left w:val="single" w:sz="4" w:space="0" w:color="auto"/>
              <w:bottom w:val="single" w:sz="4" w:space="0" w:color="auto"/>
              <w:right w:val="single" w:sz="4" w:space="0" w:color="auto"/>
            </w:tcBorders>
            <w:vAlign w:val="center"/>
            <w:hideMark/>
          </w:tcPr>
          <w:p w14:paraId="08E2F1C3"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05616889"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Использует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44A5B" w:rsidRPr="00244A5B" w14:paraId="1A443607"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20BFF2F7"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ОК 3</w:t>
            </w:r>
          </w:p>
        </w:tc>
        <w:tc>
          <w:tcPr>
            <w:tcW w:w="2293" w:type="pct"/>
            <w:tcBorders>
              <w:top w:val="single" w:sz="4" w:space="0" w:color="auto"/>
              <w:left w:val="single" w:sz="4" w:space="0" w:color="auto"/>
              <w:bottom w:val="single" w:sz="4" w:space="0" w:color="auto"/>
              <w:right w:val="single" w:sz="4" w:space="0" w:color="auto"/>
            </w:tcBorders>
            <w:vAlign w:val="center"/>
            <w:hideMark/>
          </w:tcPr>
          <w:p w14:paraId="7ED8B4C2"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5A9B7E2C"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p>
        </w:tc>
      </w:tr>
      <w:tr w:rsidR="00244A5B" w:rsidRPr="00244A5B" w14:paraId="1147961B"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45D96E6E"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ОК 4</w:t>
            </w:r>
          </w:p>
        </w:tc>
        <w:tc>
          <w:tcPr>
            <w:tcW w:w="2293" w:type="pct"/>
            <w:tcBorders>
              <w:top w:val="single" w:sz="4" w:space="0" w:color="auto"/>
              <w:left w:val="single" w:sz="4" w:space="0" w:color="auto"/>
              <w:bottom w:val="single" w:sz="4" w:space="0" w:color="auto"/>
              <w:right w:val="single" w:sz="4" w:space="0" w:color="auto"/>
            </w:tcBorders>
            <w:vAlign w:val="center"/>
            <w:hideMark/>
          </w:tcPr>
          <w:p w14:paraId="416E3B2B"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Эффективно взаимодействовать и работать в коллективе и команде</w:t>
            </w:r>
          </w:p>
        </w:tc>
        <w:tc>
          <w:tcPr>
            <w:tcW w:w="2251" w:type="pct"/>
            <w:tcBorders>
              <w:top w:val="single" w:sz="4" w:space="0" w:color="auto"/>
              <w:left w:val="single" w:sz="4" w:space="0" w:color="auto"/>
              <w:bottom w:val="single" w:sz="4" w:space="0" w:color="auto"/>
              <w:right w:val="single" w:sz="4" w:space="0" w:color="auto"/>
            </w:tcBorders>
            <w:vAlign w:val="center"/>
            <w:hideMark/>
          </w:tcPr>
          <w:p w14:paraId="3CE0A5DB"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Эффективно взаимодействует и работает в коллективе и команде</w:t>
            </w:r>
          </w:p>
        </w:tc>
      </w:tr>
      <w:tr w:rsidR="00244A5B" w:rsidRPr="00244A5B" w14:paraId="2EB173FB"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02565198"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lastRenderedPageBreak/>
              <w:t>ОК 5</w:t>
            </w:r>
          </w:p>
        </w:tc>
        <w:tc>
          <w:tcPr>
            <w:tcW w:w="2293" w:type="pct"/>
            <w:tcBorders>
              <w:top w:val="single" w:sz="4" w:space="0" w:color="auto"/>
              <w:left w:val="single" w:sz="4" w:space="0" w:color="auto"/>
              <w:bottom w:val="single" w:sz="4" w:space="0" w:color="auto"/>
              <w:right w:val="single" w:sz="4" w:space="0" w:color="auto"/>
            </w:tcBorders>
            <w:vAlign w:val="center"/>
            <w:hideMark/>
          </w:tcPr>
          <w:p w14:paraId="4484E825"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51" w:type="pct"/>
            <w:tcBorders>
              <w:top w:val="single" w:sz="4" w:space="0" w:color="auto"/>
              <w:left w:val="single" w:sz="4" w:space="0" w:color="auto"/>
              <w:bottom w:val="single" w:sz="4" w:space="0" w:color="auto"/>
              <w:right w:val="single" w:sz="4" w:space="0" w:color="auto"/>
            </w:tcBorders>
            <w:vAlign w:val="center"/>
            <w:hideMark/>
          </w:tcPr>
          <w:p w14:paraId="39CAA890"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44A5B" w:rsidRPr="00244A5B" w14:paraId="65E70FE9"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68BB2B97"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ОК 7</w:t>
            </w:r>
          </w:p>
        </w:tc>
        <w:tc>
          <w:tcPr>
            <w:tcW w:w="2293" w:type="pct"/>
            <w:tcBorders>
              <w:top w:val="single" w:sz="4" w:space="0" w:color="auto"/>
              <w:left w:val="single" w:sz="4" w:space="0" w:color="auto"/>
              <w:bottom w:val="single" w:sz="4" w:space="0" w:color="auto"/>
              <w:right w:val="single" w:sz="4" w:space="0" w:color="auto"/>
            </w:tcBorders>
            <w:vAlign w:val="center"/>
            <w:hideMark/>
          </w:tcPr>
          <w:p w14:paraId="6F841DAA"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3A72EC7B"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действовует в чрезвычайных ситуациях</w:t>
            </w:r>
          </w:p>
        </w:tc>
      </w:tr>
      <w:tr w:rsidR="00244A5B" w:rsidRPr="00244A5B" w14:paraId="1803AA0F"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6C5A46B1"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ОК 9</w:t>
            </w:r>
          </w:p>
        </w:tc>
        <w:tc>
          <w:tcPr>
            <w:tcW w:w="2293" w:type="pct"/>
            <w:tcBorders>
              <w:top w:val="single" w:sz="4" w:space="0" w:color="auto"/>
              <w:left w:val="single" w:sz="4" w:space="0" w:color="auto"/>
              <w:bottom w:val="single" w:sz="4" w:space="0" w:color="auto"/>
              <w:right w:val="single" w:sz="4" w:space="0" w:color="auto"/>
            </w:tcBorders>
            <w:vAlign w:val="center"/>
            <w:hideMark/>
          </w:tcPr>
          <w:p w14:paraId="5E56E777"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Пользоваться профессиональной документацией на государственном и иностранном языках</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6FAA11D"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Пользуется профессиональной документацией на государственном и иностранном языках</w:t>
            </w:r>
          </w:p>
        </w:tc>
      </w:tr>
      <w:tr w:rsidR="00244A5B" w:rsidRPr="00244A5B" w14:paraId="7C4A60DF"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5F9FB0BA"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ПК.2.3</w:t>
            </w:r>
          </w:p>
        </w:tc>
        <w:tc>
          <w:tcPr>
            <w:tcW w:w="2293" w:type="pct"/>
            <w:tcBorders>
              <w:top w:val="single" w:sz="4" w:space="0" w:color="auto"/>
              <w:left w:val="single" w:sz="4" w:space="0" w:color="auto"/>
              <w:bottom w:val="single" w:sz="4" w:space="0" w:color="auto"/>
              <w:right w:val="single" w:sz="4" w:space="0" w:color="auto"/>
            </w:tcBorders>
            <w:vAlign w:val="center"/>
            <w:hideMark/>
          </w:tcPr>
          <w:p w14:paraId="0C4BC104"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Оформлять техническую документацию по организации обслуживания и ремонта оборудования подстанций и электрических сетей</w:t>
            </w:r>
          </w:p>
        </w:tc>
        <w:tc>
          <w:tcPr>
            <w:tcW w:w="2251" w:type="pct"/>
            <w:tcBorders>
              <w:top w:val="single" w:sz="4" w:space="0" w:color="auto"/>
              <w:left w:val="single" w:sz="4" w:space="0" w:color="auto"/>
              <w:bottom w:val="single" w:sz="4" w:space="0" w:color="auto"/>
              <w:right w:val="single" w:sz="4" w:space="0" w:color="auto"/>
            </w:tcBorders>
            <w:vAlign w:val="center"/>
            <w:hideMark/>
          </w:tcPr>
          <w:p w14:paraId="51386A14"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Оформляет техническую документацию по организации обслуживания и ремонта оборудования подстанций и электрических сетей</w:t>
            </w:r>
          </w:p>
        </w:tc>
      </w:tr>
      <w:tr w:rsidR="00244A5B" w:rsidRPr="00244A5B" w14:paraId="6937BE31"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4C734286"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ПК.3.1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7CCBDDBA"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Оформлять техническую документацию по обслуживанию и ремонту устройств релейной защиты и автоматики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34061A9D"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Оформляет техническую документацию по обслуживанию и ремонту устройств релейной защиты и автоматики</w:t>
            </w:r>
          </w:p>
        </w:tc>
      </w:tr>
      <w:tr w:rsidR="00244A5B" w:rsidRPr="00244A5B" w14:paraId="235765BB"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1A8850BE"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ПК.4.1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7A8E54EC"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Читать монтажные чертежи и схемы воздушных линий электропередачи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415CE203"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Читает монтажные чертежи и схемы воздушных линий электропередачи</w:t>
            </w:r>
          </w:p>
        </w:tc>
      </w:tr>
      <w:tr w:rsidR="00244A5B" w:rsidRPr="00244A5B" w14:paraId="5FCE82F8" w14:textId="77777777">
        <w:tc>
          <w:tcPr>
            <w:tcW w:w="456" w:type="pct"/>
            <w:tcBorders>
              <w:top w:val="single" w:sz="4" w:space="0" w:color="auto"/>
              <w:left w:val="single" w:sz="4" w:space="0" w:color="auto"/>
              <w:bottom w:val="single" w:sz="4" w:space="0" w:color="auto"/>
              <w:right w:val="single" w:sz="4" w:space="0" w:color="auto"/>
            </w:tcBorders>
            <w:vAlign w:val="center"/>
            <w:hideMark/>
          </w:tcPr>
          <w:p w14:paraId="6AE68C33"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ПК.5.1</w:t>
            </w:r>
          </w:p>
        </w:tc>
        <w:tc>
          <w:tcPr>
            <w:tcW w:w="2293" w:type="pct"/>
            <w:tcBorders>
              <w:top w:val="single" w:sz="4" w:space="0" w:color="auto"/>
              <w:left w:val="single" w:sz="4" w:space="0" w:color="auto"/>
              <w:bottom w:val="single" w:sz="4" w:space="0" w:color="auto"/>
              <w:right w:val="single" w:sz="4" w:space="0" w:color="auto"/>
            </w:tcBorders>
            <w:vAlign w:val="center"/>
            <w:hideMark/>
          </w:tcPr>
          <w:p w14:paraId="299D757E" w14:textId="77777777" w:rsidR="00244A5B" w:rsidRPr="00244A5B" w:rsidRDefault="00244A5B" w:rsidP="00244A5B">
            <w:pPr>
              <w:rPr>
                <w:rFonts w:ascii="Times New Roman" w:eastAsia="Times New Roman" w:hAnsi="Times New Roman"/>
                <w:b/>
                <w:sz w:val="24"/>
                <w:szCs w:val="24"/>
                <w:lang w:eastAsia="ru-RU"/>
              </w:rPr>
            </w:pPr>
            <w:r w:rsidRPr="00244A5B">
              <w:rPr>
                <w:rFonts w:ascii="Times New Roman" w:eastAsia="Times New Roman" w:hAnsi="Times New Roman"/>
                <w:sz w:val="24"/>
                <w:szCs w:val="24"/>
                <w:lang w:eastAsia="ru-RU"/>
              </w:rPr>
              <w:t>Читать монтажные чертежи и схемы кабельных линий электропередачи</w:t>
            </w:r>
          </w:p>
        </w:tc>
        <w:tc>
          <w:tcPr>
            <w:tcW w:w="2251" w:type="pct"/>
            <w:tcBorders>
              <w:top w:val="single" w:sz="4" w:space="0" w:color="auto"/>
              <w:left w:val="single" w:sz="4" w:space="0" w:color="auto"/>
              <w:bottom w:val="single" w:sz="4" w:space="0" w:color="auto"/>
              <w:right w:val="single" w:sz="4" w:space="0" w:color="auto"/>
            </w:tcBorders>
            <w:vAlign w:val="center"/>
            <w:hideMark/>
          </w:tcPr>
          <w:p w14:paraId="18B12B15" w14:textId="77777777" w:rsidR="00244A5B" w:rsidRPr="00244A5B" w:rsidRDefault="00244A5B" w:rsidP="00244A5B">
            <w:pPr>
              <w:rPr>
                <w:rFonts w:ascii="Times New Roman" w:eastAsia="Times New Roman" w:hAnsi="Times New Roman"/>
                <w:sz w:val="24"/>
                <w:szCs w:val="24"/>
                <w:lang w:eastAsia="ru-RU"/>
              </w:rPr>
            </w:pPr>
            <w:r w:rsidRPr="00244A5B">
              <w:rPr>
                <w:rFonts w:ascii="Times New Roman" w:eastAsia="Times New Roman" w:hAnsi="Times New Roman"/>
                <w:sz w:val="24"/>
                <w:szCs w:val="24"/>
                <w:lang w:eastAsia="ru-RU"/>
              </w:rPr>
              <w:t>Читает монтажные чертежи и схемы кабельных линий электропередачи</w:t>
            </w:r>
          </w:p>
        </w:tc>
      </w:tr>
    </w:tbl>
    <w:p w14:paraId="108342BB" w14:textId="77777777" w:rsidR="00244A5B" w:rsidRPr="00244A5B" w:rsidRDefault="00244A5B" w:rsidP="00244A5B">
      <w:pPr>
        <w:autoSpaceDE w:val="0"/>
        <w:autoSpaceDN w:val="0"/>
        <w:adjustRightInd w:val="0"/>
        <w:spacing w:line="360" w:lineRule="auto"/>
        <w:jc w:val="center"/>
        <w:rPr>
          <w:rFonts w:ascii="Times New Roman" w:eastAsia="Times New Roman" w:hAnsi="Times New Roman" w:cs="Times New Roman"/>
          <w:sz w:val="28"/>
          <w:szCs w:val="28"/>
          <w:lang w:eastAsia="ru-RU"/>
        </w:rPr>
      </w:pPr>
    </w:p>
    <w:p w14:paraId="16A3C339" w14:textId="77777777" w:rsidR="00244A5B" w:rsidRPr="00244A5B" w:rsidRDefault="00244A5B" w:rsidP="00244A5B">
      <w:pPr>
        <w:autoSpaceDE w:val="0"/>
        <w:autoSpaceDN w:val="0"/>
        <w:adjustRightInd w:val="0"/>
        <w:spacing w:line="360" w:lineRule="auto"/>
        <w:jc w:val="both"/>
        <w:rPr>
          <w:rFonts w:ascii="Times New Roman" w:eastAsia="Times New Roman" w:hAnsi="Times New Roman" w:cs="Times New Roman"/>
          <w:sz w:val="28"/>
          <w:szCs w:val="28"/>
          <w:lang w:eastAsia="ru-RU"/>
        </w:rPr>
      </w:pPr>
    </w:p>
    <w:p w14:paraId="23851988" w14:textId="77777777" w:rsidR="00244A5B" w:rsidRPr="00244A5B" w:rsidRDefault="00244A5B" w:rsidP="00244A5B">
      <w:pPr>
        <w:rPr>
          <w:rFonts w:ascii="Times New Roman" w:eastAsia="Times New Roman" w:hAnsi="Times New Roman" w:cs="Times New Roman"/>
          <w:sz w:val="28"/>
          <w:szCs w:val="28"/>
          <w:lang w:eastAsia="ru-RU"/>
        </w:rPr>
      </w:pPr>
      <w:r w:rsidRPr="00244A5B">
        <w:rPr>
          <w:rFonts w:ascii="Times New Roman" w:eastAsia="Times New Roman" w:hAnsi="Times New Roman" w:cs="Times New Roman"/>
          <w:sz w:val="28"/>
          <w:szCs w:val="28"/>
          <w:lang w:eastAsia="ru-RU"/>
        </w:rPr>
        <w:br w:type="page"/>
      </w:r>
    </w:p>
    <w:p w14:paraId="4431363F" w14:textId="77777777" w:rsidR="00244A5B" w:rsidRPr="00244A5B" w:rsidRDefault="00244A5B" w:rsidP="00244A5B">
      <w:pPr>
        <w:autoSpaceDE w:val="0"/>
        <w:autoSpaceDN w:val="0"/>
        <w:adjustRightInd w:val="0"/>
        <w:spacing w:line="360" w:lineRule="auto"/>
        <w:jc w:val="center"/>
        <w:rPr>
          <w:rFonts w:ascii="Times New Roman" w:eastAsia="Times New Roman" w:hAnsi="Times New Roman" w:cs="Times New Roman"/>
          <w:b/>
          <w:sz w:val="28"/>
          <w:szCs w:val="28"/>
          <w:lang w:eastAsia="ru-RU"/>
        </w:rPr>
      </w:pPr>
      <w:r w:rsidRPr="00244A5B">
        <w:rPr>
          <w:rFonts w:ascii="Times New Roman" w:eastAsia="Times New Roman" w:hAnsi="Times New Roman" w:cs="Times New Roman"/>
          <w:b/>
          <w:sz w:val="28"/>
          <w:szCs w:val="28"/>
          <w:lang w:eastAsia="ru-RU"/>
        </w:rPr>
        <w:lastRenderedPageBreak/>
        <w:t>Структура работы</w:t>
      </w:r>
    </w:p>
    <w:p w14:paraId="2EFADF70" w14:textId="77777777" w:rsidR="00244A5B" w:rsidRPr="00244A5B" w:rsidRDefault="00244A5B" w:rsidP="00244A5B">
      <w:pPr>
        <w:autoSpaceDE w:val="0"/>
        <w:autoSpaceDN w:val="0"/>
        <w:adjustRightInd w:val="0"/>
        <w:spacing w:line="276" w:lineRule="auto"/>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Работа состоит из двух частей, включающих 16 заданий.</w:t>
      </w:r>
    </w:p>
    <w:p w14:paraId="695A8947" w14:textId="77777777" w:rsidR="00244A5B" w:rsidRPr="00244A5B" w:rsidRDefault="00244A5B" w:rsidP="00244A5B">
      <w:pPr>
        <w:autoSpaceDE w:val="0"/>
        <w:autoSpaceDN w:val="0"/>
        <w:adjustRightInd w:val="0"/>
        <w:spacing w:line="276" w:lineRule="auto"/>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Эти части выделяются:</w:t>
      </w:r>
    </w:p>
    <w:p w14:paraId="51514E78" w14:textId="77777777" w:rsidR="00244A5B" w:rsidRPr="00244A5B" w:rsidRDefault="00244A5B" w:rsidP="00244A5B">
      <w:pPr>
        <w:autoSpaceDE w:val="0"/>
        <w:autoSpaceDN w:val="0"/>
        <w:adjustRightInd w:val="0"/>
        <w:spacing w:line="276" w:lineRule="auto"/>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Часть 1 включает 15 заданий (А1-А15). Один из вариантов ответов верный.</w:t>
      </w:r>
    </w:p>
    <w:p w14:paraId="373C3E17" w14:textId="77777777" w:rsidR="00244A5B" w:rsidRPr="00244A5B" w:rsidRDefault="00244A5B" w:rsidP="00244A5B">
      <w:pPr>
        <w:autoSpaceDE w:val="0"/>
        <w:autoSpaceDN w:val="0"/>
        <w:adjustRightInd w:val="0"/>
        <w:spacing w:line="276" w:lineRule="auto"/>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Часть 2 состоит в построении электрической схемы на компьютере с помощью программы Компас 3</w:t>
      </w:r>
      <w:r w:rsidRPr="00244A5B">
        <w:rPr>
          <w:rFonts w:ascii="Times New Roman" w:eastAsia="Calibri" w:hAnsi="Times New Roman" w:cs="Times New Roman"/>
          <w:sz w:val="28"/>
          <w:szCs w:val="28"/>
          <w:lang w:val="en-US"/>
        </w:rPr>
        <w:t>D</w:t>
      </w:r>
      <w:r w:rsidRPr="00244A5B">
        <w:rPr>
          <w:rFonts w:ascii="Times New Roman" w:eastAsia="Calibri" w:hAnsi="Times New Roman" w:cs="Times New Roman"/>
          <w:sz w:val="28"/>
          <w:szCs w:val="28"/>
        </w:rPr>
        <w:t>.</w:t>
      </w:r>
    </w:p>
    <w:p w14:paraId="1D26D2CC" w14:textId="77777777" w:rsidR="00244A5B" w:rsidRPr="00244A5B" w:rsidRDefault="00244A5B" w:rsidP="00244A5B">
      <w:pPr>
        <w:autoSpaceDE w:val="0"/>
        <w:autoSpaceDN w:val="0"/>
        <w:adjustRightInd w:val="0"/>
        <w:spacing w:line="276" w:lineRule="auto"/>
        <w:rPr>
          <w:rFonts w:ascii="Times New Roman" w:eastAsia="Calibri" w:hAnsi="Times New Roman" w:cs="Times New Roman"/>
          <w:sz w:val="28"/>
          <w:szCs w:val="28"/>
        </w:rPr>
      </w:pPr>
      <w:r w:rsidRPr="00244A5B">
        <w:rPr>
          <w:rFonts w:ascii="Times New Roman" w:eastAsia="Calibri" w:hAnsi="Times New Roman" w:cs="Times New Roman"/>
          <w:sz w:val="28"/>
          <w:szCs w:val="28"/>
        </w:rPr>
        <w:t>Таблица 1. Распределение заданий работы по частям работы.</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7"/>
        <w:gridCol w:w="1699"/>
        <w:gridCol w:w="2483"/>
        <w:gridCol w:w="3397"/>
      </w:tblGrid>
      <w:tr w:rsidR="00244A5B" w:rsidRPr="00244A5B" w14:paraId="1E1DC670"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757198CC"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Части работы</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21FFCF42"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Число заданий</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6DBEE845"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Максимальный балл</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4FE1A257"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Тип заданий</w:t>
            </w:r>
          </w:p>
        </w:tc>
      </w:tr>
      <w:tr w:rsidR="00244A5B" w:rsidRPr="00244A5B" w14:paraId="29B5D635"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77528090"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Часть 1</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331B1843"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15</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317E973C"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15</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607CAAEB"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с выбором ответа</w:t>
            </w:r>
          </w:p>
        </w:tc>
      </w:tr>
      <w:tr w:rsidR="00244A5B" w:rsidRPr="00244A5B" w14:paraId="167A9A42"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3FE78B1E"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Часть 2</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30D0CBE6"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552B13C4"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5</w:t>
            </w:r>
          </w:p>
        </w:tc>
        <w:tc>
          <w:tcPr>
            <w:tcW w:w="1837" w:type="pct"/>
            <w:tcBorders>
              <w:top w:val="single" w:sz="4" w:space="0" w:color="000000"/>
              <w:left w:val="single" w:sz="4" w:space="0" w:color="000000"/>
              <w:bottom w:val="single" w:sz="4" w:space="0" w:color="000000"/>
              <w:right w:val="single" w:sz="4" w:space="0" w:color="000000"/>
            </w:tcBorders>
            <w:vAlign w:val="center"/>
            <w:hideMark/>
          </w:tcPr>
          <w:p w14:paraId="70A21E8A"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построение схемы</w:t>
            </w:r>
          </w:p>
        </w:tc>
      </w:tr>
      <w:tr w:rsidR="00244A5B" w:rsidRPr="00244A5B" w14:paraId="1B9798C1" w14:textId="77777777">
        <w:trPr>
          <w:trHeight w:val="397"/>
        </w:trPr>
        <w:tc>
          <w:tcPr>
            <w:tcW w:w="901" w:type="pct"/>
            <w:tcBorders>
              <w:top w:val="single" w:sz="4" w:space="0" w:color="000000"/>
              <w:left w:val="single" w:sz="4" w:space="0" w:color="000000"/>
              <w:bottom w:val="single" w:sz="4" w:space="0" w:color="000000"/>
              <w:right w:val="single" w:sz="4" w:space="0" w:color="000000"/>
            </w:tcBorders>
            <w:vAlign w:val="center"/>
            <w:hideMark/>
          </w:tcPr>
          <w:p w14:paraId="787C8ED8"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Итого:</w:t>
            </w:r>
          </w:p>
        </w:tc>
        <w:tc>
          <w:tcPr>
            <w:tcW w:w="919" w:type="pct"/>
            <w:tcBorders>
              <w:top w:val="single" w:sz="4" w:space="0" w:color="000000"/>
              <w:left w:val="single" w:sz="4" w:space="0" w:color="000000"/>
              <w:bottom w:val="single" w:sz="4" w:space="0" w:color="000000"/>
              <w:right w:val="single" w:sz="4" w:space="0" w:color="000000"/>
            </w:tcBorders>
            <w:vAlign w:val="center"/>
            <w:hideMark/>
          </w:tcPr>
          <w:p w14:paraId="5D80EF80"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16</w:t>
            </w:r>
          </w:p>
        </w:tc>
        <w:tc>
          <w:tcPr>
            <w:tcW w:w="1343" w:type="pct"/>
            <w:tcBorders>
              <w:top w:val="single" w:sz="4" w:space="0" w:color="000000"/>
              <w:left w:val="single" w:sz="4" w:space="0" w:color="000000"/>
              <w:bottom w:val="single" w:sz="4" w:space="0" w:color="000000"/>
              <w:right w:val="single" w:sz="4" w:space="0" w:color="000000"/>
            </w:tcBorders>
            <w:vAlign w:val="center"/>
            <w:hideMark/>
          </w:tcPr>
          <w:p w14:paraId="3670E53B"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20</w:t>
            </w:r>
          </w:p>
        </w:tc>
        <w:tc>
          <w:tcPr>
            <w:tcW w:w="1837" w:type="pct"/>
            <w:tcBorders>
              <w:top w:val="single" w:sz="4" w:space="0" w:color="000000"/>
              <w:left w:val="single" w:sz="4" w:space="0" w:color="000000"/>
              <w:bottom w:val="single" w:sz="4" w:space="0" w:color="000000"/>
              <w:right w:val="single" w:sz="4" w:space="0" w:color="000000"/>
            </w:tcBorders>
            <w:vAlign w:val="center"/>
          </w:tcPr>
          <w:p w14:paraId="2416D935" w14:textId="77777777" w:rsidR="00244A5B" w:rsidRPr="00244A5B" w:rsidRDefault="00244A5B" w:rsidP="00244A5B">
            <w:pPr>
              <w:jc w:val="center"/>
              <w:rPr>
                <w:rFonts w:ascii="Times New Roman" w:eastAsia="Calibri" w:hAnsi="Times New Roman" w:cs="Times New Roman"/>
                <w:sz w:val="24"/>
                <w:szCs w:val="28"/>
              </w:rPr>
            </w:pPr>
          </w:p>
        </w:tc>
      </w:tr>
    </w:tbl>
    <w:p w14:paraId="21CBD711" w14:textId="77777777" w:rsidR="00244A5B" w:rsidRPr="00244A5B" w:rsidRDefault="00244A5B" w:rsidP="00244A5B">
      <w:pPr>
        <w:spacing w:line="360" w:lineRule="auto"/>
        <w:rPr>
          <w:rFonts w:ascii="Times New Roman" w:eastAsia="Calibri" w:hAnsi="Times New Roman" w:cs="Times New Roman"/>
          <w:sz w:val="28"/>
          <w:szCs w:val="28"/>
        </w:rPr>
      </w:pPr>
    </w:p>
    <w:p w14:paraId="24066E6F" w14:textId="77777777" w:rsidR="00244A5B" w:rsidRPr="00244A5B" w:rsidRDefault="00244A5B" w:rsidP="00244A5B">
      <w:pPr>
        <w:spacing w:line="360" w:lineRule="auto"/>
        <w:rPr>
          <w:rFonts w:ascii="Times New Roman" w:eastAsia="Calibri" w:hAnsi="Times New Roman" w:cs="Times New Roman"/>
          <w:sz w:val="28"/>
          <w:szCs w:val="28"/>
        </w:rPr>
      </w:pPr>
      <w:r w:rsidRPr="00244A5B">
        <w:rPr>
          <w:rFonts w:ascii="Times New Roman" w:eastAsia="Calibri" w:hAnsi="Times New Roman" w:cs="Times New Roman"/>
          <w:sz w:val="28"/>
          <w:szCs w:val="28"/>
        </w:rPr>
        <w:t>Таблица 2. Критерии оценивания 2 части работы.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8"/>
        <w:gridCol w:w="837"/>
      </w:tblGrid>
      <w:tr w:rsidR="00244A5B" w:rsidRPr="00244A5B" w14:paraId="73772E64" w14:textId="77777777">
        <w:trPr>
          <w:trHeight w:val="20"/>
        </w:trPr>
        <w:tc>
          <w:tcPr>
            <w:tcW w:w="4552" w:type="pct"/>
            <w:tcBorders>
              <w:top w:val="single" w:sz="4" w:space="0" w:color="000000"/>
              <w:left w:val="single" w:sz="4" w:space="0" w:color="000000"/>
              <w:bottom w:val="single" w:sz="4" w:space="0" w:color="000000"/>
              <w:right w:val="single" w:sz="4" w:space="0" w:color="000000"/>
            </w:tcBorders>
            <w:vAlign w:val="center"/>
            <w:hideMark/>
          </w:tcPr>
          <w:p w14:paraId="25C76833"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Объем выполненной работы</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6DF53821"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Балл</w:t>
            </w:r>
          </w:p>
        </w:tc>
      </w:tr>
      <w:tr w:rsidR="00244A5B" w:rsidRPr="00244A5B" w14:paraId="74459B33" w14:textId="77777777">
        <w:trPr>
          <w:trHeight w:val="20"/>
        </w:trPr>
        <w:tc>
          <w:tcPr>
            <w:tcW w:w="4552" w:type="pct"/>
            <w:tcBorders>
              <w:top w:val="single" w:sz="4" w:space="0" w:color="000000"/>
              <w:left w:val="single" w:sz="4" w:space="0" w:color="000000"/>
              <w:bottom w:val="single" w:sz="4" w:space="0" w:color="000000"/>
              <w:right w:val="single" w:sz="4" w:space="0" w:color="000000"/>
            </w:tcBorders>
            <w:vAlign w:val="center"/>
            <w:hideMark/>
          </w:tcPr>
          <w:p w14:paraId="3E3B9B74" w14:textId="77777777" w:rsidR="00244A5B" w:rsidRPr="00244A5B" w:rsidRDefault="00244A5B" w:rsidP="00244A5B">
            <w:pPr>
              <w:rPr>
                <w:rFonts w:ascii="Times New Roman" w:eastAsia="Calibri" w:hAnsi="Times New Roman" w:cs="Times New Roman"/>
                <w:sz w:val="24"/>
                <w:szCs w:val="28"/>
              </w:rPr>
            </w:pPr>
            <w:r w:rsidRPr="00244A5B">
              <w:rPr>
                <w:rFonts w:ascii="Times New Roman" w:eastAsia="Calibri" w:hAnsi="Times New Roman" w:cs="Times New Roman"/>
                <w:sz w:val="24"/>
                <w:szCs w:val="28"/>
              </w:rPr>
              <w:t>Схема оформлена полностью, элементы построены по ГОСТ</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0FC784FD"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5</w:t>
            </w:r>
          </w:p>
        </w:tc>
      </w:tr>
      <w:tr w:rsidR="00244A5B" w:rsidRPr="00244A5B" w14:paraId="1DC754F8" w14:textId="77777777">
        <w:trPr>
          <w:trHeight w:val="20"/>
        </w:trPr>
        <w:tc>
          <w:tcPr>
            <w:tcW w:w="4552" w:type="pct"/>
            <w:tcBorders>
              <w:top w:val="single" w:sz="4" w:space="0" w:color="000000"/>
              <w:left w:val="single" w:sz="4" w:space="0" w:color="000000"/>
              <w:bottom w:val="single" w:sz="4" w:space="0" w:color="000000"/>
              <w:right w:val="single" w:sz="4" w:space="0" w:color="000000"/>
            </w:tcBorders>
            <w:vAlign w:val="center"/>
            <w:hideMark/>
          </w:tcPr>
          <w:p w14:paraId="2D5FE3B2" w14:textId="77777777" w:rsidR="00244A5B" w:rsidRPr="00244A5B" w:rsidRDefault="00244A5B" w:rsidP="00244A5B">
            <w:pPr>
              <w:rPr>
                <w:rFonts w:ascii="Times New Roman" w:eastAsia="Calibri" w:hAnsi="Times New Roman" w:cs="Times New Roman"/>
                <w:sz w:val="24"/>
                <w:szCs w:val="28"/>
              </w:rPr>
            </w:pPr>
            <w:r w:rsidRPr="00244A5B">
              <w:rPr>
                <w:rFonts w:ascii="Times New Roman" w:eastAsia="Calibri" w:hAnsi="Times New Roman" w:cs="Times New Roman"/>
                <w:sz w:val="24"/>
                <w:szCs w:val="28"/>
              </w:rPr>
              <w:t>Схема оформлена полностью, элементы частично построены не по ГОСТ</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52AEFA5B"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4</w:t>
            </w:r>
          </w:p>
        </w:tc>
      </w:tr>
      <w:tr w:rsidR="00244A5B" w:rsidRPr="00244A5B" w14:paraId="7B6CD684" w14:textId="77777777">
        <w:trPr>
          <w:trHeight w:val="20"/>
        </w:trPr>
        <w:tc>
          <w:tcPr>
            <w:tcW w:w="4552" w:type="pct"/>
            <w:tcBorders>
              <w:top w:val="single" w:sz="4" w:space="0" w:color="000000"/>
              <w:left w:val="single" w:sz="4" w:space="0" w:color="000000"/>
              <w:bottom w:val="single" w:sz="4" w:space="0" w:color="000000"/>
              <w:right w:val="single" w:sz="4" w:space="0" w:color="000000"/>
            </w:tcBorders>
            <w:vAlign w:val="center"/>
            <w:hideMark/>
          </w:tcPr>
          <w:p w14:paraId="031374C1" w14:textId="77777777" w:rsidR="00244A5B" w:rsidRPr="00244A5B" w:rsidRDefault="00244A5B" w:rsidP="00244A5B">
            <w:pPr>
              <w:rPr>
                <w:rFonts w:ascii="Times New Roman" w:eastAsia="Calibri" w:hAnsi="Times New Roman" w:cs="Times New Roman"/>
                <w:sz w:val="24"/>
                <w:szCs w:val="28"/>
              </w:rPr>
            </w:pPr>
            <w:r w:rsidRPr="00244A5B">
              <w:rPr>
                <w:rFonts w:ascii="Times New Roman" w:eastAsia="Calibri" w:hAnsi="Times New Roman" w:cs="Times New Roman"/>
                <w:sz w:val="24"/>
                <w:szCs w:val="28"/>
              </w:rPr>
              <w:t>Схема оформлена частично, элементы построены по ГОСТ</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1C72CE9B"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3</w:t>
            </w:r>
          </w:p>
        </w:tc>
      </w:tr>
      <w:tr w:rsidR="00244A5B" w:rsidRPr="00244A5B" w14:paraId="79E74585" w14:textId="77777777">
        <w:trPr>
          <w:trHeight w:val="20"/>
        </w:trPr>
        <w:tc>
          <w:tcPr>
            <w:tcW w:w="4552" w:type="pct"/>
            <w:tcBorders>
              <w:top w:val="single" w:sz="4" w:space="0" w:color="000000"/>
              <w:left w:val="single" w:sz="4" w:space="0" w:color="000000"/>
              <w:bottom w:val="single" w:sz="4" w:space="0" w:color="000000"/>
              <w:right w:val="single" w:sz="4" w:space="0" w:color="000000"/>
            </w:tcBorders>
            <w:vAlign w:val="center"/>
            <w:hideMark/>
          </w:tcPr>
          <w:p w14:paraId="196E7E5E" w14:textId="77777777" w:rsidR="00244A5B" w:rsidRPr="00244A5B" w:rsidRDefault="00244A5B" w:rsidP="00244A5B">
            <w:pPr>
              <w:rPr>
                <w:rFonts w:ascii="Times New Roman" w:eastAsia="Calibri" w:hAnsi="Times New Roman" w:cs="Times New Roman"/>
                <w:sz w:val="24"/>
                <w:szCs w:val="28"/>
              </w:rPr>
            </w:pPr>
            <w:r w:rsidRPr="00244A5B">
              <w:rPr>
                <w:rFonts w:ascii="Times New Roman" w:eastAsia="Calibri" w:hAnsi="Times New Roman" w:cs="Times New Roman"/>
                <w:sz w:val="24"/>
                <w:szCs w:val="28"/>
              </w:rPr>
              <w:t>Схема оформлена частично, элементы построены не по ГОСТ</w:t>
            </w:r>
          </w:p>
        </w:tc>
        <w:tc>
          <w:tcPr>
            <w:tcW w:w="448" w:type="pct"/>
            <w:tcBorders>
              <w:top w:val="single" w:sz="4" w:space="0" w:color="000000"/>
              <w:left w:val="single" w:sz="4" w:space="0" w:color="000000"/>
              <w:bottom w:val="single" w:sz="4" w:space="0" w:color="000000"/>
              <w:right w:val="single" w:sz="4" w:space="0" w:color="000000"/>
            </w:tcBorders>
            <w:vAlign w:val="center"/>
            <w:hideMark/>
          </w:tcPr>
          <w:p w14:paraId="3EF28BBA"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2</w:t>
            </w:r>
          </w:p>
        </w:tc>
      </w:tr>
    </w:tbl>
    <w:p w14:paraId="3862EF2F" w14:textId="77777777" w:rsidR="00244A5B" w:rsidRPr="00244A5B" w:rsidRDefault="00244A5B" w:rsidP="00244A5B">
      <w:pPr>
        <w:spacing w:line="360" w:lineRule="auto"/>
        <w:rPr>
          <w:rFonts w:ascii="Times New Roman" w:eastAsia="Calibri" w:hAnsi="Times New Roman" w:cs="Times New Roman"/>
          <w:sz w:val="28"/>
          <w:szCs w:val="28"/>
        </w:rPr>
      </w:pPr>
    </w:p>
    <w:p w14:paraId="467EBF42" w14:textId="77777777" w:rsidR="00244A5B" w:rsidRPr="00244A5B" w:rsidRDefault="00244A5B" w:rsidP="00244A5B">
      <w:pPr>
        <w:spacing w:line="360" w:lineRule="auto"/>
        <w:rPr>
          <w:rFonts w:ascii="Times New Roman" w:eastAsia="Calibri" w:hAnsi="Times New Roman" w:cs="Times New Roman"/>
          <w:sz w:val="28"/>
          <w:szCs w:val="28"/>
        </w:rPr>
      </w:pPr>
      <w:r w:rsidRPr="00244A5B">
        <w:rPr>
          <w:rFonts w:ascii="Times New Roman" w:eastAsia="Calibri" w:hAnsi="Times New Roman" w:cs="Times New Roman"/>
          <w:sz w:val="28"/>
          <w:szCs w:val="28"/>
        </w:rPr>
        <w:t>Таблица 3. Критерии оценивания заданий.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6"/>
        <w:gridCol w:w="3514"/>
        <w:gridCol w:w="2275"/>
      </w:tblGrid>
      <w:tr w:rsidR="00244A5B" w:rsidRPr="00244A5B" w14:paraId="159A0CE7"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077C1102"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Объем выполненной работы</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3DA53EE3"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Количество баллов</w:t>
            </w:r>
          </w:p>
        </w:tc>
        <w:tc>
          <w:tcPr>
            <w:tcW w:w="1217" w:type="pct"/>
            <w:tcBorders>
              <w:top w:val="single" w:sz="4" w:space="0" w:color="000000"/>
              <w:left w:val="single" w:sz="4" w:space="0" w:color="000000"/>
              <w:bottom w:val="single" w:sz="4" w:space="0" w:color="000000"/>
              <w:right w:val="single" w:sz="4" w:space="0" w:color="000000"/>
            </w:tcBorders>
            <w:vAlign w:val="center"/>
            <w:hideMark/>
          </w:tcPr>
          <w:p w14:paraId="076A570C"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Отметка</w:t>
            </w:r>
          </w:p>
        </w:tc>
      </w:tr>
      <w:tr w:rsidR="00244A5B" w:rsidRPr="00244A5B" w14:paraId="48D3D6C6"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51EDAD78"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100-90 %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2624AD3C"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20-17</w:t>
            </w:r>
          </w:p>
        </w:tc>
        <w:tc>
          <w:tcPr>
            <w:tcW w:w="1217" w:type="pct"/>
            <w:tcBorders>
              <w:top w:val="single" w:sz="4" w:space="0" w:color="000000"/>
              <w:left w:val="single" w:sz="4" w:space="0" w:color="000000"/>
              <w:bottom w:val="single" w:sz="4" w:space="0" w:color="000000"/>
              <w:right w:val="single" w:sz="4" w:space="0" w:color="000000"/>
            </w:tcBorders>
            <w:hideMark/>
          </w:tcPr>
          <w:p w14:paraId="6816AC10"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5</w:t>
            </w:r>
          </w:p>
        </w:tc>
      </w:tr>
      <w:tr w:rsidR="00244A5B" w:rsidRPr="00244A5B" w14:paraId="1581559C"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01E35887"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89- 70 %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09C7EA6B"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16-14</w:t>
            </w:r>
          </w:p>
        </w:tc>
        <w:tc>
          <w:tcPr>
            <w:tcW w:w="1217" w:type="pct"/>
            <w:tcBorders>
              <w:top w:val="single" w:sz="4" w:space="0" w:color="000000"/>
              <w:left w:val="single" w:sz="4" w:space="0" w:color="000000"/>
              <w:bottom w:val="single" w:sz="4" w:space="0" w:color="000000"/>
              <w:right w:val="single" w:sz="4" w:space="0" w:color="000000"/>
            </w:tcBorders>
            <w:hideMark/>
          </w:tcPr>
          <w:p w14:paraId="5578C744"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4</w:t>
            </w:r>
          </w:p>
        </w:tc>
      </w:tr>
      <w:tr w:rsidR="00244A5B" w:rsidRPr="00244A5B" w14:paraId="6BC6308C"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1DBE0B07"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69- 59 %</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1EB9DEB7"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13-11</w:t>
            </w:r>
          </w:p>
        </w:tc>
        <w:tc>
          <w:tcPr>
            <w:tcW w:w="1217" w:type="pct"/>
            <w:tcBorders>
              <w:top w:val="single" w:sz="4" w:space="0" w:color="000000"/>
              <w:left w:val="single" w:sz="4" w:space="0" w:color="000000"/>
              <w:bottom w:val="single" w:sz="4" w:space="0" w:color="000000"/>
              <w:right w:val="single" w:sz="4" w:space="0" w:color="000000"/>
            </w:tcBorders>
            <w:hideMark/>
          </w:tcPr>
          <w:p w14:paraId="5BA1DDC8"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3</w:t>
            </w:r>
          </w:p>
        </w:tc>
      </w:tr>
      <w:tr w:rsidR="00244A5B" w:rsidRPr="00244A5B" w14:paraId="1E53AAF6" w14:textId="77777777">
        <w:trPr>
          <w:trHeight w:val="20"/>
        </w:trPr>
        <w:tc>
          <w:tcPr>
            <w:tcW w:w="1903" w:type="pct"/>
            <w:tcBorders>
              <w:top w:val="single" w:sz="4" w:space="0" w:color="000000"/>
              <w:left w:val="single" w:sz="4" w:space="0" w:color="000000"/>
              <w:bottom w:val="single" w:sz="4" w:space="0" w:color="000000"/>
              <w:right w:val="single" w:sz="4" w:space="0" w:color="000000"/>
            </w:tcBorders>
            <w:vAlign w:val="center"/>
            <w:hideMark/>
          </w:tcPr>
          <w:p w14:paraId="2D416478"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Менее 59%</w:t>
            </w:r>
          </w:p>
        </w:tc>
        <w:tc>
          <w:tcPr>
            <w:tcW w:w="1880" w:type="pct"/>
            <w:tcBorders>
              <w:top w:val="single" w:sz="4" w:space="0" w:color="000000"/>
              <w:left w:val="single" w:sz="4" w:space="0" w:color="000000"/>
              <w:bottom w:val="single" w:sz="4" w:space="0" w:color="000000"/>
              <w:right w:val="single" w:sz="4" w:space="0" w:color="000000"/>
            </w:tcBorders>
            <w:vAlign w:val="center"/>
            <w:hideMark/>
          </w:tcPr>
          <w:p w14:paraId="40B821F1"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менее 11</w:t>
            </w:r>
          </w:p>
        </w:tc>
        <w:tc>
          <w:tcPr>
            <w:tcW w:w="1217" w:type="pct"/>
            <w:tcBorders>
              <w:top w:val="single" w:sz="4" w:space="0" w:color="000000"/>
              <w:left w:val="single" w:sz="4" w:space="0" w:color="000000"/>
              <w:bottom w:val="single" w:sz="4" w:space="0" w:color="000000"/>
              <w:right w:val="single" w:sz="4" w:space="0" w:color="000000"/>
            </w:tcBorders>
            <w:hideMark/>
          </w:tcPr>
          <w:p w14:paraId="72FAE5ED" w14:textId="77777777" w:rsidR="00244A5B" w:rsidRPr="00244A5B" w:rsidRDefault="00244A5B" w:rsidP="00244A5B">
            <w:pPr>
              <w:jc w:val="center"/>
              <w:rPr>
                <w:rFonts w:ascii="Times New Roman" w:eastAsia="Calibri" w:hAnsi="Times New Roman" w:cs="Times New Roman"/>
                <w:sz w:val="24"/>
                <w:szCs w:val="28"/>
              </w:rPr>
            </w:pPr>
            <w:r w:rsidRPr="00244A5B">
              <w:rPr>
                <w:rFonts w:ascii="Times New Roman" w:eastAsia="Calibri" w:hAnsi="Times New Roman" w:cs="Times New Roman"/>
                <w:sz w:val="24"/>
                <w:szCs w:val="28"/>
              </w:rPr>
              <w:t>2</w:t>
            </w:r>
          </w:p>
        </w:tc>
      </w:tr>
    </w:tbl>
    <w:p w14:paraId="0AD26E92" w14:textId="77777777" w:rsidR="00244A5B" w:rsidRPr="00244A5B" w:rsidRDefault="00244A5B" w:rsidP="00244A5B">
      <w:pPr>
        <w:spacing w:line="360" w:lineRule="auto"/>
        <w:rPr>
          <w:rFonts w:ascii="Times New Roman" w:eastAsia="Calibri" w:hAnsi="Times New Roman" w:cs="Times New Roman"/>
          <w:sz w:val="28"/>
          <w:szCs w:val="28"/>
        </w:rPr>
      </w:pPr>
    </w:p>
    <w:p w14:paraId="45E88A4A" w14:textId="77777777" w:rsidR="00244A5B" w:rsidRPr="00244A5B" w:rsidRDefault="00244A5B" w:rsidP="00244A5B">
      <w:pPr>
        <w:jc w:val="center"/>
        <w:rPr>
          <w:rFonts w:ascii="Times New Roman" w:eastAsia="Calibri" w:hAnsi="Times New Roman" w:cs="Times New Roman"/>
          <w:sz w:val="28"/>
          <w:szCs w:val="28"/>
        </w:rPr>
      </w:pPr>
      <w:r w:rsidRPr="00244A5B">
        <w:rPr>
          <w:rFonts w:ascii="Times New Roman" w:eastAsia="Calibri" w:hAnsi="Times New Roman" w:cs="Times New Roman"/>
          <w:sz w:val="28"/>
          <w:szCs w:val="28"/>
        </w:rPr>
        <w:t>Методика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374"/>
        <w:gridCol w:w="1511"/>
      </w:tblGrid>
      <w:tr w:rsidR="00244A5B" w:rsidRPr="00244A5B" w14:paraId="2185FA5C"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050E1C04"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 вопроса</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095584D9"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Критерии</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30D61F92"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Количество баллов</w:t>
            </w:r>
          </w:p>
        </w:tc>
      </w:tr>
      <w:tr w:rsidR="00244A5B" w:rsidRPr="00244A5B" w14:paraId="25698EAD" w14:textId="77777777">
        <w:trPr>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BE2587D"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 xml:space="preserve">Часть </w:t>
            </w:r>
            <w:r w:rsidRPr="00244A5B">
              <w:rPr>
                <w:rFonts w:ascii="Times New Roman" w:eastAsia="Times New Roman" w:hAnsi="Times New Roman" w:cs="Times New Roman"/>
                <w:sz w:val="24"/>
                <w:szCs w:val="24"/>
                <w:lang w:val="en-US"/>
              </w:rPr>
              <w:t>I</w:t>
            </w:r>
          </w:p>
        </w:tc>
      </w:tr>
      <w:tr w:rsidR="00244A5B" w:rsidRPr="00244A5B" w14:paraId="69455C08"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5D933F77"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А1 – А15</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74F6900B" w14:textId="77777777" w:rsidR="00244A5B" w:rsidRPr="00244A5B" w:rsidRDefault="00244A5B" w:rsidP="00244A5B">
            <w:pP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Из предложенных вариантов выбран один правильный ответ.</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3200F1B4"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1 балл</w:t>
            </w:r>
          </w:p>
        </w:tc>
      </w:tr>
      <w:tr w:rsidR="00244A5B" w:rsidRPr="00244A5B" w14:paraId="08F68053" w14:textId="77777777">
        <w:trPr>
          <w:trHeight w:val="397"/>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4E8905A"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 xml:space="preserve">Часть </w:t>
            </w:r>
            <w:r w:rsidRPr="00244A5B">
              <w:rPr>
                <w:rFonts w:ascii="Times New Roman" w:eastAsia="Times New Roman" w:hAnsi="Times New Roman" w:cs="Times New Roman"/>
                <w:sz w:val="24"/>
                <w:szCs w:val="24"/>
                <w:lang w:val="en-US"/>
              </w:rPr>
              <w:t>II</w:t>
            </w:r>
          </w:p>
        </w:tc>
      </w:tr>
      <w:tr w:rsidR="00244A5B" w:rsidRPr="00244A5B" w14:paraId="67E9353A" w14:textId="7777777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73A5A965"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С1</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35607F34" w14:textId="77777777" w:rsidR="00244A5B" w:rsidRPr="00244A5B" w:rsidRDefault="00244A5B" w:rsidP="00244A5B">
            <w:pP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Правильно оформлен чертеж</w:t>
            </w: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51FCBCF0" w14:textId="77777777" w:rsidR="00244A5B" w:rsidRPr="00244A5B" w:rsidRDefault="00244A5B" w:rsidP="00244A5B">
            <w:pPr>
              <w:jc w:val="center"/>
              <w:rPr>
                <w:rFonts w:ascii="Times New Roman" w:eastAsia="Times New Roman" w:hAnsi="Times New Roman" w:cs="Times New Roman"/>
                <w:sz w:val="24"/>
                <w:szCs w:val="24"/>
              </w:rPr>
            </w:pPr>
            <w:r w:rsidRPr="00244A5B">
              <w:rPr>
                <w:rFonts w:ascii="Times New Roman" w:eastAsia="Times New Roman" w:hAnsi="Times New Roman" w:cs="Times New Roman"/>
                <w:sz w:val="24"/>
                <w:szCs w:val="24"/>
              </w:rPr>
              <w:t>5 баллов</w:t>
            </w:r>
          </w:p>
        </w:tc>
      </w:tr>
    </w:tbl>
    <w:p w14:paraId="78ABDD70" w14:textId="77777777" w:rsidR="00244A5B" w:rsidRPr="00244A5B" w:rsidRDefault="00244A5B" w:rsidP="00244A5B">
      <w:pPr>
        <w:spacing w:line="360" w:lineRule="auto"/>
        <w:jc w:val="both"/>
        <w:rPr>
          <w:rFonts w:ascii="Times New Roman" w:eastAsia="Calibri" w:hAnsi="Times New Roman" w:cs="Times New Roman"/>
          <w:sz w:val="28"/>
          <w:szCs w:val="28"/>
        </w:rPr>
      </w:pPr>
    </w:p>
    <w:p w14:paraId="745B1D0D" w14:textId="77777777" w:rsidR="00244A5B" w:rsidRPr="00244A5B" w:rsidRDefault="00244A5B" w:rsidP="00244A5B">
      <w:pPr>
        <w:spacing w:line="360" w:lineRule="auto"/>
        <w:jc w:val="center"/>
        <w:rPr>
          <w:rFonts w:ascii="Times New Roman" w:eastAsia="Calibri" w:hAnsi="Times New Roman" w:cs="Times New Roman"/>
          <w:sz w:val="28"/>
          <w:szCs w:val="28"/>
        </w:rPr>
      </w:pPr>
    </w:p>
    <w:p w14:paraId="6676763A" w14:textId="77777777" w:rsidR="00244A5B" w:rsidRPr="00244A5B" w:rsidRDefault="00244A5B" w:rsidP="00244A5B">
      <w:pPr>
        <w:rPr>
          <w:rFonts w:ascii="Times New Roman" w:eastAsia="Calibri" w:hAnsi="Times New Roman" w:cs="Times New Roman"/>
          <w:sz w:val="28"/>
          <w:szCs w:val="28"/>
        </w:rPr>
      </w:pPr>
      <w:r w:rsidRPr="00244A5B">
        <w:rPr>
          <w:rFonts w:ascii="Times New Roman" w:eastAsia="Calibri" w:hAnsi="Times New Roman" w:cs="Times New Roman"/>
          <w:sz w:val="28"/>
          <w:szCs w:val="28"/>
        </w:rPr>
        <w:br w:type="page"/>
      </w:r>
    </w:p>
    <w:p w14:paraId="69A28EAC" w14:textId="77777777" w:rsidR="00244A5B" w:rsidRPr="00244A5B" w:rsidRDefault="00244A5B" w:rsidP="00244A5B">
      <w:pPr>
        <w:spacing w:line="360" w:lineRule="auto"/>
        <w:jc w:val="center"/>
        <w:rPr>
          <w:rFonts w:ascii="Times New Roman" w:eastAsia="Calibri" w:hAnsi="Times New Roman" w:cs="Times New Roman"/>
          <w:sz w:val="28"/>
          <w:szCs w:val="28"/>
        </w:rPr>
      </w:pPr>
      <w:r w:rsidRPr="00244A5B">
        <w:rPr>
          <w:rFonts w:ascii="Times New Roman" w:eastAsia="Calibri" w:hAnsi="Times New Roman" w:cs="Times New Roman"/>
          <w:sz w:val="28"/>
          <w:szCs w:val="28"/>
        </w:rPr>
        <w:lastRenderedPageBreak/>
        <w:t>Инструкция по выполнению работы</w:t>
      </w:r>
    </w:p>
    <w:p w14:paraId="1C484323"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 xml:space="preserve">На выполнение работы отводится 120 минут. </w:t>
      </w:r>
    </w:p>
    <w:p w14:paraId="1B4469B6"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Работа состоит из 3 частей, включающих 20 заданий.</w:t>
      </w:r>
    </w:p>
    <w:p w14:paraId="2A983659"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Часть 1 включает 15 заданий (А1-А15). К каждому заданию приводятся варианты ответов, один из которых, верный.</w:t>
      </w:r>
    </w:p>
    <w:p w14:paraId="2C69B5E5"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Часть 2 содержит 1 задание (В1).</w:t>
      </w:r>
    </w:p>
    <w:p w14:paraId="6E73E98E"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Внимательно прочитайте каждое задание и предполагаемые варианты ответа, если они имеются. Отвечайте только после того, как Вы поняли вопрос и проанализировали все варианты ответа.</w:t>
      </w:r>
    </w:p>
    <w:p w14:paraId="6FD3E4D8" w14:textId="0FDE2668"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 xml:space="preserve">Выполняйте задания в том порядке, в котором они даны. Если какое-то задание вызывает затруднение, пропустите его и постарайтесь выполнить те, </w:t>
      </w:r>
      <w:r w:rsidRPr="00244A5B">
        <w:rPr>
          <w:rFonts w:ascii="Times New Roman" w:eastAsia="Calibri" w:hAnsi="Times New Roman" w:cs="Times New Roman"/>
          <w:sz w:val="28"/>
          <w:szCs w:val="28"/>
        </w:rPr>
        <w:br/>
      </w:r>
      <w:r w:rsidR="008A1B8A" w:rsidRPr="00244A5B">
        <w:rPr>
          <w:rFonts w:ascii="Times New Roman" w:eastAsia="Calibri" w:hAnsi="Times New Roman" w:cs="Times New Roman"/>
          <w:sz w:val="28"/>
          <w:szCs w:val="28"/>
        </w:rPr>
        <w:t>в ответах,</w:t>
      </w:r>
      <w:r w:rsidRPr="00244A5B">
        <w:rPr>
          <w:rFonts w:ascii="Times New Roman" w:eastAsia="Calibri" w:hAnsi="Times New Roman" w:cs="Times New Roman"/>
          <w:sz w:val="28"/>
          <w:szCs w:val="28"/>
        </w:rPr>
        <w:t xml:space="preserve"> на которые уверены. К пропущенным заданиям Вы можете вернуться позже.</w:t>
      </w:r>
    </w:p>
    <w:p w14:paraId="2EFF20D7" w14:textId="77777777" w:rsidR="00244A5B" w:rsidRPr="00244A5B" w:rsidRDefault="00244A5B" w:rsidP="00244A5B">
      <w:pPr>
        <w:spacing w:line="360" w:lineRule="auto"/>
        <w:ind w:firstLine="709"/>
        <w:jc w:val="both"/>
        <w:rPr>
          <w:rFonts w:ascii="Times New Roman" w:eastAsia="Calibri" w:hAnsi="Times New Roman" w:cs="Times New Roman"/>
          <w:sz w:val="28"/>
          <w:szCs w:val="28"/>
        </w:rPr>
      </w:pPr>
      <w:r w:rsidRPr="00244A5B">
        <w:rPr>
          <w:rFonts w:ascii="Times New Roman" w:eastAsia="Calibri" w:hAnsi="Times New Roman" w:cs="Times New Roman"/>
          <w:sz w:val="28"/>
          <w:szCs w:val="28"/>
        </w:rPr>
        <w:t>За выполнение различных по сложности заданий даётся от одного до трёх баллов. Баллы, полученные Вами за выполненные задания, суммируются. Постарайтесь как можно больше выполнить заданий и набрать наибольшее количество баллов.</w:t>
      </w:r>
    </w:p>
    <w:p w14:paraId="0C9BA104" w14:textId="77777777" w:rsidR="00244A5B" w:rsidRPr="00244A5B" w:rsidRDefault="00244A5B" w:rsidP="00244A5B">
      <w:pPr>
        <w:spacing w:line="360" w:lineRule="auto"/>
        <w:ind w:firstLine="709"/>
        <w:jc w:val="center"/>
        <w:rPr>
          <w:rFonts w:ascii="Times New Roman" w:eastAsia="Calibri" w:hAnsi="Times New Roman" w:cs="Times New Roman"/>
          <w:sz w:val="28"/>
          <w:szCs w:val="28"/>
        </w:rPr>
      </w:pPr>
      <w:r w:rsidRPr="00244A5B">
        <w:rPr>
          <w:rFonts w:ascii="Times New Roman" w:eastAsia="Calibri" w:hAnsi="Times New Roman" w:cs="Times New Roman"/>
          <w:sz w:val="28"/>
          <w:szCs w:val="28"/>
        </w:rPr>
        <w:t>Желаем успеха!</w:t>
      </w:r>
    </w:p>
    <w:p w14:paraId="497CBFD0" w14:textId="77777777" w:rsidR="00244A5B" w:rsidRPr="00244A5B" w:rsidRDefault="00244A5B" w:rsidP="00244A5B">
      <w:pPr>
        <w:spacing w:after="200" w:line="360" w:lineRule="auto"/>
        <w:jc w:val="center"/>
        <w:rPr>
          <w:rFonts w:ascii="Times New Roman" w:eastAsia="Calibri" w:hAnsi="Times New Roman" w:cs="Times New Roman"/>
          <w:b/>
          <w:sz w:val="28"/>
          <w:szCs w:val="28"/>
        </w:rPr>
      </w:pPr>
      <w:r w:rsidRPr="00244A5B">
        <w:rPr>
          <w:rFonts w:ascii="Times New Roman" w:eastAsia="Calibri" w:hAnsi="Times New Roman" w:cs="Times New Roman"/>
          <w:sz w:val="28"/>
          <w:szCs w:val="28"/>
        </w:rPr>
        <w:br w:type="page"/>
      </w:r>
      <w:r w:rsidRPr="00244A5B">
        <w:rPr>
          <w:rFonts w:ascii="Times New Roman" w:eastAsia="Calibri" w:hAnsi="Times New Roman" w:cs="Times New Roman"/>
          <w:b/>
          <w:sz w:val="28"/>
          <w:szCs w:val="28"/>
        </w:rPr>
        <w:lastRenderedPageBreak/>
        <w:t>Контрольные задания</w:t>
      </w:r>
    </w:p>
    <w:p w14:paraId="51D77297" w14:textId="77777777" w:rsidR="00244A5B" w:rsidRPr="00244A5B" w:rsidRDefault="00244A5B" w:rsidP="00244A5B">
      <w:pPr>
        <w:spacing w:line="360" w:lineRule="auto"/>
        <w:jc w:val="center"/>
        <w:rPr>
          <w:rFonts w:ascii="Times New Roman" w:eastAsia="Calibri" w:hAnsi="Times New Roman" w:cs="Times New Roman"/>
          <w:sz w:val="26"/>
          <w:szCs w:val="26"/>
        </w:rPr>
      </w:pPr>
    </w:p>
    <w:p w14:paraId="5153F780" w14:textId="77777777" w:rsidR="00244A5B" w:rsidRPr="00244A5B" w:rsidRDefault="00244A5B" w:rsidP="00244A5B">
      <w:pPr>
        <w:spacing w:line="360" w:lineRule="auto"/>
        <w:rPr>
          <w:rFonts w:ascii="Times New Roman" w:eastAsia="Calibri" w:hAnsi="Times New Roman" w:cs="Times New Roman"/>
          <w:b/>
          <w:sz w:val="28"/>
          <w:szCs w:val="28"/>
        </w:rPr>
      </w:pPr>
      <w:r w:rsidRPr="00244A5B">
        <w:rPr>
          <w:rFonts w:ascii="Times New Roman" w:eastAsia="Calibri" w:hAnsi="Times New Roman" w:cs="Times New Roman"/>
          <w:b/>
          <w:sz w:val="28"/>
          <w:szCs w:val="28"/>
        </w:rPr>
        <w:t>Вариант 1</w:t>
      </w:r>
    </w:p>
    <w:p w14:paraId="1D4AD1E1" w14:textId="77777777" w:rsidR="00244A5B" w:rsidRPr="00244A5B" w:rsidRDefault="00244A5B" w:rsidP="00244A5B">
      <w:pPr>
        <w:jc w:val="center"/>
        <w:rPr>
          <w:rFonts w:ascii="Times New Roman" w:eastAsia="Times New Roman" w:hAnsi="Times New Roman" w:cs="Times New Roman"/>
          <w:i/>
          <w:sz w:val="28"/>
          <w:szCs w:val="28"/>
          <w:u w:val="single"/>
          <w:lang w:eastAsia="ru-RU"/>
        </w:rPr>
      </w:pPr>
      <w:r w:rsidRPr="00244A5B">
        <w:rPr>
          <w:rFonts w:ascii="Times New Roman" w:eastAsia="Times New Roman" w:hAnsi="Times New Roman" w:cs="Times New Roman"/>
          <w:i/>
          <w:sz w:val="28"/>
          <w:szCs w:val="28"/>
          <w:u w:val="single"/>
          <w:lang w:eastAsia="ru-RU"/>
        </w:rPr>
        <w:t>Часть 1</w:t>
      </w:r>
    </w:p>
    <w:p w14:paraId="5A625930"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Растровые изображения это –</w:t>
      </w:r>
    </w:p>
    <w:p w14:paraId="0A0465FA"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Массив пикселов, одинаковых по размеру и форме, расположенных в узлах регулярной сетки.</w:t>
      </w:r>
    </w:p>
    <w:p w14:paraId="65C8CBA2"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Совокупность сложных и разнообразных геометрических объектов.</w:t>
      </w:r>
    </w:p>
    <w:p w14:paraId="6338FF4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Совокупность сложных и разнообразных геометрических объектов, одинаковых по размеру.</w:t>
      </w:r>
    </w:p>
    <w:p w14:paraId="1CA7646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5CC369B4"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Векторное изображение это –</w:t>
      </w:r>
    </w:p>
    <w:p w14:paraId="4FBB17A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Совокупность сложных и разнообразных геометрических объектов, одинаковых по размеру.</w:t>
      </w:r>
    </w:p>
    <w:p w14:paraId="57862AEB" w14:textId="77777777" w:rsidR="00244A5B" w:rsidRPr="00244A5B" w:rsidRDefault="00244A5B" w:rsidP="00244A5B">
      <w:pPr>
        <w:ind w:left="187" w:right="187" w:firstLine="262"/>
        <w:jc w:val="both"/>
        <w:rPr>
          <w:rFonts w:ascii="Times New Roman" w:eastAsia="Times New Roman" w:hAnsi="Times New Roman" w:cs="Times New Roman"/>
          <w:b/>
          <w:bCs/>
          <w:color w:val="000000"/>
          <w:sz w:val="28"/>
          <w:szCs w:val="28"/>
          <w:lang w:eastAsia="ru-RU"/>
        </w:rPr>
      </w:pPr>
      <w:r w:rsidRPr="00244A5B">
        <w:rPr>
          <w:rFonts w:ascii="Times New Roman" w:eastAsia="Times New Roman" w:hAnsi="Times New Roman" w:cs="Times New Roman"/>
          <w:b/>
          <w:bCs/>
          <w:color w:val="000000"/>
          <w:sz w:val="28"/>
          <w:szCs w:val="28"/>
          <w:lang w:eastAsia="ru-RU"/>
        </w:rPr>
        <w:t>В) Совокупность сложных и разнообразных геометрических объектов.</w:t>
      </w:r>
    </w:p>
    <w:p w14:paraId="5129526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Массив пикселов, одинаковых по размеру и форме, расположенных в узлах регулярной сетки.</w:t>
      </w:r>
    </w:p>
    <w:p w14:paraId="394A71B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77F93379"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Недостатком каких изображений является большой объем памяти для хранения –</w:t>
      </w:r>
    </w:p>
    <w:p w14:paraId="2E38996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Пиксельных</w:t>
      </w:r>
    </w:p>
    <w:p w14:paraId="4C62B6C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Векторных</w:t>
      </w:r>
    </w:p>
    <w:p w14:paraId="020BA5E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Растровых</w:t>
      </w:r>
    </w:p>
    <w:p w14:paraId="13E830B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DA18CE3"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Редактор CorelDraw является</w:t>
      </w:r>
    </w:p>
    <w:p w14:paraId="49A6B7FB"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Пиксельным редактором</w:t>
      </w:r>
    </w:p>
    <w:p w14:paraId="1BECF80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Растровым редактором</w:t>
      </w:r>
    </w:p>
    <w:p w14:paraId="6CF39781"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Векторным редактором</w:t>
      </w:r>
    </w:p>
    <w:p w14:paraId="580818D6"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49ADB603"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Чтобы открыть окно инструментов надо выполнить</w:t>
      </w:r>
    </w:p>
    <w:p w14:paraId="282C7CF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Инструменты - настройка</w:t>
      </w:r>
    </w:p>
    <w:p w14:paraId="4DC3BEF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Окно – Панели – Набор инструментов</w:t>
      </w:r>
    </w:p>
    <w:p w14:paraId="6981E76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Окно- Панели инструментов- Стандартная</w:t>
      </w:r>
    </w:p>
    <w:p w14:paraId="3796C31E"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2DC81CEF"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Треугольник в нижнем правом углу инструмента означает</w:t>
      </w:r>
    </w:p>
    <w:p w14:paraId="710AB7CA"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С кнопкой не связан ни один инструмент</w:t>
      </w:r>
    </w:p>
    <w:p w14:paraId="4339BEB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Можно дополнительно взять инструмент ТРЕУГОЛЬНИК</w:t>
      </w:r>
    </w:p>
    <w:p w14:paraId="19562F8D"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С кнопкой связан не один, а несколько инструментов.</w:t>
      </w:r>
    </w:p>
    <w:p w14:paraId="1A6AE920"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127E2D3F"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Назначение экранной палитры цветов</w:t>
      </w:r>
    </w:p>
    <w:p w14:paraId="0D9A7B5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Для задания цвета заливки и обводки объектов иллюстрации</w:t>
      </w:r>
    </w:p>
    <w:p w14:paraId="7A7A8DF2"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Для задания цвета заливки страницы.</w:t>
      </w:r>
    </w:p>
    <w:p w14:paraId="4AA478D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lastRenderedPageBreak/>
        <w:t>С) Для задания цвета заливки обводки и объектов иллюстраций.</w:t>
      </w:r>
    </w:p>
    <w:p w14:paraId="22BCE11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3141B67"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Докеры (dockers) это</w:t>
      </w:r>
    </w:p>
    <w:p w14:paraId="756C156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Дополнительные окна</w:t>
      </w:r>
    </w:p>
    <w:p w14:paraId="4E7E329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Специальные инструменты для рисования</w:t>
      </w:r>
    </w:p>
    <w:p w14:paraId="5A669AD9"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Пристыковываемые окна</w:t>
      </w:r>
    </w:p>
    <w:p w14:paraId="2D4F5D2F"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58B6B28F" w14:textId="77777777" w:rsidR="00244A5B" w:rsidRPr="00244A5B" w:rsidRDefault="00244A5B" w:rsidP="00244A5B">
      <w:pPr>
        <w:numPr>
          <w:ilvl w:val="0"/>
          <w:numId w:val="7"/>
        </w:numPr>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color w:val="000000"/>
          <w:sz w:val="28"/>
          <w:szCs w:val="28"/>
          <w:lang w:eastAsia="ru-RU"/>
        </w:rPr>
        <w:t>Чтобы начать работу с чистого листа в CorelDraw в окне приветствия надо выбрать</w:t>
      </w:r>
      <w:r w:rsidRPr="00244A5B">
        <w:rPr>
          <w:rFonts w:ascii="Times New Roman" w:eastAsia="Times New Roman" w:hAnsi="Times New Roman" w:cs="Times New Roman"/>
          <w:b/>
          <w:bCs/>
          <w:sz w:val="24"/>
          <w:szCs w:val="24"/>
          <w:lang w:eastAsia="ru-RU"/>
        </w:rPr>
        <w:t xml:space="preserve"> </w:t>
      </w:r>
    </w:p>
    <w:p w14:paraId="73ECF3A9"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b/>
          <w:bCs/>
          <w:color w:val="000000"/>
          <w:sz w:val="28"/>
          <w:szCs w:val="28"/>
          <w:lang w:eastAsia="ru-RU"/>
        </w:rPr>
        <w:t>А</w:t>
      </w:r>
      <w:r w:rsidRPr="00244A5B">
        <w:rPr>
          <w:rFonts w:ascii="Times New Roman" w:eastAsia="Times New Roman" w:hAnsi="Times New Roman" w:cs="Times New Roman"/>
          <w:b/>
          <w:bCs/>
          <w:color w:val="000000"/>
          <w:sz w:val="28"/>
          <w:szCs w:val="28"/>
          <w:lang w:val="en-US" w:eastAsia="ru-RU"/>
        </w:rPr>
        <w:t>) New</w:t>
      </w:r>
    </w:p>
    <w:p w14:paraId="644C80D2"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color w:val="000000"/>
          <w:sz w:val="28"/>
          <w:szCs w:val="28"/>
          <w:lang w:eastAsia="ru-RU"/>
        </w:rPr>
        <w:t>В</w:t>
      </w:r>
      <w:r w:rsidRPr="00244A5B">
        <w:rPr>
          <w:rFonts w:ascii="Times New Roman" w:eastAsia="Times New Roman" w:hAnsi="Times New Roman" w:cs="Times New Roman"/>
          <w:color w:val="000000"/>
          <w:sz w:val="28"/>
          <w:szCs w:val="28"/>
          <w:lang w:val="en-US" w:eastAsia="ru-RU"/>
        </w:rPr>
        <w:t>) Open</w:t>
      </w:r>
    </w:p>
    <w:p w14:paraId="65F6DDD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color w:val="000000"/>
          <w:sz w:val="28"/>
          <w:szCs w:val="28"/>
          <w:lang w:eastAsia="ru-RU"/>
        </w:rPr>
        <w:t>С</w:t>
      </w:r>
      <w:r w:rsidRPr="00244A5B">
        <w:rPr>
          <w:rFonts w:ascii="Times New Roman" w:eastAsia="Times New Roman" w:hAnsi="Times New Roman" w:cs="Times New Roman"/>
          <w:color w:val="000000"/>
          <w:sz w:val="28"/>
          <w:szCs w:val="28"/>
          <w:lang w:val="en-US" w:eastAsia="ru-RU"/>
        </w:rPr>
        <w:t>) New From Template</w:t>
      </w:r>
    </w:p>
    <w:p w14:paraId="4AA8797C"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p>
    <w:p w14:paraId="3C496CBA"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Если в окне открыто несколько файлов, переключаться между ними можно</w:t>
      </w:r>
    </w:p>
    <w:p w14:paraId="67DCFDE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b/>
          <w:bCs/>
          <w:color w:val="000000"/>
          <w:sz w:val="28"/>
          <w:szCs w:val="28"/>
          <w:lang w:eastAsia="ru-RU"/>
        </w:rPr>
        <w:t>А</w:t>
      </w:r>
      <w:r w:rsidRPr="00244A5B">
        <w:rPr>
          <w:rFonts w:ascii="Times New Roman" w:eastAsia="Times New Roman" w:hAnsi="Times New Roman" w:cs="Times New Roman"/>
          <w:b/>
          <w:bCs/>
          <w:color w:val="000000"/>
          <w:sz w:val="28"/>
          <w:szCs w:val="28"/>
          <w:lang w:val="en-US" w:eastAsia="ru-RU"/>
        </w:rPr>
        <w:t>) Window (Ctrl-Tab)</w:t>
      </w:r>
    </w:p>
    <w:p w14:paraId="2404603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color w:val="000000"/>
          <w:sz w:val="28"/>
          <w:szCs w:val="28"/>
          <w:lang w:eastAsia="ru-RU"/>
        </w:rPr>
        <w:t>В</w:t>
      </w:r>
      <w:r w:rsidRPr="00244A5B">
        <w:rPr>
          <w:rFonts w:ascii="Times New Roman" w:eastAsia="Times New Roman" w:hAnsi="Times New Roman" w:cs="Times New Roman"/>
          <w:color w:val="000000"/>
          <w:sz w:val="28"/>
          <w:szCs w:val="28"/>
          <w:lang w:val="en-US" w:eastAsia="ru-RU"/>
        </w:rPr>
        <w:t>) Window (Shift-Tab)</w:t>
      </w:r>
    </w:p>
    <w:p w14:paraId="56EB7EF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C) Window (Ctrl- Shift)</w:t>
      </w:r>
    </w:p>
    <w:p w14:paraId="2372759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7914F91D"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Как поменять ориентацию только нужной страницы в документе</w:t>
      </w:r>
    </w:p>
    <w:p w14:paraId="34A5CBA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b/>
          <w:bCs/>
          <w:color w:val="000000"/>
          <w:sz w:val="28"/>
          <w:szCs w:val="28"/>
          <w:lang w:eastAsia="ru-RU"/>
        </w:rPr>
        <w:t>А</w:t>
      </w:r>
      <w:r w:rsidRPr="00244A5B">
        <w:rPr>
          <w:rFonts w:ascii="Times New Roman" w:eastAsia="Times New Roman" w:hAnsi="Times New Roman" w:cs="Times New Roman"/>
          <w:b/>
          <w:bCs/>
          <w:color w:val="000000"/>
          <w:sz w:val="28"/>
          <w:szCs w:val="28"/>
          <w:lang w:val="en-US" w:eastAsia="ru-RU"/>
        </w:rPr>
        <w:t>) Switch Page Orientation</w:t>
      </w:r>
    </w:p>
    <w:p w14:paraId="5782210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val="en-US" w:eastAsia="ru-RU"/>
        </w:rPr>
      </w:pPr>
      <w:r w:rsidRPr="00244A5B">
        <w:rPr>
          <w:rFonts w:ascii="Times New Roman" w:eastAsia="Times New Roman" w:hAnsi="Times New Roman" w:cs="Times New Roman"/>
          <w:color w:val="000000"/>
          <w:sz w:val="28"/>
          <w:szCs w:val="28"/>
          <w:lang w:eastAsia="ru-RU"/>
        </w:rPr>
        <w:t>В</w:t>
      </w:r>
      <w:r w:rsidRPr="00244A5B">
        <w:rPr>
          <w:rFonts w:ascii="Times New Roman" w:eastAsia="Times New Roman" w:hAnsi="Times New Roman" w:cs="Times New Roman"/>
          <w:color w:val="000000"/>
          <w:sz w:val="28"/>
          <w:szCs w:val="28"/>
          <w:lang w:val="en-US" w:eastAsia="ru-RU"/>
        </w:rPr>
        <w:t>) Layout – Page Setup</w:t>
      </w:r>
    </w:p>
    <w:p w14:paraId="3639EA3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Insert Page After</w:t>
      </w:r>
    </w:p>
    <w:p w14:paraId="66DA8C8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694D12DE"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Открытие, закрытие, сохранение, импорт документа находится в меню</w:t>
      </w:r>
    </w:p>
    <w:p w14:paraId="4CD9BEF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View (Вид)</w:t>
      </w:r>
    </w:p>
    <w:p w14:paraId="587FEE4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Edit (Правка) </w:t>
      </w:r>
    </w:p>
    <w:p w14:paraId="3EE53738"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File (Файл)     </w:t>
      </w:r>
    </w:p>
    <w:p w14:paraId="7A842ADE"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3B6D8A73"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Если требуется создать копию файла, или сохранить его в другой папке или другом формате используется команда</w:t>
      </w:r>
    </w:p>
    <w:p w14:paraId="746524BB"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А) File – </w:t>
      </w:r>
      <w:proofErr w:type="gramStart"/>
      <w:r w:rsidRPr="00244A5B">
        <w:rPr>
          <w:rFonts w:ascii="Times New Roman" w:eastAsia="Times New Roman" w:hAnsi="Times New Roman" w:cs="Times New Roman"/>
          <w:color w:val="000000"/>
          <w:sz w:val="28"/>
          <w:szCs w:val="28"/>
          <w:lang w:eastAsia="ru-RU"/>
        </w:rPr>
        <w:t>Save  (</w:t>
      </w:r>
      <w:proofErr w:type="gramEnd"/>
      <w:r w:rsidRPr="00244A5B">
        <w:rPr>
          <w:rFonts w:ascii="Times New Roman" w:eastAsia="Times New Roman" w:hAnsi="Times New Roman" w:cs="Times New Roman"/>
          <w:color w:val="000000"/>
          <w:sz w:val="28"/>
          <w:szCs w:val="28"/>
          <w:lang w:eastAsia="ru-RU"/>
        </w:rPr>
        <w:t>Файл- Сохранить)</w:t>
      </w:r>
    </w:p>
    <w:p w14:paraId="673F1AA9"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File – Save</w:t>
      </w:r>
      <w:r w:rsidRPr="00244A5B">
        <w:rPr>
          <w:rFonts w:ascii="Times New Roman" w:eastAsia="Times New Roman" w:hAnsi="Times New Roman" w:cs="Times New Roman"/>
          <w:color w:val="000000"/>
          <w:sz w:val="28"/>
          <w:szCs w:val="28"/>
          <w:lang w:eastAsia="ru-RU"/>
        </w:rPr>
        <w:t> </w:t>
      </w:r>
      <w:r w:rsidRPr="00244A5B">
        <w:rPr>
          <w:rFonts w:ascii="Times New Roman" w:eastAsia="Times New Roman" w:hAnsi="Times New Roman" w:cs="Times New Roman"/>
          <w:b/>
          <w:bCs/>
          <w:color w:val="000000"/>
          <w:sz w:val="28"/>
          <w:szCs w:val="28"/>
          <w:lang w:eastAsia="ru-RU"/>
        </w:rPr>
        <w:t>As (Файл- Сохранить как)</w:t>
      </w:r>
    </w:p>
    <w:p w14:paraId="7AEEA1A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Файл- Сохранить как шаблон.</w:t>
      </w:r>
    </w:p>
    <w:p w14:paraId="2FBB8E5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9501BA2"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Чтобы отрыть цветовые палитры выполнить</w:t>
      </w:r>
    </w:p>
    <w:p w14:paraId="2140FE0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Окно – Цветовые палитры</w:t>
      </w:r>
    </w:p>
    <w:p w14:paraId="555D324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Окно- Окна настройки</w:t>
      </w:r>
    </w:p>
    <w:p w14:paraId="735E6CF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Инструменты – Управление цветом.</w:t>
      </w:r>
    </w:p>
    <w:p w14:paraId="088708CA"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3F68E4C1" w14:textId="77777777" w:rsidR="00244A5B" w:rsidRPr="00244A5B" w:rsidRDefault="00244A5B" w:rsidP="00244A5B">
      <w:pPr>
        <w:numPr>
          <w:ilvl w:val="0"/>
          <w:numId w:val="7"/>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Рамка выделения это –</w:t>
      </w:r>
    </w:p>
    <w:p w14:paraId="361CA2D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Рамка вокруг объекта на экране</w:t>
      </w:r>
    </w:p>
    <w:p w14:paraId="03A107E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Группа из восьми маркеров, обозначающих на экране габариты выделенного объекта или нескольких объектов.</w:t>
      </w:r>
    </w:p>
    <w:p w14:paraId="53B9CA7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lastRenderedPageBreak/>
        <w:t>С) Рамка, обозначающая на экране выделенный объект.</w:t>
      </w:r>
    </w:p>
    <w:p w14:paraId="1998257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14:anchorId="767FDBC0" wp14:editId="221E3F73">
            <wp:simplePos x="0" y="0"/>
            <wp:positionH relativeFrom="column">
              <wp:posOffset>1250950</wp:posOffset>
            </wp:positionH>
            <wp:positionV relativeFrom="paragraph">
              <wp:posOffset>724535</wp:posOffset>
            </wp:positionV>
            <wp:extent cx="2778760" cy="2672080"/>
            <wp:effectExtent l="0" t="0" r="2540" b="13970"/>
            <wp:wrapTopAndBottom/>
            <wp:docPr id="2" name="Рисунок 1" descr="http://www.domabrys.ru/upload/image/original/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domabrys.ru/upload/image/original/431.jpg"/>
                    <pic:cNvPicPr>
                      <a:picLocks noChangeAspect="1" noChangeArrowheads="1"/>
                    </pic:cNvPicPr>
                  </pic:nvPicPr>
                  <pic:blipFill>
                    <a:blip r:embed="rId9" r:link="rId10">
                      <a:extLst>
                        <a:ext uri="{28A0092B-C50C-407E-A947-70E740481C1C}">
                          <a14:useLocalDpi xmlns:a14="http://schemas.microsoft.com/office/drawing/2010/main" val="0"/>
                        </a:ext>
                      </a:extLst>
                    </a:blip>
                    <a:srcRect l="8527" b="22772"/>
                    <a:stretch>
                      <a:fillRect/>
                    </a:stretch>
                  </pic:blipFill>
                  <pic:spPr bwMode="auto">
                    <a:xfrm>
                      <a:off x="0" y="0"/>
                      <a:ext cx="2778760" cy="2672080"/>
                    </a:xfrm>
                    <a:prstGeom prst="rect">
                      <a:avLst/>
                    </a:prstGeom>
                    <a:noFill/>
                  </pic:spPr>
                </pic:pic>
              </a:graphicData>
            </a:graphic>
            <wp14:sizeRelH relativeFrom="page">
              <wp14:pctWidth>0</wp14:pctWidth>
            </wp14:sizeRelH>
            <wp14:sizeRelV relativeFrom="page">
              <wp14:pctHeight>0</wp14:pctHeight>
            </wp14:sizeRelV>
          </wp:anchor>
        </w:drawing>
      </w:r>
    </w:p>
    <w:p w14:paraId="7CE347CF" w14:textId="77777777" w:rsidR="00244A5B" w:rsidRPr="00244A5B" w:rsidRDefault="00244A5B" w:rsidP="00244A5B">
      <w:pPr>
        <w:jc w:val="center"/>
        <w:rPr>
          <w:rFonts w:ascii="Times New Roman" w:eastAsia="Times New Roman" w:hAnsi="Times New Roman" w:cs="Times New Roman"/>
          <w:i/>
          <w:sz w:val="28"/>
          <w:szCs w:val="28"/>
          <w:u w:val="single"/>
          <w:lang w:eastAsia="ru-RU"/>
        </w:rPr>
      </w:pPr>
      <w:r w:rsidRPr="00244A5B">
        <w:rPr>
          <w:rFonts w:ascii="Times New Roman" w:eastAsia="Times New Roman" w:hAnsi="Times New Roman" w:cs="Times New Roman"/>
          <w:i/>
          <w:sz w:val="28"/>
          <w:szCs w:val="28"/>
          <w:u w:val="single"/>
          <w:lang w:eastAsia="ru-RU"/>
        </w:rPr>
        <w:t>Часть 2</w:t>
      </w:r>
    </w:p>
    <w:p w14:paraId="3646C5C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В1 </w:t>
      </w:r>
    </w:p>
    <w:p w14:paraId="541DA387" w14:textId="77777777" w:rsidR="00244A5B" w:rsidRPr="00244A5B" w:rsidRDefault="00244A5B" w:rsidP="00244A5B">
      <w:pPr>
        <w:ind w:left="720"/>
        <w:jc w:val="both"/>
        <w:rPr>
          <w:rFonts w:ascii="Times New Roman" w:eastAsia="Times New Roman" w:hAnsi="Times New Roman" w:cs="Times New Roman"/>
          <w:color w:val="000000"/>
          <w:sz w:val="28"/>
          <w:szCs w:val="28"/>
          <w:lang w:eastAsia="ru-RU"/>
        </w:rPr>
      </w:pPr>
    </w:p>
    <w:p w14:paraId="10175C25" w14:textId="77777777" w:rsidR="00244A5B" w:rsidRPr="00244A5B" w:rsidRDefault="00244A5B" w:rsidP="00244A5B">
      <w:pPr>
        <w:spacing w:line="360" w:lineRule="auto"/>
        <w:rPr>
          <w:rFonts w:ascii="Times New Roman" w:eastAsia="Calibri" w:hAnsi="Times New Roman" w:cs="Times New Roman"/>
          <w:b/>
          <w:sz w:val="28"/>
          <w:szCs w:val="28"/>
        </w:rPr>
      </w:pPr>
      <w:r w:rsidRPr="00244A5B">
        <w:rPr>
          <w:rFonts w:ascii="Times New Roman" w:eastAsia="Calibri" w:hAnsi="Times New Roman" w:cs="Times New Roman"/>
          <w:b/>
          <w:sz w:val="28"/>
          <w:szCs w:val="28"/>
        </w:rPr>
        <w:t>Вариант 2</w:t>
      </w:r>
    </w:p>
    <w:p w14:paraId="6B36B2B5" w14:textId="77777777" w:rsidR="00244A5B" w:rsidRPr="00244A5B" w:rsidRDefault="00244A5B" w:rsidP="00244A5B">
      <w:pPr>
        <w:jc w:val="center"/>
        <w:rPr>
          <w:rFonts w:ascii="Times New Roman" w:eastAsia="Times New Roman" w:hAnsi="Times New Roman" w:cs="Times New Roman"/>
          <w:i/>
          <w:sz w:val="28"/>
          <w:szCs w:val="28"/>
          <w:u w:val="single"/>
          <w:lang w:eastAsia="ru-RU"/>
        </w:rPr>
      </w:pPr>
      <w:r w:rsidRPr="00244A5B">
        <w:rPr>
          <w:rFonts w:ascii="Times New Roman" w:eastAsia="Times New Roman" w:hAnsi="Times New Roman" w:cs="Times New Roman"/>
          <w:i/>
          <w:sz w:val="28"/>
          <w:szCs w:val="28"/>
          <w:u w:val="single"/>
          <w:lang w:eastAsia="ru-RU"/>
        </w:rPr>
        <w:t>Часть 1</w:t>
      </w:r>
    </w:p>
    <w:p w14:paraId="2C72BD98"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Элементы рамки выделения используются для</w:t>
      </w:r>
    </w:p>
    <w:p w14:paraId="48E0432A"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Преобразования объектов</w:t>
      </w:r>
    </w:p>
    <w:p w14:paraId="5E7D7F0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Для заливки объекта</w:t>
      </w:r>
    </w:p>
    <w:p w14:paraId="0F7EB7B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для вырезки объекта.</w:t>
      </w:r>
    </w:p>
    <w:p w14:paraId="0B5A933E"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2CCF67FF"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Если при построении прямоугольника удерживать клавишу Shift</w:t>
      </w:r>
    </w:p>
    <w:p w14:paraId="2BD57D8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строится квадрат</w:t>
      </w:r>
    </w:p>
    <w:p w14:paraId="383C658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Прямоугольник строится с правого верхнего маркера</w:t>
      </w:r>
    </w:p>
    <w:p w14:paraId="000EBCB7"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Прямоугольник строится из середины</w:t>
      </w:r>
    </w:p>
    <w:p w14:paraId="506A6A75"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1D82EA44"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Чтобы закруглить углы прямоугольника надо</w:t>
      </w:r>
    </w:p>
    <w:p w14:paraId="4261F91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Shape (Форма) – щелчок по нужному углу - Перетащить угловой узел</w:t>
      </w:r>
    </w:p>
    <w:p w14:paraId="439CA3CB"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Углы закруглить нельзя</w:t>
      </w:r>
    </w:p>
    <w:p w14:paraId="6B447970"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proofErr w:type="gramStart"/>
      <w:r w:rsidRPr="00244A5B">
        <w:rPr>
          <w:rFonts w:ascii="Times New Roman" w:eastAsia="Times New Roman" w:hAnsi="Times New Roman" w:cs="Times New Roman"/>
          <w:b/>
          <w:bCs/>
          <w:color w:val="000000"/>
          <w:sz w:val="28"/>
          <w:szCs w:val="28"/>
          <w:lang w:eastAsia="ru-RU"/>
        </w:rPr>
        <w:t>С)Shape</w:t>
      </w:r>
      <w:proofErr w:type="gramEnd"/>
      <w:r w:rsidRPr="00244A5B">
        <w:rPr>
          <w:rFonts w:ascii="Times New Roman" w:eastAsia="Times New Roman" w:hAnsi="Times New Roman" w:cs="Times New Roman"/>
          <w:b/>
          <w:bCs/>
          <w:color w:val="000000"/>
          <w:sz w:val="28"/>
          <w:szCs w:val="28"/>
          <w:lang w:eastAsia="ru-RU"/>
        </w:rPr>
        <w:t> (Форма) – Перетащить угловой узел</w:t>
      </w:r>
    </w:p>
    <w:p w14:paraId="3CF39D99"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68F1BD3D"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Чтобы закруглить один угол прямоугольника надо</w:t>
      </w:r>
    </w:p>
    <w:p w14:paraId="1CF5B20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roofErr w:type="gramStart"/>
      <w:r w:rsidRPr="00244A5B">
        <w:rPr>
          <w:rFonts w:ascii="Times New Roman" w:eastAsia="Times New Roman" w:hAnsi="Times New Roman" w:cs="Times New Roman"/>
          <w:b/>
          <w:bCs/>
          <w:color w:val="000000"/>
          <w:sz w:val="28"/>
          <w:szCs w:val="28"/>
          <w:lang w:eastAsia="ru-RU"/>
        </w:rPr>
        <w:t>А)  Shape</w:t>
      </w:r>
      <w:proofErr w:type="gramEnd"/>
      <w:r w:rsidRPr="00244A5B">
        <w:rPr>
          <w:rFonts w:ascii="Times New Roman" w:eastAsia="Times New Roman" w:hAnsi="Times New Roman" w:cs="Times New Roman"/>
          <w:b/>
          <w:bCs/>
          <w:color w:val="000000"/>
          <w:sz w:val="28"/>
          <w:szCs w:val="28"/>
          <w:lang w:eastAsia="ru-RU"/>
        </w:rPr>
        <w:t xml:space="preserve"> (Форма) – Щелчок по нужному углу </w:t>
      </w:r>
      <w:proofErr w:type="gramStart"/>
      <w:r w:rsidRPr="00244A5B">
        <w:rPr>
          <w:rFonts w:ascii="Times New Roman" w:eastAsia="Times New Roman" w:hAnsi="Times New Roman" w:cs="Times New Roman"/>
          <w:b/>
          <w:bCs/>
          <w:color w:val="000000"/>
          <w:sz w:val="28"/>
          <w:szCs w:val="28"/>
          <w:lang w:eastAsia="ru-RU"/>
        </w:rPr>
        <w:t>-  Перетащить</w:t>
      </w:r>
      <w:proofErr w:type="gramEnd"/>
      <w:r w:rsidRPr="00244A5B">
        <w:rPr>
          <w:rFonts w:ascii="Times New Roman" w:eastAsia="Times New Roman" w:hAnsi="Times New Roman" w:cs="Times New Roman"/>
          <w:b/>
          <w:bCs/>
          <w:color w:val="000000"/>
          <w:sz w:val="28"/>
          <w:szCs w:val="28"/>
          <w:lang w:eastAsia="ru-RU"/>
        </w:rPr>
        <w:t xml:space="preserve"> угловой узел</w:t>
      </w:r>
    </w:p>
    <w:p w14:paraId="18BB09AA"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Shape (Форма) – Перетащить угловой узел</w:t>
      </w:r>
    </w:p>
    <w:p w14:paraId="5A6E79C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Нарисовать инструментом ФОРМА этот угол.</w:t>
      </w:r>
    </w:p>
    <w:p w14:paraId="5B438C6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96E50F1"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Панель атрибутов для </w:t>
      </w:r>
      <w:proofErr w:type="gramStart"/>
      <w:r w:rsidRPr="00244A5B">
        <w:rPr>
          <w:rFonts w:ascii="Times New Roman" w:eastAsia="Times New Roman" w:hAnsi="Times New Roman" w:cs="Times New Roman"/>
          <w:color w:val="000000"/>
          <w:sz w:val="28"/>
          <w:szCs w:val="28"/>
          <w:lang w:eastAsia="ru-RU"/>
        </w:rPr>
        <w:t>эллипса  содержит</w:t>
      </w:r>
      <w:proofErr w:type="gramEnd"/>
      <w:r w:rsidRPr="00244A5B">
        <w:rPr>
          <w:rFonts w:ascii="Times New Roman" w:eastAsia="Times New Roman" w:hAnsi="Times New Roman" w:cs="Times New Roman"/>
          <w:color w:val="000000"/>
          <w:sz w:val="28"/>
          <w:szCs w:val="28"/>
          <w:lang w:eastAsia="ru-RU"/>
        </w:rPr>
        <w:t xml:space="preserve"> кнопки</w:t>
      </w:r>
    </w:p>
    <w:p w14:paraId="2823FB4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Arc (Дуга)</w:t>
      </w:r>
    </w:p>
    <w:p w14:paraId="076AADF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w:t>
      </w:r>
      <w:proofErr w:type="gramStart"/>
      <w:r w:rsidRPr="00244A5B">
        <w:rPr>
          <w:rFonts w:ascii="Times New Roman" w:eastAsia="Times New Roman" w:hAnsi="Times New Roman" w:cs="Times New Roman"/>
          <w:b/>
          <w:bCs/>
          <w:color w:val="000000"/>
          <w:sz w:val="28"/>
          <w:szCs w:val="28"/>
          <w:lang w:eastAsia="ru-RU"/>
        </w:rPr>
        <w:t>Ellipse  (Эллипс)   </w:t>
      </w:r>
      <w:proofErr w:type="gramEnd"/>
      <w:r w:rsidRPr="00244A5B">
        <w:rPr>
          <w:rFonts w:ascii="Times New Roman" w:eastAsia="Times New Roman" w:hAnsi="Times New Roman" w:cs="Times New Roman"/>
          <w:b/>
          <w:bCs/>
          <w:color w:val="000000"/>
          <w:sz w:val="28"/>
          <w:szCs w:val="28"/>
          <w:lang w:eastAsia="ru-RU"/>
        </w:rPr>
        <w:t> </w:t>
      </w:r>
      <w:proofErr w:type="gramStart"/>
      <w:r w:rsidRPr="00244A5B">
        <w:rPr>
          <w:rFonts w:ascii="Times New Roman" w:eastAsia="Times New Roman" w:hAnsi="Times New Roman" w:cs="Times New Roman"/>
          <w:b/>
          <w:bCs/>
          <w:color w:val="000000"/>
          <w:sz w:val="28"/>
          <w:szCs w:val="28"/>
          <w:lang w:eastAsia="ru-RU"/>
        </w:rPr>
        <w:t>Pie(Сектор)   </w:t>
      </w:r>
      <w:proofErr w:type="gramEnd"/>
      <w:r w:rsidRPr="00244A5B">
        <w:rPr>
          <w:rFonts w:ascii="Times New Roman" w:eastAsia="Times New Roman" w:hAnsi="Times New Roman" w:cs="Times New Roman"/>
          <w:b/>
          <w:bCs/>
          <w:color w:val="000000"/>
          <w:sz w:val="28"/>
          <w:szCs w:val="28"/>
          <w:lang w:eastAsia="ru-RU"/>
        </w:rPr>
        <w:t>  Arc (Дуга)</w:t>
      </w:r>
    </w:p>
    <w:p w14:paraId="22A02C1B"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lastRenderedPageBreak/>
        <w:t xml:space="preserve">С) </w:t>
      </w:r>
      <w:proofErr w:type="gramStart"/>
      <w:r w:rsidRPr="00244A5B">
        <w:rPr>
          <w:rFonts w:ascii="Times New Roman" w:eastAsia="Times New Roman" w:hAnsi="Times New Roman" w:cs="Times New Roman"/>
          <w:color w:val="000000"/>
          <w:sz w:val="28"/>
          <w:szCs w:val="28"/>
          <w:lang w:eastAsia="ru-RU"/>
        </w:rPr>
        <w:t>Ellipse  (</w:t>
      </w:r>
      <w:proofErr w:type="gramEnd"/>
      <w:r w:rsidRPr="00244A5B">
        <w:rPr>
          <w:rFonts w:ascii="Times New Roman" w:eastAsia="Times New Roman" w:hAnsi="Times New Roman" w:cs="Times New Roman"/>
          <w:color w:val="000000"/>
          <w:sz w:val="28"/>
          <w:szCs w:val="28"/>
          <w:lang w:eastAsia="ru-RU"/>
        </w:rPr>
        <w:t>Эллипс)</w:t>
      </w:r>
    </w:p>
    <w:p w14:paraId="75C8BFB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316F499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1565E5D1"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Инструмент для рисования многоугольников</w:t>
      </w:r>
    </w:p>
    <w:p w14:paraId="012E47DD" w14:textId="77777777" w:rsidR="00244A5B" w:rsidRPr="00244A5B" w:rsidRDefault="00244A5B" w:rsidP="00244A5B">
      <w:pPr>
        <w:ind w:left="360"/>
        <w:jc w:val="both"/>
        <w:rPr>
          <w:rFonts w:ascii="Times New Roman" w:eastAsia="Times New Roman" w:hAnsi="Times New Roman" w:cs="Times New Roman"/>
          <w:color w:val="000000"/>
          <w:sz w:val="28"/>
          <w:szCs w:val="28"/>
          <w:lang w:eastAsia="ru-RU"/>
        </w:rPr>
      </w:pPr>
      <w:proofErr w:type="gramStart"/>
      <w:r w:rsidRPr="00244A5B">
        <w:rPr>
          <w:rFonts w:ascii="Times New Roman" w:eastAsia="Times New Roman" w:hAnsi="Times New Roman" w:cs="Times New Roman"/>
          <w:color w:val="000000"/>
          <w:sz w:val="28"/>
          <w:szCs w:val="28"/>
          <w:lang w:eastAsia="ru-RU"/>
        </w:rPr>
        <w:t>А)  Shape</w:t>
      </w:r>
      <w:proofErr w:type="gramEnd"/>
      <w:r w:rsidRPr="00244A5B">
        <w:rPr>
          <w:rFonts w:ascii="Times New Roman" w:eastAsia="Times New Roman" w:hAnsi="Times New Roman" w:cs="Times New Roman"/>
          <w:color w:val="000000"/>
          <w:sz w:val="28"/>
          <w:szCs w:val="28"/>
          <w:lang w:eastAsia="ru-RU"/>
        </w:rPr>
        <w:t xml:space="preserve"> (Форма)</w:t>
      </w:r>
    </w:p>
    <w:p w14:paraId="6787A0F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Polygon (многоугольник)</w:t>
      </w:r>
    </w:p>
    <w:p w14:paraId="5936AF4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С) Perfect </w:t>
      </w:r>
      <w:proofErr w:type="gramStart"/>
      <w:r w:rsidRPr="00244A5B">
        <w:rPr>
          <w:rFonts w:ascii="Times New Roman" w:eastAsia="Times New Roman" w:hAnsi="Times New Roman" w:cs="Times New Roman"/>
          <w:color w:val="000000"/>
          <w:sz w:val="28"/>
          <w:szCs w:val="28"/>
          <w:lang w:eastAsia="ru-RU"/>
        </w:rPr>
        <w:t>shape  (</w:t>
      </w:r>
      <w:proofErr w:type="gramEnd"/>
      <w:r w:rsidRPr="00244A5B">
        <w:rPr>
          <w:rFonts w:ascii="Times New Roman" w:eastAsia="Times New Roman" w:hAnsi="Times New Roman" w:cs="Times New Roman"/>
          <w:color w:val="000000"/>
          <w:sz w:val="28"/>
          <w:szCs w:val="28"/>
          <w:lang w:eastAsia="ru-RU"/>
        </w:rPr>
        <w:t>Стандартные фигуры)</w:t>
      </w:r>
    </w:p>
    <w:p w14:paraId="21EECE5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616DFAFA"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Назначение инструмента Number of Points of Polygon (Количество узлов базового многоугольника)</w:t>
      </w:r>
    </w:p>
    <w:p w14:paraId="534224D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Определяет базовый многоугольник</w:t>
      </w:r>
    </w:p>
    <w:p w14:paraId="2B8BDB5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Определяет количество углов многоугольника</w:t>
      </w:r>
    </w:p>
    <w:p w14:paraId="2F698765"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Определяет сколько узлов будет равномерно размещено вдоль границы эллипса на базе которго строится многоугольник.</w:t>
      </w:r>
    </w:p>
    <w:p w14:paraId="7E7C06C7"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771CFF5E"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Инструментом Star можно построить</w:t>
      </w:r>
    </w:p>
    <w:p w14:paraId="2E7DBBC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Правильную звезду</w:t>
      </w:r>
    </w:p>
    <w:p w14:paraId="28987F4E"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Сложную звезду</w:t>
      </w:r>
    </w:p>
    <w:p w14:paraId="7D58A2E8"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Любой многоугольник</w:t>
      </w:r>
    </w:p>
    <w:p w14:paraId="4C6E9AB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A331342"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Чем больше значение Sharpness of polygon (Заострение многоугольника)</w:t>
      </w:r>
    </w:p>
    <w:p w14:paraId="2476B99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Тем тупее лучи звезды</w:t>
      </w:r>
    </w:p>
    <w:p w14:paraId="79B9F3C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Тем больше углов у звезды</w:t>
      </w:r>
    </w:p>
    <w:p w14:paraId="6DC9D5AF" w14:textId="77777777" w:rsidR="00244A5B" w:rsidRPr="00244A5B" w:rsidRDefault="00244A5B" w:rsidP="00244A5B">
      <w:pPr>
        <w:ind w:left="187" w:right="187" w:firstLine="262"/>
        <w:jc w:val="both"/>
        <w:rPr>
          <w:rFonts w:ascii="Times New Roman" w:eastAsia="Times New Roman" w:hAnsi="Times New Roman" w:cs="Times New Roman"/>
          <w:b/>
          <w:bCs/>
          <w:sz w:val="24"/>
          <w:szCs w:val="24"/>
          <w:lang w:eastAsia="ru-RU"/>
        </w:rPr>
      </w:pPr>
      <w:r w:rsidRPr="00244A5B">
        <w:rPr>
          <w:rFonts w:ascii="Times New Roman" w:eastAsia="Times New Roman" w:hAnsi="Times New Roman" w:cs="Times New Roman"/>
          <w:b/>
          <w:bCs/>
          <w:color w:val="000000"/>
          <w:sz w:val="28"/>
          <w:szCs w:val="28"/>
          <w:lang w:eastAsia="ru-RU"/>
        </w:rPr>
        <w:t>С) Тем острее лучи звезды</w:t>
      </w:r>
    </w:p>
    <w:p w14:paraId="731783FF" w14:textId="77777777" w:rsidR="00244A5B" w:rsidRPr="00244A5B" w:rsidRDefault="00244A5B" w:rsidP="00244A5B">
      <w:pPr>
        <w:ind w:left="187" w:right="187" w:firstLine="262"/>
        <w:jc w:val="both"/>
        <w:rPr>
          <w:rFonts w:ascii="Times New Roman" w:eastAsia="Times New Roman" w:hAnsi="Times New Roman" w:cs="Times New Roman"/>
          <w:sz w:val="24"/>
          <w:szCs w:val="24"/>
          <w:lang w:eastAsia="ru-RU"/>
        </w:rPr>
      </w:pPr>
    </w:p>
    <w:p w14:paraId="682FBD5A"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Симметричные спирали — это спирали у которых</w:t>
      </w:r>
    </w:p>
    <w:p w14:paraId="0A801F4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Расстояние между двумя смежными витками спирали, измеренное вдоль радиуса, проведенного из ее центра, равномерно увеличивается пропорционально некоторой константе.</w:t>
      </w:r>
    </w:p>
    <w:p w14:paraId="703DC59B"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Расстояние между двумя смежными витками спирали, измеренное вдоль радиуса, проведенного из ее центра, одинаково для всей спирали.</w:t>
      </w:r>
    </w:p>
    <w:p w14:paraId="0CD2B61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Расстояние между двумя смежными витками спирали, измеренное вдоль радиуса, проведенного из ее центра, равномерно увеличивается в несколько раз.</w:t>
      </w:r>
    </w:p>
    <w:p w14:paraId="0AA0175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3AABA0DF"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Логарифмическая спираль — это </w:t>
      </w:r>
      <w:proofErr w:type="gramStart"/>
      <w:r w:rsidRPr="00244A5B">
        <w:rPr>
          <w:rFonts w:ascii="Times New Roman" w:eastAsia="Times New Roman" w:hAnsi="Times New Roman" w:cs="Times New Roman"/>
          <w:color w:val="000000"/>
          <w:sz w:val="28"/>
          <w:szCs w:val="28"/>
          <w:lang w:eastAsia="ru-RU"/>
        </w:rPr>
        <w:t>спираль</w:t>
      </w:r>
      <w:proofErr w:type="gramEnd"/>
      <w:r w:rsidRPr="00244A5B">
        <w:rPr>
          <w:rFonts w:ascii="Times New Roman" w:eastAsia="Times New Roman" w:hAnsi="Times New Roman" w:cs="Times New Roman"/>
          <w:color w:val="000000"/>
          <w:sz w:val="28"/>
          <w:szCs w:val="28"/>
          <w:lang w:eastAsia="ru-RU"/>
        </w:rPr>
        <w:t xml:space="preserve"> у которой</w:t>
      </w:r>
    </w:p>
    <w:p w14:paraId="65475D0E"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Расстояние между двумя смежными витками спирали, измеренное вдоль ради уса, проведенного из ее центра, равномерно увеличивается пропорционально некоторой константе.</w:t>
      </w:r>
    </w:p>
    <w:p w14:paraId="7DC9DE50"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Расстояние между двумя смежными витками спирали, измеренное вдоль радиуса, проведенного из ее центра, равномерно увеличивается в несколько раз.</w:t>
      </w:r>
    </w:p>
    <w:p w14:paraId="4462A969"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lastRenderedPageBreak/>
        <w:t>С) Расстояние между двумя смежными витками спирали, измеренное вдоль радиуса, проведенного из ее центра, одинаково для всей спирали.</w:t>
      </w:r>
    </w:p>
    <w:p w14:paraId="1809EED9"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501CBC2B"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поле Scale Factor (коэффициент масштабирования) содержатся</w:t>
      </w:r>
    </w:p>
    <w:p w14:paraId="796BA67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Коэффициенты линейного растяжения и сжатия объекта</w:t>
      </w:r>
    </w:p>
    <w:p w14:paraId="31DD41A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Коэффициенты линейного растяжения и сжатия объекта вдоль одной из сторон</w:t>
      </w:r>
    </w:p>
    <w:p w14:paraId="102D50C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Значения управляющей операции поворота объекта</w:t>
      </w:r>
    </w:p>
    <w:p w14:paraId="3581C933"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4F10859D"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Инструмент для построения сетки</w:t>
      </w:r>
    </w:p>
    <w:p w14:paraId="47E2BAF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А) Graph</w:t>
      </w:r>
      <w:r w:rsidRPr="00244A5B">
        <w:rPr>
          <w:rFonts w:ascii="Times New Roman" w:eastAsia="Times New Roman" w:hAnsi="Times New Roman" w:cs="Times New Roman"/>
          <w:color w:val="000000"/>
          <w:sz w:val="28"/>
          <w:szCs w:val="28"/>
          <w:lang w:eastAsia="ru-RU"/>
        </w:rPr>
        <w:t> </w:t>
      </w:r>
      <w:r w:rsidRPr="00244A5B">
        <w:rPr>
          <w:rFonts w:ascii="Times New Roman" w:eastAsia="Times New Roman" w:hAnsi="Times New Roman" w:cs="Times New Roman"/>
          <w:b/>
          <w:bCs/>
          <w:color w:val="000000"/>
          <w:sz w:val="28"/>
          <w:szCs w:val="28"/>
          <w:lang w:eastAsia="ru-RU"/>
        </w:rPr>
        <w:t>Paper (Диаграммная сетка)</w:t>
      </w:r>
    </w:p>
    <w:p w14:paraId="602A806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В) Polygon (многоугольник)</w:t>
      </w:r>
    </w:p>
    <w:p w14:paraId="598CA285"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Perfect shape (Стандартные фигуры)</w:t>
      </w:r>
    </w:p>
    <w:p w14:paraId="03439D84"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53FE7238"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Инструмент для выбора и построения стандартных фигур</w:t>
      </w:r>
    </w:p>
    <w:p w14:paraId="6370C10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Graph Paper (Диаграммная сетка)</w:t>
      </w:r>
    </w:p>
    <w:p w14:paraId="77AB50CF"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Perfect</w:t>
      </w:r>
      <w:r w:rsidRPr="00244A5B">
        <w:rPr>
          <w:rFonts w:ascii="Times New Roman" w:eastAsia="Times New Roman" w:hAnsi="Times New Roman" w:cs="Times New Roman"/>
          <w:color w:val="000000"/>
          <w:sz w:val="28"/>
          <w:szCs w:val="28"/>
          <w:lang w:eastAsia="ru-RU"/>
        </w:rPr>
        <w:t> </w:t>
      </w:r>
      <w:r w:rsidRPr="00244A5B">
        <w:rPr>
          <w:rFonts w:ascii="Times New Roman" w:eastAsia="Times New Roman" w:hAnsi="Times New Roman" w:cs="Times New Roman"/>
          <w:b/>
          <w:bCs/>
          <w:color w:val="000000"/>
          <w:sz w:val="28"/>
          <w:szCs w:val="28"/>
          <w:lang w:eastAsia="ru-RU"/>
        </w:rPr>
        <w:t>Shapes (Стандартные фигуры)</w:t>
      </w:r>
    </w:p>
    <w:p w14:paraId="024818C7"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Polygon (многоугольник).</w:t>
      </w:r>
    </w:p>
    <w:p w14:paraId="22EB3C4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357402D4" w14:textId="77777777" w:rsidR="00244A5B" w:rsidRPr="00244A5B" w:rsidRDefault="00244A5B" w:rsidP="00244A5B">
      <w:pPr>
        <w:numPr>
          <w:ilvl w:val="0"/>
          <w:numId w:val="8"/>
        </w:numPr>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Рамка выделения это –</w:t>
      </w:r>
    </w:p>
    <w:p w14:paraId="3E9D4EBD"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А) Рамка вокруг объекта на экране</w:t>
      </w:r>
    </w:p>
    <w:p w14:paraId="33E28CB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b/>
          <w:bCs/>
          <w:color w:val="000000"/>
          <w:sz w:val="28"/>
          <w:szCs w:val="28"/>
          <w:lang w:eastAsia="ru-RU"/>
        </w:rPr>
        <w:t>В) Группа из восьми маркеров, обозначающих на экране габариты выделенного объекта или нескольких объектов.</w:t>
      </w:r>
    </w:p>
    <w:p w14:paraId="153C2896"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С) Рамка, обозначающая на экране выделенный объект.</w:t>
      </w:r>
    </w:p>
    <w:p w14:paraId="3FEDC481"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p>
    <w:p w14:paraId="1F9863AE" w14:textId="77777777" w:rsidR="00244A5B" w:rsidRPr="00244A5B" w:rsidRDefault="00244A5B" w:rsidP="00244A5B">
      <w:pPr>
        <w:jc w:val="center"/>
        <w:rPr>
          <w:rFonts w:ascii="Times New Roman" w:eastAsia="Times New Roman" w:hAnsi="Times New Roman" w:cs="Times New Roman"/>
          <w:i/>
          <w:sz w:val="28"/>
          <w:szCs w:val="28"/>
          <w:u w:val="single"/>
          <w:lang w:eastAsia="ru-RU"/>
        </w:rPr>
      </w:pPr>
      <w:r w:rsidRPr="00244A5B">
        <w:rPr>
          <w:rFonts w:ascii="Times New Roman" w:eastAsia="Times New Roman" w:hAnsi="Times New Roman" w:cs="Times New Roman"/>
          <w:i/>
          <w:sz w:val="28"/>
          <w:szCs w:val="28"/>
          <w:u w:val="single"/>
          <w:lang w:eastAsia="ru-RU"/>
        </w:rPr>
        <w:t>Часть 2</w:t>
      </w:r>
    </w:p>
    <w:p w14:paraId="3434C362" w14:textId="77777777" w:rsidR="00244A5B" w:rsidRPr="00244A5B" w:rsidRDefault="00244A5B" w:rsidP="00244A5B">
      <w:pPr>
        <w:ind w:left="187" w:right="187" w:firstLine="262"/>
        <w:jc w:val="both"/>
        <w:rPr>
          <w:rFonts w:ascii="Times New Roman" w:eastAsia="Times New Roman" w:hAnsi="Times New Roman" w:cs="Times New Roman"/>
          <w:color w:val="000000"/>
          <w:sz w:val="28"/>
          <w:szCs w:val="28"/>
          <w:lang w:eastAsia="ru-RU"/>
        </w:rPr>
      </w:pPr>
      <w:r w:rsidRPr="00244A5B">
        <w:rPr>
          <w:rFonts w:ascii="Times New Roman" w:eastAsia="Times New Roman" w:hAnsi="Times New Roman" w:cs="Times New Roman"/>
          <w:color w:val="000000"/>
          <w:sz w:val="28"/>
          <w:szCs w:val="28"/>
          <w:lang w:eastAsia="ru-RU"/>
        </w:rPr>
        <w:t xml:space="preserve">В1 </w:t>
      </w:r>
    </w:p>
    <w:p w14:paraId="3C505977" w14:textId="673850C7" w:rsidR="00244A5B" w:rsidRDefault="00244A5B" w:rsidP="00244A5B">
      <w:r w:rsidRPr="00244A5B">
        <w:rPr>
          <w:rFonts w:ascii="Times New Roman" w:eastAsia="Times New Roman" w:hAnsi="Times New Roman" w:cs="Times New Roman"/>
          <w:noProof/>
          <w:sz w:val="24"/>
          <w:szCs w:val="24"/>
          <w:lang w:eastAsia="ru-RU"/>
        </w:rPr>
        <w:drawing>
          <wp:inline distT="0" distB="0" distL="0" distR="0" wp14:anchorId="7D74EB6D" wp14:editId="0978ADD6">
            <wp:extent cx="4286250"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286250" cy="2590800"/>
                    </a:xfrm>
                    <a:prstGeom prst="rect">
                      <a:avLst/>
                    </a:prstGeom>
                    <a:noFill/>
                    <a:ln>
                      <a:noFill/>
                    </a:ln>
                  </pic:spPr>
                </pic:pic>
              </a:graphicData>
            </a:graphic>
          </wp:inline>
        </w:drawing>
      </w:r>
    </w:p>
    <w:sectPr w:rsidR="00244A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02E6" w14:textId="77777777" w:rsidR="00686EFD" w:rsidRDefault="00686EFD" w:rsidP="00CD5F52">
      <w:r>
        <w:separator/>
      </w:r>
    </w:p>
  </w:endnote>
  <w:endnote w:type="continuationSeparator" w:id="0">
    <w:p w14:paraId="236DF993" w14:textId="77777777" w:rsidR="00686EFD" w:rsidRDefault="00686EFD" w:rsidP="00CD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03FD" w14:textId="77777777" w:rsidR="00686EFD" w:rsidRDefault="00686EFD" w:rsidP="00CD5F52">
      <w:r>
        <w:separator/>
      </w:r>
    </w:p>
  </w:footnote>
  <w:footnote w:type="continuationSeparator" w:id="0">
    <w:p w14:paraId="5C9A7141" w14:textId="77777777" w:rsidR="00686EFD" w:rsidRDefault="00686EFD" w:rsidP="00CD5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FB2"/>
    <w:multiLevelType w:val="multilevel"/>
    <w:tmpl w:val="BAD2C4B8"/>
    <w:lvl w:ilvl="0">
      <w:start w:val="1"/>
      <w:numFmt w:val="decimal"/>
      <w:suff w:val="space"/>
      <w:lvlText w:val="А%1."/>
      <w:lvlJc w:val="left"/>
      <w:pPr>
        <w:ind w:left="720" w:hanging="360"/>
      </w:pPr>
      <w:rPr>
        <w:b w:val="0"/>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217784"/>
    <w:multiLevelType w:val="multilevel"/>
    <w:tmpl w:val="34C4BF60"/>
    <w:lvl w:ilvl="0">
      <w:start w:val="1"/>
      <w:numFmt w:val="decimal"/>
      <w:suff w:val="space"/>
      <w:lvlText w:val="А%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316F9B"/>
    <w:multiLevelType w:val="hybridMultilevel"/>
    <w:tmpl w:val="0988F5D6"/>
    <w:lvl w:ilvl="0" w:tplc="20691973">
      <w:start w:val="1"/>
      <w:numFmt w:val="decimal"/>
      <w:lvlText w:val="%1."/>
      <w:lvlJc w:val="left"/>
      <w:pPr>
        <w:ind w:left="720" w:hanging="360"/>
      </w:pPr>
    </w:lvl>
    <w:lvl w:ilvl="1" w:tplc="20691973" w:tentative="1">
      <w:start w:val="1"/>
      <w:numFmt w:val="lowerLetter"/>
      <w:lvlText w:val="%2."/>
      <w:lvlJc w:val="left"/>
      <w:pPr>
        <w:ind w:left="1440" w:hanging="360"/>
      </w:pPr>
    </w:lvl>
    <w:lvl w:ilvl="2" w:tplc="20691973" w:tentative="1">
      <w:start w:val="1"/>
      <w:numFmt w:val="lowerRoman"/>
      <w:lvlText w:val="%3."/>
      <w:lvlJc w:val="right"/>
      <w:pPr>
        <w:ind w:left="2160" w:hanging="180"/>
      </w:pPr>
    </w:lvl>
    <w:lvl w:ilvl="3" w:tplc="20691973" w:tentative="1">
      <w:start w:val="1"/>
      <w:numFmt w:val="decimal"/>
      <w:lvlText w:val="%4."/>
      <w:lvlJc w:val="left"/>
      <w:pPr>
        <w:ind w:left="2880" w:hanging="360"/>
      </w:pPr>
    </w:lvl>
    <w:lvl w:ilvl="4" w:tplc="20691973" w:tentative="1">
      <w:start w:val="1"/>
      <w:numFmt w:val="lowerLetter"/>
      <w:lvlText w:val="%5."/>
      <w:lvlJc w:val="left"/>
      <w:pPr>
        <w:ind w:left="3600" w:hanging="360"/>
      </w:pPr>
    </w:lvl>
    <w:lvl w:ilvl="5" w:tplc="20691973" w:tentative="1">
      <w:start w:val="1"/>
      <w:numFmt w:val="lowerRoman"/>
      <w:lvlText w:val="%6."/>
      <w:lvlJc w:val="right"/>
      <w:pPr>
        <w:ind w:left="4320" w:hanging="180"/>
      </w:pPr>
    </w:lvl>
    <w:lvl w:ilvl="6" w:tplc="20691973" w:tentative="1">
      <w:start w:val="1"/>
      <w:numFmt w:val="decimal"/>
      <w:lvlText w:val="%7."/>
      <w:lvlJc w:val="left"/>
      <w:pPr>
        <w:ind w:left="5040" w:hanging="360"/>
      </w:pPr>
    </w:lvl>
    <w:lvl w:ilvl="7" w:tplc="20691973" w:tentative="1">
      <w:start w:val="1"/>
      <w:numFmt w:val="lowerLetter"/>
      <w:lvlText w:val="%8."/>
      <w:lvlJc w:val="left"/>
      <w:pPr>
        <w:ind w:left="5760" w:hanging="360"/>
      </w:pPr>
    </w:lvl>
    <w:lvl w:ilvl="8" w:tplc="20691973" w:tentative="1">
      <w:start w:val="1"/>
      <w:numFmt w:val="lowerRoman"/>
      <w:lvlText w:val="%9."/>
      <w:lvlJc w:val="right"/>
      <w:pPr>
        <w:ind w:left="6480" w:hanging="180"/>
      </w:pPr>
    </w:lvl>
  </w:abstractNum>
  <w:abstractNum w:abstractNumId="3" w15:restartNumberingAfterBreak="0">
    <w:nsid w:val="0DFA5EAB"/>
    <w:multiLevelType w:val="hybridMultilevel"/>
    <w:tmpl w:val="3B9652B2"/>
    <w:lvl w:ilvl="0" w:tplc="22194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780FF7"/>
    <w:multiLevelType w:val="multilevel"/>
    <w:tmpl w:val="5FE2E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F398F"/>
    <w:multiLevelType w:val="hybridMultilevel"/>
    <w:tmpl w:val="7CD0D516"/>
    <w:lvl w:ilvl="0" w:tplc="01A68B6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BA1704B"/>
    <w:multiLevelType w:val="hybridMultilevel"/>
    <w:tmpl w:val="86FC0414"/>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7" w15:restartNumberingAfterBreak="0">
    <w:nsid w:val="5EDB410C"/>
    <w:multiLevelType w:val="hybridMultilevel"/>
    <w:tmpl w:val="707826A8"/>
    <w:lvl w:ilvl="0" w:tplc="BC106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36994149">
    <w:abstractNumId w:val="7"/>
  </w:num>
  <w:num w:numId="2" w16cid:durableId="1394692187">
    <w:abstractNumId w:val="5"/>
  </w:num>
  <w:num w:numId="3" w16cid:durableId="325785627">
    <w:abstractNumId w:val="3"/>
  </w:num>
  <w:num w:numId="4" w16cid:durableId="2147235802">
    <w:abstractNumId w:val="2"/>
  </w:num>
  <w:num w:numId="5" w16cid:durableId="1426540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5782458">
    <w:abstractNumId w:val="4"/>
  </w:num>
  <w:num w:numId="7" w16cid:durableId="576131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3852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52"/>
    <w:rsid w:val="00012C25"/>
    <w:rsid w:val="000E5FC7"/>
    <w:rsid w:val="000F13B7"/>
    <w:rsid w:val="0015737B"/>
    <w:rsid w:val="001E6182"/>
    <w:rsid w:val="0020227A"/>
    <w:rsid w:val="00244A5B"/>
    <w:rsid w:val="00293D86"/>
    <w:rsid w:val="002E6AC9"/>
    <w:rsid w:val="00302CE7"/>
    <w:rsid w:val="00314625"/>
    <w:rsid w:val="00346AD8"/>
    <w:rsid w:val="003F6D76"/>
    <w:rsid w:val="0044245F"/>
    <w:rsid w:val="00511901"/>
    <w:rsid w:val="005A6C8E"/>
    <w:rsid w:val="005F073E"/>
    <w:rsid w:val="00642710"/>
    <w:rsid w:val="006613B8"/>
    <w:rsid w:val="00686EFD"/>
    <w:rsid w:val="006E2C80"/>
    <w:rsid w:val="00705F98"/>
    <w:rsid w:val="00727D11"/>
    <w:rsid w:val="00752BCB"/>
    <w:rsid w:val="00775892"/>
    <w:rsid w:val="00787437"/>
    <w:rsid w:val="007C27C8"/>
    <w:rsid w:val="007D57C7"/>
    <w:rsid w:val="007E219B"/>
    <w:rsid w:val="007E769F"/>
    <w:rsid w:val="00812414"/>
    <w:rsid w:val="00832BB5"/>
    <w:rsid w:val="00842AC9"/>
    <w:rsid w:val="00877A86"/>
    <w:rsid w:val="008A1B8A"/>
    <w:rsid w:val="008A2CF7"/>
    <w:rsid w:val="008A5BBD"/>
    <w:rsid w:val="008C20B5"/>
    <w:rsid w:val="00916E91"/>
    <w:rsid w:val="00985926"/>
    <w:rsid w:val="009D6AA1"/>
    <w:rsid w:val="00A253D1"/>
    <w:rsid w:val="00A947DD"/>
    <w:rsid w:val="00B016B2"/>
    <w:rsid w:val="00B40556"/>
    <w:rsid w:val="00B50B10"/>
    <w:rsid w:val="00BB0FA4"/>
    <w:rsid w:val="00BC3DFC"/>
    <w:rsid w:val="00C16080"/>
    <w:rsid w:val="00CC0E04"/>
    <w:rsid w:val="00CD5F52"/>
    <w:rsid w:val="00D16478"/>
    <w:rsid w:val="00D65DC8"/>
    <w:rsid w:val="00D92C7E"/>
    <w:rsid w:val="00D94F4E"/>
    <w:rsid w:val="00DA247D"/>
    <w:rsid w:val="00DD40B7"/>
    <w:rsid w:val="00DE019A"/>
    <w:rsid w:val="00E61C26"/>
    <w:rsid w:val="00F268A3"/>
    <w:rsid w:val="00F453F7"/>
    <w:rsid w:val="00F610E4"/>
    <w:rsid w:val="00F96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D4C6"/>
  <w15:chartTrackingRefBased/>
  <w15:docId w15:val="{3A317E84-8D6A-49B8-B6FE-0BF7DB40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F52"/>
    <w:pPr>
      <w:spacing w:after="0" w:line="240" w:lineRule="auto"/>
    </w:pPr>
    <w:rPr>
      <w:kern w:val="0"/>
      <w14:ligatures w14:val="none"/>
    </w:rPr>
  </w:style>
  <w:style w:type="paragraph" w:styleId="1">
    <w:name w:val="heading 1"/>
    <w:basedOn w:val="a"/>
    <w:next w:val="a"/>
    <w:link w:val="10"/>
    <w:uiPriority w:val="9"/>
    <w:qFormat/>
    <w:rsid w:val="00CD5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5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5F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5F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5F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5F5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5F5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5F5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5F5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F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5F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5F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5F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5F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5F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5F52"/>
    <w:rPr>
      <w:rFonts w:eastAsiaTheme="majorEastAsia" w:cstheme="majorBidi"/>
      <w:color w:val="595959" w:themeColor="text1" w:themeTint="A6"/>
    </w:rPr>
  </w:style>
  <w:style w:type="character" w:customStyle="1" w:styleId="80">
    <w:name w:val="Заголовок 8 Знак"/>
    <w:basedOn w:val="a0"/>
    <w:link w:val="8"/>
    <w:uiPriority w:val="9"/>
    <w:semiHidden/>
    <w:rsid w:val="00CD5F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5F52"/>
    <w:rPr>
      <w:rFonts w:eastAsiaTheme="majorEastAsia" w:cstheme="majorBidi"/>
      <w:color w:val="272727" w:themeColor="text1" w:themeTint="D8"/>
    </w:rPr>
  </w:style>
  <w:style w:type="paragraph" w:styleId="a3">
    <w:name w:val="Title"/>
    <w:basedOn w:val="a"/>
    <w:next w:val="a"/>
    <w:link w:val="a4"/>
    <w:uiPriority w:val="10"/>
    <w:qFormat/>
    <w:rsid w:val="00CD5F5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5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5F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5F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5F52"/>
    <w:pPr>
      <w:spacing w:before="160"/>
      <w:jc w:val="center"/>
    </w:pPr>
    <w:rPr>
      <w:i/>
      <w:iCs/>
      <w:color w:val="404040" w:themeColor="text1" w:themeTint="BF"/>
    </w:rPr>
  </w:style>
  <w:style w:type="character" w:customStyle="1" w:styleId="22">
    <w:name w:val="Цитата 2 Знак"/>
    <w:basedOn w:val="a0"/>
    <w:link w:val="21"/>
    <w:uiPriority w:val="29"/>
    <w:rsid w:val="00CD5F52"/>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CD5F52"/>
    <w:pPr>
      <w:ind w:left="720"/>
      <w:contextualSpacing/>
    </w:pPr>
  </w:style>
  <w:style w:type="character" w:styleId="a9">
    <w:name w:val="Intense Emphasis"/>
    <w:basedOn w:val="a0"/>
    <w:uiPriority w:val="21"/>
    <w:qFormat/>
    <w:rsid w:val="00CD5F52"/>
    <w:rPr>
      <w:i/>
      <w:iCs/>
      <w:color w:val="0F4761" w:themeColor="accent1" w:themeShade="BF"/>
    </w:rPr>
  </w:style>
  <w:style w:type="paragraph" w:styleId="aa">
    <w:name w:val="Intense Quote"/>
    <w:basedOn w:val="a"/>
    <w:next w:val="a"/>
    <w:link w:val="ab"/>
    <w:uiPriority w:val="30"/>
    <w:qFormat/>
    <w:rsid w:val="00CD5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D5F52"/>
    <w:rPr>
      <w:i/>
      <w:iCs/>
      <w:color w:val="0F4761" w:themeColor="accent1" w:themeShade="BF"/>
    </w:rPr>
  </w:style>
  <w:style w:type="character" w:styleId="ac">
    <w:name w:val="Intense Reference"/>
    <w:basedOn w:val="a0"/>
    <w:uiPriority w:val="32"/>
    <w:qFormat/>
    <w:rsid w:val="00CD5F52"/>
    <w:rPr>
      <w:b/>
      <w:bCs/>
      <w:smallCaps/>
      <w:color w:val="0F4761" w:themeColor="accent1" w:themeShade="BF"/>
      <w:spacing w:val="5"/>
    </w:rPr>
  </w:style>
  <w:style w:type="character" w:styleId="ad">
    <w:name w:val="Hyperlink"/>
    <w:basedOn w:val="a0"/>
    <w:uiPriority w:val="99"/>
    <w:unhideWhenUsed/>
    <w:rsid w:val="00CD5F52"/>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CD5F52"/>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CD5F52"/>
    <w:rPr>
      <w:rFonts w:ascii="Times New Roman" w:eastAsia="Times New Roman" w:hAnsi="Times New Roman"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CD5F52"/>
    <w:rPr>
      <w:rFonts w:ascii="Times New Roman" w:eastAsia="Times New Roman" w:hAnsi="Times New Roman" w:cs="Times New Roman"/>
      <w:kern w:val="0"/>
      <w:sz w:val="20"/>
      <w:szCs w:val="20"/>
      <w:lang w:val="x-none" w:eastAsia="x-none"/>
      <w14:ligatures w14:val="none"/>
    </w:rPr>
  </w:style>
  <w:style w:type="character" w:styleId="af0">
    <w:name w:val="footnote reference"/>
    <w:aliases w:val="Знак сноски-FN,Ciae niinee-FN,AЗнак сноски зел"/>
    <w:link w:val="11"/>
    <w:uiPriority w:val="99"/>
    <w:rsid w:val="00CD5F52"/>
    <w:rPr>
      <w:rFonts w:cs="Times New Roman"/>
      <w:vertAlign w:val="superscript"/>
    </w:rPr>
  </w:style>
  <w:style w:type="paragraph" w:styleId="12">
    <w:name w:val="toc 1"/>
    <w:basedOn w:val="a"/>
    <w:next w:val="a"/>
    <w:autoRedefine/>
    <w:uiPriority w:val="39"/>
    <w:unhideWhenUsed/>
    <w:rsid w:val="00CD5F52"/>
    <w:pPr>
      <w:tabs>
        <w:tab w:val="right" w:leader="dot" w:pos="9639"/>
      </w:tabs>
      <w:spacing w:before="120" w:line="276" w:lineRule="auto"/>
    </w:pPr>
    <w:rPr>
      <w:rFonts w:ascii="Times New Roman" w:hAnsi="Times New Roman" w:cs="Times New Roman"/>
      <w:b/>
      <w:bCs/>
      <w:noProof/>
    </w:rPr>
  </w:style>
  <w:style w:type="character" w:styleId="af1">
    <w:name w:val="Emphasis"/>
    <w:qFormat/>
    <w:rsid w:val="00CD5F52"/>
    <w:rPr>
      <w:rFonts w:ascii="Times New Roman" w:hAnsi="Times New Roman" w:cs="Times New Roman" w:hint="default"/>
      <w:i/>
      <w:iCs w:val="0"/>
    </w:rPr>
  </w:style>
  <w:style w:type="paragraph" w:styleId="23">
    <w:name w:val="toc 2"/>
    <w:basedOn w:val="a"/>
    <w:next w:val="a"/>
    <w:autoRedefine/>
    <w:uiPriority w:val="39"/>
    <w:unhideWhenUsed/>
    <w:rsid w:val="00CD5F52"/>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Раздел 1"/>
    <w:basedOn w:val="1"/>
    <w:link w:val="14"/>
    <w:qFormat/>
    <w:rsid w:val="00CD5F52"/>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5"/>
    <w:link w:val="111"/>
    <w:qFormat/>
    <w:rsid w:val="00CD5F52"/>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4">
    <w:name w:val="Раздел 1 Знак"/>
    <w:basedOn w:val="10"/>
    <w:link w:val="13"/>
    <w:rsid w:val="00CD5F52"/>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CD5F52"/>
    <w:rPr>
      <w:rFonts w:ascii="Times New Roman Полужирный" w:eastAsia="Segoe UI" w:hAnsi="Times New Roman Полужирный" w:cs="Times New Roman"/>
      <w:b/>
      <w:bCs/>
      <w:color w:val="595959" w:themeColor="text1" w:themeTint="A6"/>
      <w:spacing w:val="15"/>
      <w:kern w:val="0"/>
      <w:sz w:val="24"/>
      <w:szCs w:val="24"/>
      <w:lang w:eastAsia="ru-RU"/>
      <w14:ligatures w14:val="none"/>
    </w:rPr>
  </w:style>
  <w:style w:type="paragraph" w:customStyle="1" w:styleId="11">
    <w:name w:val="Знак сноски1"/>
    <w:basedOn w:val="a"/>
    <w:link w:val="af0"/>
    <w:uiPriority w:val="99"/>
    <w:rsid w:val="00CD5F52"/>
    <w:rPr>
      <w:rFonts w:cs="Times New Roman"/>
      <w:kern w:val="2"/>
      <w:vertAlign w:val="superscript"/>
      <w14:ligatures w14:val="standardContextual"/>
    </w:rPr>
  </w:style>
  <w:style w:type="paragraph" w:styleId="af2">
    <w:name w:val="Normal (Web)"/>
    <w:basedOn w:val="a"/>
    <w:uiPriority w:val="99"/>
    <w:unhideWhenUsed/>
    <w:rsid w:val="00346AD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customStyle="1" w:styleId="15">
    <w:name w:val="Сетка таблицы1"/>
    <w:basedOn w:val="a1"/>
    <w:uiPriority w:val="39"/>
    <w:rsid w:val="00244A5B"/>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radio-korolev.ru/1246459745_tuner59.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http://www.domabrys.ru/upload/image/original/431.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4109</Words>
  <Characters>23424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2</cp:revision>
  <dcterms:created xsi:type="dcterms:W3CDTF">2026-01-29T08:32:00Z</dcterms:created>
  <dcterms:modified xsi:type="dcterms:W3CDTF">2026-01-29T08:32:00Z</dcterms:modified>
</cp:coreProperties>
</file>