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A984" w14:textId="3A739C98" w:rsidR="00116902" w:rsidRDefault="00CD2623" w:rsidP="00914A69">
      <w:pPr>
        <w:suppressAutoHyphens/>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9264" behindDoc="1" locked="0" layoutInCell="1" allowOverlap="1" wp14:anchorId="2414DAB5" wp14:editId="5C287EE2">
            <wp:simplePos x="0" y="0"/>
            <wp:positionH relativeFrom="page">
              <wp:posOffset>476250</wp:posOffset>
            </wp:positionH>
            <wp:positionV relativeFrom="paragraph">
              <wp:posOffset>0</wp:posOffset>
            </wp:positionV>
            <wp:extent cx="6775221" cy="3701749"/>
            <wp:effectExtent l="0" t="0" r="6985" b="0"/>
            <wp:wrapTight wrapText="bothSides">
              <wp:wrapPolygon edited="0">
                <wp:start x="21600" y="21600"/>
                <wp:lineTo x="21600" y="145"/>
                <wp:lineTo x="38" y="145"/>
                <wp:lineTo x="38" y="21600"/>
                <wp:lineTo x="21600" y="21600"/>
              </wp:wrapPolygon>
            </wp:wrapTight>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775221" cy="3701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74FC12" w14:textId="44D68143" w:rsidR="00CD2623" w:rsidRDefault="00CD2623" w:rsidP="00116902">
      <w:pPr>
        <w:suppressAutoHyphens/>
        <w:jc w:val="center"/>
        <w:rPr>
          <w:rFonts w:ascii="Times New Roman" w:eastAsia="Times New Roman" w:hAnsi="Times New Roman" w:cs="Times New Roman"/>
          <w:sz w:val="24"/>
          <w:szCs w:val="24"/>
          <w:lang w:eastAsia="ru-RU"/>
        </w:rPr>
      </w:pPr>
    </w:p>
    <w:p w14:paraId="19721957" w14:textId="118F1DB6" w:rsidR="00CD2623" w:rsidRPr="00116902" w:rsidRDefault="00CD2623" w:rsidP="00116902">
      <w:pPr>
        <w:suppressAutoHyphens/>
        <w:jc w:val="center"/>
        <w:rPr>
          <w:rFonts w:ascii="Times New Roman" w:eastAsia="Times New Roman" w:hAnsi="Times New Roman" w:cs="Times New Roman"/>
          <w:sz w:val="24"/>
          <w:szCs w:val="24"/>
          <w:lang w:eastAsia="ru-RU"/>
        </w:rPr>
      </w:pPr>
    </w:p>
    <w:p w14:paraId="267B09CB" w14:textId="77777777" w:rsidR="00116902" w:rsidRPr="00116902" w:rsidRDefault="00116902" w:rsidP="00116902">
      <w:pPr>
        <w:suppressAutoHyphens/>
        <w:rPr>
          <w:rFonts w:ascii="Times New Roman" w:eastAsia="Times New Roman" w:hAnsi="Times New Roman" w:cs="Times New Roman"/>
          <w:sz w:val="24"/>
          <w:szCs w:val="24"/>
          <w:lang w:eastAsia="ru-RU"/>
        </w:rPr>
      </w:pPr>
    </w:p>
    <w:p w14:paraId="55207DAD" w14:textId="77777777" w:rsidR="00116902" w:rsidRPr="00116902" w:rsidRDefault="00116902" w:rsidP="00CD2623">
      <w:pPr>
        <w:shd w:val="clear" w:color="auto" w:fill="FFFFFF"/>
        <w:suppressAutoHyphens/>
        <w:spacing w:line="360" w:lineRule="auto"/>
        <w:rPr>
          <w:rFonts w:ascii="Times New Roman" w:eastAsia="Times New Roman" w:hAnsi="Times New Roman" w:cs="Times New Roman"/>
          <w:spacing w:val="-1"/>
          <w:sz w:val="28"/>
          <w:szCs w:val="28"/>
          <w:lang w:eastAsia="ru-RU"/>
        </w:rPr>
      </w:pPr>
    </w:p>
    <w:p w14:paraId="5A822E30" w14:textId="77777777" w:rsidR="00116902" w:rsidRDefault="00116902" w:rsidP="00116902">
      <w:pPr>
        <w:shd w:val="clear" w:color="auto" w:fill="FFFFFF"/>
        <w:suppressAutoHyphens/>
        <w:spacing w:line="360" w:lineRule="auto"/>
        <w:jc w:val="center"/>
        <w:rPr>
          <w:rFonts w:ascii="Times New Roman" w:eastAsia="Times New Roman" w:hAnsi="Times New Roman" w:cs="Times New Roman"/>
          <w:b/>
          <w:bCs/>
          <w:spacing w:val="-1"/>
          <w:sz w:val="28"/>
          <w:szCs w:val="28"/>
          <w:lang w:eastAsia="ru-RU"/>
        </w:rPr>
      </w:pPr>
      <w:r w:rsidRPr="00116902">
        <w:rPr>
          <w:rFonts w:ascii="Times New Roman" w:eastAsia="Times New Roman" w:hAnsi="Times New Roman" w:cs="Times New Roman"/>
          <w:b/>
          <w:bCs/>
          <w:spacing w:val="-1"/>
          <w:sz w:val="28"/>
          <w:szCs w:val="28"/>
          <w:lang w:eastAsia="ru-RU"/>
        </w:rPr>
        <w:t>РАБОЧАЯ ПРОГРАММА УЧЕБНОЙ ДИСЦИПЛИНЫ</w:t>
      </w:r>
    </w:p>
    <w:p w14:paraId="680B9E63" w14:textId="77777777" w:rsidR="00116902" w:rsidRPr="0090794F" w:rsidRDefault="00116902" w:rsidP="00116902">
      <w:pPr>
        <w:jc w:val="center"/>
        <w:rPr>
          <w:rFonts w:ascii="Times New Roman" w:hAnsi="Times New Roman" w:cs="Times New Roman"/>
          <w:b/>
          <w:sz w:val="24"/>
          <w:szCs w:val="24"/>
        </w:rPr>
      </w:pPr>
      <w:r w:rsidRPr="0090794F">
        <w:rPr>
          <w:rFonts w:ascii="Times New Roman" w:hAnsi="Times New Roman" w:cs="Times New Roman"/>
          <w:b/>
          <w:i/>
          <w:sz w:val="24"/>
          <w:szCs w:val="24"/>
        </w:rPr>
        <w:t>«</w:t>
      </w:r>
      <w:r w:rsidRPr="0090794F">
        <w:rPr>
          <w:rFonts w:ascii="Times New Roman" w:hAnsi="Times New Roman" w:cs="Times New Roman"/>
          <w:b/>
          <w:sz w:val="24"/>
          <w:szCs w:val="24"/>
        </w:rPr>
        <w:t>ОП.09 ОХРАНА ТРУДА</w:t>
      </w:r>
      <w:r>
        <w:rPr>
          <w:rFonts w:ascii="Times New Roman" w:hAnsi="Times New Roman" w:cs="Times New Roman"/>
          <w:b/>
          <w:sz w:val="24"/>
          <w:szCs w:val="24"/>
        </w:rPr>
        <w:t xml:space="preserve"> И ОСНОВЫ ЭЛЕКТРОБЕЗОПАСНОСТИ</w:t>
      </w:r>
      <w:r w:rsidRPr="0090794F">
        <w:rPr>
          <w:rFonts w:ascii="Times New Roman" w:hAnsi="Times New Roman" w:cs="Times New Roman"/>
          <w:b/>
          <w:sz w:val="24"/>
          <w:szCs w:val="24"/>
        </w:rPr>
        <w:t>»</w:t>
      </w:r>
    </w:p>
    <w:p w14:paraId="1C1365FC" w14:textId="77777777" w:rsidR="00116902" w:rsidRPr="00116902" w:rsidRDefault="00116902" w:rsidP="00116902">
      <w:pPr>
        <w:suppressAutoHyphens/>
        <w:spacing w:line="360" w:lineRule="auto"/>
        <w:jc w:val="center"/>
        <w:rPr>
          <w:rFonts w:ascii="Times New Roman" w:eastAsia="Times New Roman" w:hAnsi="Times New Roman" w:cs="Times New Roman"/>
          <w:b/>
          <w:bCs/>
          <w:i/>
          <w:iCs/>
          <w:sz w:val="28"/>
          <w:szCs w:val="28"/>
          <w:lang w:eastAsia="ru-RU"/>
        </w:rPr>
      </w:pPr>
      <w:r w:rsidRPr="00116902">
        <w:rPr>
          <w:rFonts w:ascii="Times New Roman" w:eastAsia="Times New Roman" w:hAnsi="Times New Roman" w:cs="Times New Roman"/>
          <w:b/>
          <w:bCs/>
          <w:i/>
          <w:iCs/>
          <w:sz w:val="28"/>
          <w:szCs w:val="28"/>
          <w:lang w:eastAsia="ru-RU"/>
        </w:rPr>
        <w:t>Специальность 13.02.07«Электроснабжение»</w:t>
      </w:r>
    </w:p>
    <w:p w14:paraId="2F3C3A02" w14:textId="77777777" w:rsidR="00116902" w:rsidRPr="00116902" w:rsidRDefault="00116902" w:rsidP="00116902">
      <w:pPr>
        <w:suppressAutoHyphens/>
        <w:spacing w:line="360" w:lineRule="auto"/>
        <w:jc w:val="center"/>
        <w:rPr>
          <w:rFonts w:ascii="Times New Roman" w:eastAsia="Times New Roman" w:hAnsi="Times New Roman" w:cs="Times New Roman"/>
          <w:b/>
          <w:bCs/>
          <w:i/>
          <w:iCs/>
          <w:sz w:val="28"/>
          <w:szCs w:val="28"/>
          <w:lang w:eastAsia="ru-RU"/>
        </w:rPr>
      </w:pPr>
    </w:p>
    <w:p w14:paraId="348A20D0" w14:textId="77777777" w:rsidR="00116902" w:rsidRPr="00116902" w:rsidRDefault="00116902" w:rsidP="00116902">
      <w:pPr>
        <w:suppressAutoHyphens/>
        <w:spacing w:line="360" w:lineRule="auto"/>
        <w:jc w:val="center"/>
        <w:rPr>
          <w:rFonts w:ascii="Times New Roman" w:eastAsia="Times New Roman" w:hAnsi="Times New Roman" w:cs="Times New Roman"/>
          <w:b/>
          <w:bCs/>
          <w:i/>
          <w:iCs/>
          <w:sz w:val="28"/>
          <w:szCs w:val="28"/>
          <w:lang w:eastAsia="ru-RU"/>
        </w:rPr>
      </w:pPr>
      <w:r w:rsidRPr="00116902">
        <w:rPr>
          <w:rFonts w:ascii="Times New Roman" w:eastAsia="Times New Roman" w:hAnsi="Times New Roman" w:cs="Times New Roman"/>
          <w:b/>
          <w:bCs/>
          <w:i/>
          <w:iCs/>
          <w:sz w:val="28"/>
          <w:szCs w:val="28"/>
          <w:lang w:eastAsia="ru-RU"/>
        </w:rPr>
        <w:t>Курс 2, группа 21,22 Эс</w:t>
      </w:r>
    </w:p>
    <w:p w14:paraId="3219AD58" w14:textId="77777777" w:rsidR="00116902" w:rsidRPr="00116902" w:rsidRDefault="00116902" w:rsidP="00116902">
      <w:pPr>
        <w:suppressAutoHyphens/>
        <w:rPr>
          <w:rFonts w:ascii="Times New Roman" w:eastAsia="Times New Roman" w:hAnsi="Times New Roman" w:cs="Times New Roman"/>
          <w:sz w:val="24"/>
          <w:szCs w:val="24"/>
          <w:lang w:eastAsia="ru-RU"/>
        </w:rPr>
      </w:pPr>
    </w:p>
    <w:p w14:paraId="1E1BE462"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2F154E28"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5F64241A"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1FC9F5E7"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21EB6D72"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5FD26FAD"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271321B5" w14:textId="77777777" w:rsidR="00116902" w:rsidRPr="00116902" w:rsidRDefault="00116902" w:rsidP="00116902">
      <w:pPr>
        <w:suppressAutoHyphens/>
        <w:rPr>
          <w:rFonts w:ascii="Times New Roman" w:eastAsia="Times New Roman" w:hAnsi="Times New Roman" w:cs="Times New Roman"/>
          <w:sz w:val="28"/>
          <w:szCs w:val="28"/>
          <w:lang w:eastAsia="ru-RU"/>
        </w:rPr>
      </w:pPr>
    </w:p>
    <w:p w14:paraId="2400D8C6"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4F88EA5D"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5293C1BC"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097C1BDF" w14:textId="77777777" w:rsidR="00116902" w:rsidRPr="00116902" w:rsidRDefault="00116902" w:rsidP="00116902">
      <w:pPr>
        <w:suppressAutoHyphens/>
        <w:rPr>
          <w:rFonts w:ascii="Times New Roman" w:eastAsia="Times New Roman" w:hAnsi="Times New Roman" w:cs="Times New Roman"/>
          <w:sz w:val="28"/>
          <w:szCs w:val="28"/>
          <w:lang w:eastAsia="ru-RU"/>
        </w:rPr>
      </w:pPr>
    </w:p>
    <w:p w14:paraId="7945F3EE" w14:textId="77777777" w:rsidR="00116902" w:rsidRPr="00116902" w:rsidRDefault="00116902" w:rsidP="00116902">
      <w:pPr>
        <w:suppressAutoHyphens/>
        <w:jc w:val="center"/>
        <w:rPr>
          <w:rFonts w:ascii="Times New Roman" w:eastAsia="Times New Roman" w:hAnsi="Times New Roman" w:cs="Times New Roman"/>
          <w:sz w:val="28"/>
          <w:szCs w:val="28"/>
          <w:lang w:eastAsia="ru-RU"/>
        </w:rPr>
      </w:pPr>
    </w:p>
    <w:p w14:paraId="0BABDAF7" w14:textId="10F777BE" w:rsidR="00116902" w:rsidRPr="00116902" w:rsidRDefault="00895A67" w:rsidP="00116902">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16902" w:rsidRPr="00116902">
        <w:rPr>
          <w:rFonts w:ascii="Times New Roman" w:eastAsia="Times New Roman" w:hAnsi="Times New Roman" w:cs="Times New Roman"/>
          <w:sz w:val="28"/>
          <w:szCs w:val="28"/>
          <w:lang w:eastAsia="ru-RU"/>
        </w:rPr>
        <w:t xml:space="preserve">од поступления </w:t>
      </w:r>
      <w:r>
        <w:rPr>
          <w:rFonts w:ascii="Times New Roman" w:eastAsia="Times New Roman" w:hAnsi="Times New Roman" w:cs="Times New Roman"/>
          <w:sz w:val="28"/>
          <w:szCs w:val="28"/>
          <w:lang w:eastAsia="ru-RU"/>
        </w:rPr>
        <w:t>202</w:t>
      </w:r>
      <w:r w:rsidR="001D3BFC">
        <w:rPr>
          <w:rFonts w:ascii="Times New Roman" w:eastAsia="Times New Roman" w:hAnsi="Times New Roman" w:cs="Times New Roman"/>
          <w:sz w:val="28"/>
          <w:szCs w:val="28"/>
          <w:lang w:eastAsia="ru-RU"/>
        </w:rPr>
        <w:t>7</w:t>
      </w:r>
    </w:p>
    <w:p w14:paraId="30C4DF86" w14:textId="77777777" w:rsidR="007D1338" w:rsidRPr="0090794F" w:rsidRDefault="007D1338" w:rsidP="007D1338">
      <w:pPr>
        <w:jc w:val="center"/>
        <w:rPr>
          <w:rFonts w:ascii="Times New Roman" w:hAnsi="Times New Roman" w:cs="Times New Roman"/>
          <w:b/>
          <w:i/>
          <w:sz w:val="24"/>
          <w:szCs w:val="24"/>
        </w:rPr>
      </w:pPr>
    </w:p>
    <w:p w14:paraId="0BBFE1DD" w14:textId="77777777" w:rsidR="007D1338" w:rsidRPr="0090794F" w:rsidRDefault="007D1338" w:rsidP="007D1338">
      <w:pPr>
        <w:jc w:val="center"/>
        <w:rPr>
          <w:rFonts w:ascii="Times New Roman" w:hAnsi="Times New Roman" w:cs="Times New Roman"/>
          <w:b/>
          <w:i/>
          <w:sz w:val="24"/>
          <w:szCs w:val="24"/>
        </w:rPr>
      </w:pPr>
    </w:p>
    <w:p w14:paraId="5B488804" w14:textId="77777777" w:rsidR="007D1338" w:rsidRPr="0090794F" w:rsidRDefault="007D1338" w:rsidP="007D1338">
      <w:pPr>
        <w:jc w:val="center"/>
        <w:rPr>
          <w:rFonts w:ascii="Times New Roman" w:hAnsi="Times New Roman" w:cs="Times New Roman"/>
          <w:b/>
          <w:i/>
          <w:sz w:val="24"/>
          <w:szCs w:val="24"/>
        </w:rPr>
      </w:pPr>
    </w:p>
    <w:p w14:paraId="0896EC28" w14:textId="77777777" w:rsidR="007D1338" w:rsidRPr="0090794F" w:rsidRDefault="007D1338" w:rsidP="007D1338">
      <w:pPr>
        <w:jc w:val="center"/>
        <w:rPr>
          <w:rFonts w:ascii="Times New Roman" w:hAnsi="Times New Roman" w:cs="Times New Roman"/>
          <w:b/>
          <w:i/>
          <w:sz w:val="24"/>
          <w:szCs w:val="24"/>
        </w:rPr>
      </w:pPr>
    </w:p>
    <w:p w14:paraId="20EE60D2" w14:textId="77777777" w:rsidR="007D1338" w:rsidRPr="0090794F" w:rsidRDefault="007D1338" w:rsidP="007D1338">
      <w:pPr>
        <w:jc w:val="center"/>
        <w:rPr>
          <w:rFonts w:ascii="Times New Roman" w:hAnsi="Times New Roman" w:cs="Times New Roman"/>
          <w:b/>
          <w:i/>
          <w:sz w:val="24"/>
          <w:szCs w:val="24"/>
        </w:rPr>
      </w:pPr>
    </w:p>
    <w:p w14:paraId="74052B28" w14:textId="77777777" w:rsidR="007D1338" w:rsidRPr="0090794F" w:rsidRDefault="007D1338" w:rsidP="007D1338">
      <w:pPr>
        <w:jc w:val="center"/>
        <w:rPr>
          <w:rFonts w:ascii="Times New Roman" w:hAnsi="Times New Roman" w:cs="Times New Roman"/>
          <w:b/>
          <w:i/>
          <w:sz w:val="24"/>
          <w:szCs w:val="24"/>
        </w:rPr>
      </w:pPr>
    </w:p>
    <w:p w14:paraId="055599B1" w14:textId="77777777" w:rsidR="007D1338" w:rsidRPr="0090794F" w:rsidRDefault="007D1338" w:rsidP="007D1338">
      <w:pPr>
        <w:jc w:val="center"/>
        <w:rPr>
          <w:rFonts w:ascii="Times New Roman" w:hAnsi="Times New Roman" w:cs="Times New Roman"/>
          <w:b/>
          <w:i/>
          <w:sz w:val="24"/>
          <w:szCs w:val="24"/>
        </w:rPr>
      </w:pPr>
    </w:p>
    <w:p w14:paraId="3FF5CE07" w14:textId="77777777" w:rsidR="007D1338" w:rsidRPr="0090794F" w:rsidRDefault="007D1338" w:rsidP="007D1338">
      <w:pPr>
        <w:jc w:val="center"/>
        <w:rPr>
          <w:rFonts w:ascii="Times New Roman" w:hAnsi="Times New Roman" w:cs="Times New Roman"/>
          <w:b/>
          <w:i/>
          <w:sz w:val="24"/>
          <w:szCs w:val="24"/>
        </w:rPr>
      </w:pPr>
    </w:p>
    <w:p w14:paraId="03B2052B" w14:textId="77777777" w:rsidR="00B42751" w:rsidRPr="00B42751" w:rsidRDefault="00B42751" w:rsidP="00B42751">
      <w:pPr>
        <w:spacing w:line="360" w:lineRule="auto"/>
        <w:ind w:firstLine="708"/>
        <w:jc w:val="both"/>
        <w:rPr>
          <w:rFonts w:ascii="Times New Roman" w:eastAsia="Times New Roman" w:hAnsi="Times New Roman" w:cs="Times New Roman"/>
          <w:bCs/>
          <w:iCs/>
          <w:sz w:val="28"/>
          <w:szCs w:val="28"/>
          <w:lang w:eastAsia="ru-RU"/>
        </w:rPr>
      </w:pPr>
      <w:bookmarkStart w:id="0" w:name="_Toc212556590"/>
      <w:r w:rsidRPr="00B42751">
        <w:rPr>
          <w:rFonts w:ascii="Times New Roman" w:eastAsia="Times New Roman" w:hAnsi="Times New Roman" w:cs="Times New Roman"/>
          <w:sz w:val="28"/>
          <w:szCs w:val="28"/>
          <w:lang w:eastAsia="ru-RU"/>
        </w:rPr>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B42751">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B42751">
        <w:rPr>
          <w:rFonts w:ascii="Times New Roman" w:eastAsia="Times New Roman" w:hAnsi="Times New Roman" w:cs="Times New Roman"/>
          <w:bCs/>
          <w:iCs/>
          <w:color w:val="000000"/>
          <w:sz w:val="28"/>
          <w:szCs w:val="28"/>
          <w:lang w:eastAsia="ru-RU"/>
        </w:rPr>
        <w:t xml:space="preserve">», утвержденного приказом Минобрнауки от 16 апреля 2024 г. № 255, а также с учётом </w:t>
      </w:r>
      <w:r w:rsidRPr="00B42751">
        <w:rPr>
          <w:rFonts w:ascii="Times New Roman" w:eastAsia="Times New Roman" w:hAnsi="Times New Roman" w:cs="Times New Roman"/>
          <w:bCs/>
          <w:iCs/>
          <w:sz w:val="28"/>
          <w:szCs w:val="28"/>
          <w:lang w:eastAsia="ru-RU"/>
        </w:rPr>
        <w:t xml:space="preserve">рабочей программы воспитания по специальности </w:t>
      </w:r>
      <w:r w:rsidRPr="00B42751">
        <w:rPr>
          <w:rFonts w:ascii="Times New Roman" w:eastAsia="Times New Roman" w:hAnsi="Times New Roman" w:cs="Times New Roman"/>
          <w:sz w:val="28"/>
          <w:szCs w:val="28"/>
          <w:lang w:eastAsia="ru-RU"/>
        </w:rPr>
        <w:t>13.02.07 «Электроснабжение»</w:t>
      </w:r>
      <w:r w:rsidRPr="00B42751">
        <w:rPr>
          <w:rFonts w:ascii="Times New Roman" w:eastAsia="Times New Roman" w:hAnsi="Times New Roman" w:cs="Times New Roman"/>
          <w:bCs/>
          <w:iCs/>
          <w:sz w:val="28"/>
          <w:szCs w:val="28"/>
          <w:lang w:eastAsia="ru-RU"/>
        </w:rPr>
        <w:t>.</w:t>
      </w:r>
    </w:p>
    <w:p w14:paraId="5F7CF08D" w14:textId="77777777" w:rsidR="00B42751" w:rsidRPr="00B42751" w:rsidRDefault="00B42751"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57253853" w14:textId="77777777" w:rsidR="00B42751" w:rsidRPr="00B42751" w:rsidRDefault="00B42751"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49EE9F98" w14:textId="77777777" w:rsidR="00B42751" w:rsidRPr="00B42751" w:rsidRDefault="00B42751"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626D6315" w14:textId="77777777" w:rsidR="00B42751" w:rsidRPr="00B42751" w:rsidRDefault="00B42751"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197F06CE" w14:textId="76279D40" w:rsidR="00B42751" w:rsidRDefault="00B42751"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r w:rsidRPr="00B42751">
        <w:rPr>
          <w:rFonts w:ascii="Times New Roman" w:eastAsia="Times New Roman" w:hAnsi="Times New Roman" w:cs="Times New Roman"/>
          <w:b/>
          <w:bCs/>
          <w:sz w:val="28"/>
          <w:szCs w:val="28"/>
          <w:lang w:eastAsia="ru-RU"/>
        </w:rPr>
        <w:t xml:space="preserve">Разработчик: </w:t>
      </w:r>
      <w:r w:rsidR="00AB0A1D">
        <w:rPr>
          <w:rFonts w:ascii="Times New Roman" w:eastAsia="Times New Roman" w:hAnsi="Times New Roman"/>
          <w:sz w:val="28"/>
          <w:szCs w:val="28"/>
          <w:lang w:eastAsia="ru-RU"/>
        </w:rPr>
        <w:t xml:space="preserve">ГАПОУ СО «Красноуфимский аграрный колледж» </w:t>
      </w:r>
      <w:r>
        <w:rPr>
          <w:rFonts w:ascii="Times New Roman" w:eastAsia="Times New Roman" w:hAnsi="Times New Roman" w:cs="Times New Roman"/>
          <w:bCs/>
          <w:sz w:val="28"/>
          <w:szCs w:val="28"/>
          <w:lang w:eastAsia="ru-RU"/>
        </w:rPr>
        <w:t>Шилова Наталья Алексеевна</w:t>
      </w:r>
      <w:r w:rsidRPr="00B42751">
        <w:rPr>
          <w:rFonts w:ascii="Times New Roman" w:eastAsia="Times New Roman" w:hAnsi="Times New Roman" w:cs="Times New Roman"/>
          <w:sz w:val="28"/>
          <w:szCs w:val="28"/>
          <w:lang w:eastAsia="ru-RU"/>
        </w:rPr>
        <w:t>, преподаватель</w:t>
      </w:r>
    </w:p>
    <w:p w14:paraId="0B9ABBC4"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23CC3039"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448489F4"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2C37680D"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5456208F"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3C3F6CD9"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677FF3CC"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7608BFAA"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521C4E70"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6E71DA2A"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3790A119"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6C04FDFC"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430A23EB"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08739B33" w14:textId="77777777" w:rsidR="00116902" w:rsidRDefault="00116902" w:rsidP="00CD2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17026B0E" w14:textId="77777777" w:rsidR="00116902"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5469DA0C" w14:textId="77777777" w:rsidR="00116902" w:rsidRPr="00B42751" w:rsidRDefault="00116902" w:rsidP="00B4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p>
    <w:p w14:paraId="1085CC21" w14:textId="77777777" w:rsidR="007D1338" w:rsidRPr="0090794F" w:rsidRDefault="007D1338" w:rsidP="007D1338">
      <w:pPr>
        <w:pStyle w:val="13"/>
        <w:rPr>
          <w:rFonts w:ascii="Times New Roman" w:hAnsi="Times New Roman"/>
          <w:lang w:val="ru-RU"/>
        </w:rPr>
      </w:pPr>
      <w:r w:rsidRPr="0090794F">
        <w:rPr>
          <w:rFonts w:ascii="Times New Roman" w:hAnsi="Times New Roman"/>
          <w:lang w:val="ru-RU"/>
        </w:rPr>
        <w:t>СОДЕРЖАНИЕ ПРОГРАММЫ</w:t>
      </w:r>
      <w:bookmarkEnd w:id="0"/>
    </w:p>
    <w:p w14:paraId="73732BFC" w14:textId="6EEDCB1B" w:rsidR="00D25B48" w:rsidRDefault="007D1338">
      <w:pPr>
        <w:pStyle w:val="12"/>
        <w:rPr>
          <w:rFonts w:asciiTheme="minorHAnsi" w:eastAsiaTheme="minorEastAsia" w:hAnsiTheme="minorHAnsi" w:cstheme="minorBidi"/>
          <w:b w:val="0"/>
          <w:bCs w:val="0"/>
          <w:kern w:val="2"/>
          <w:sz w:val="24"/>
          <w:szCs w:val="24"/>
          <w:lang w:eastAsia="ru-RU"/>
          <w14:ligatures w14:val="standardContextual"/>
        </w:rPr>
      </w:pPr>
      <w:r w:rsidRPr="0090794F">
        <w:rPr>
          <w:sz w:val="24"/>
          <w:szCs w:val="24"/>
        </w:rPr>
        <w:fldChar w:fldCharType="begin"/>
      </w:r>
      <w:r w:rsidRPr="0090794F">
        <w:rPr>
          <w:sz w:val="24"/>
          <w:szCs w:val="24"/>
        </w:rPr>
        <w:instrText xml:space="preserve"> TOC \h \z \t "Раздел 1;1;Раздел 1.1;2" </w:instrText>
      </w:r>
      <w:r w:rsidRPr="0090794F">
        <w:rPr>
          <w:sz w:val="24"/>
          <w:szCs w:val="24"/>
        </w:rPr>
        <w:fldChar w:fldCharType="separate"/>
      </w:r>
      <w:hyperlink w:anchor="_Toc212556590" w:history="1">
        <w:r w:rsidR="00D25B48" w:rsidRPr="00214BEE">
          <w:rPr>
            <w:rStyle w:val="ad"/>
          </w:rPr>
          <w:t>СОДЕРЖАНИЕ ПРОГРАММЫ</w:t>
        </w:r>
        <w:r w:rsidR="00D25B48">
          <w:rPr>
            <w:webHidden/>
          </w:rPr>
          <w:tab/>
        </w:r>
        <w:r w:rsidR="00D25B48">
          <w:rPr>
            <w:webHidden/>
          </w:rPr>
          <w:fldChar w:fldCharType="begin"/>
        </w:r>
        <w:r w:rsidR="00D25B48">
          <w:rPr>
            <w:webHidden/>
          </w:rPr>
          <w:instrText xml:space="preserve"> PAGEREF _Toc212556590 \h </w:instrText>
        </w:r>
        <w:r w:rsidR="00D25B48">
          <w:rPr>
            <w:webHidden/>
          </w:rPr>
        </w:r>
        <w:r w:rsidR="00D25B48">
          <w:rPr>
            <w:webHidden/>
          </w:rPr>
          <w:fldChar w:fldCharType="separate"/>
        </w:r>
        <w:r w:rsidR="00D25B48">
          <w:rPr>
            <w:webHidden/>
          </w:rPr>
          <w:t>2</w:t>
        </w:r>
        <w:r w:rsidR="00D25B48">
          <w:rPr>
            <w:webHidden/>
          </w:rPr>
          <w:fldChar w:fldCharType="end"/>
        </w:r>
      </w:hyperlink>
    </w:p>
    <w:p w14:paraId="246B5065" w14:textId="5E07CAFE" w:rsidR="00D25B48" w:rsidRDefault="00D25B48">
      <w:pPr>
        <w:pStyle w:val="23"/>
        <w:rPr>
          <w:rFonts w:asciiTheme="minorHAnsi" w:eastAsiaTheme="minorEastAsia" w:hAnsiTheme="minorHAnsi" w:cstheme="minorBidi"/>
          <w:i w:val="0"/>
          <w:iCs w:val="0"/>
          <w:kern w:val="2"/>
          <w14:ligatures w14:val="standardContextual"/>
        </w:rPr>
      </w:pPr>
      <w:hyperlink w:anchor="_Toc212556591" w:history="1">
        <w:r w:rsidRPr="00214BEE">
          <w:rPr>
            <w:rStyle w:val="ad"/>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_Toc212556591 \h </w:instrText>
        </w:r>
        <w:r>
          <w:rPr>
            <w:webHidden/>
          </w:rPr>
        </w:r>
        <w:r>
          <w:rPr>
            <w:webHidden/>
          </w:rPr>
          <w:fldChar w:fldCharType="separate"/>
        </w:r>
        <w:r>
          <w:rPr>
            <w:webHidden/>
          </w:rPr>
          <w:t>3</w:t>
        </w:r>
        <w:r>
          <w:rPr>
            <w:webHidden/>
          </w:rPr>
          <w:fldChar w:fldCharType="end"/>
        </w:r>
      </w:hyperlink>
    </w:p>
    <w:p w14:paraId="43F7F142" w14:textId="4ACC8C6D" w:rsidR="00D25B48" w:rsidRDefault="00D25B48">
      <w:pPr>
        <w:pStyle w:val="23"/>
        <w:rPr>
          <w:rFonts w:asciiTheme="minorHAnsi" w:eastAsiaTheme="minorEastAsia" w:hAnsiTheme="minorHAnsi" w:cstheme="minorBidi"/>
          <w:i w:val="0"/>
          <w:iCs w:val="0"/>
          <w:kern w:val="2"/>
          <w14:ligatures w14:val="standardContextual"/>
        </w:rPr>
      </w:pPr>
      <w:hyperlink w:anchor="_Toc212556592" w:history="1">
        <w:r w:rsidRPr="00214BEE">
          <w:rPr>
            <w:rStyle w:val="ad"/>
          </w:rPr>
          <w:t>1.2. Планируемые результаты освоения дисциплины</w:t>
        </w:r>
        <w:r>
          <w:rPr>
            <w:webHidden/>
          </w:rPr>
          <w:tab/>
        </w:r>
        <w:r>
          <w:rPr>
            <w:webHidden/>
          </w:rPr>
          <w:fldChar w:fldCharType="begin"/>
        </w:r>
        <w:r>
          <w:rPr>
            <w:webHidden/>
          </w:rPr>
          <w:instrText xml:space="preserve"> PAGEREF _Toc212556592 \h </w:instrText>
        </w:r>
        <w:r>
          <w:rPr>
            <w:webHidden/>
          </w:rPr>
        </w:r>
        <w:r>
          <w:rPr>
            <w:webHidden/>
          </w:rPr>
          <w:fldChar w:fldCharType="separate"/>
        </w:r>
        <w:r>
          <w:rPr>
            <w:webHidden/>
          </w:rPr>
          <w:t>3</w:t>
        </w:r>
        <w:r>
          <w:rPr>
            <w:webHidden/>
          </w:rPr>
          <w:fldChar w:fldCharType="end"/>
        </w:r>
      </w:hyperlink>
    </w:p>
    <w:p w14:paraId="19EF3E28" w14:textId="71D13DAA" w:rsidR="00D25B48" w:rsidRDefault="00D25B48">
      <w:pPr>
        <w:pStyle w:val="12"/>
        <w:rPr>
          <w:rFonts w:asciiTheme="minorHAnsi" w:eastAsiaTheme="minorEastAsia" w:hAnsiTheme="minorHAnsi" w:cstheme="minorBidi"/>
          <w:b w:val="0"/>
          <w:bCs w:val="0"/>
          <w:kern w:val="2"/>
          <w:sz w:val="24"/>
          <w:szCs w:val="24"/>
          <w:lang w:eastAsia="ru-RU"/>
          <w14:ligatures w14:val="standardContextual"/>
        </w:rPr>
      </w:pPr>
      <w:hyperlink w:anchor="_Toc212556593" w:history="1">
        <w:r w:rsidRPr="00214BEE">
          <w:rPr>
            <w:rStyle w:val="ad"/>
          </w:rPr>
          <w:t>2. Структура и содержание ДИСЦИПЛИНЫ</w:t>
        </w:r>
        <w:r>
          <w:rPr>
            <w:webHidden/>
          </w:rPr>
          <w:tab/>
        </w:r>
        <w:r>
          <w:rPr>
            <w:webHidden/>
          </w:rPr>
          <w:fldChar w:fldCharType="begin"/>
        </w:r>
        <w:r>
          <w:rPr>
            <w:webHidden/>
          </w:rPr>
          <w:instrText xml:space="preserve"> PAGEREF _Toc212556593 \h </w:instrText>
        </w:r>
        <w:r>
          <w:rPr>
            <w:webHidden/>
          </w:rPr>
        </w:r>
        <w:r>
          <w:rPr>
            <w:webHidden/>
          </w:rPr>
          <w:fldChar w:fldCharType="separate"/>
        </w:r>
        <w:r>
          <w:rPr>
            <w:webHidden/>
          </w:rPr>
          <w:t>5</w:t>
        </w:r>
        <w:r>
          <w:rPr>
            <w:webHidden/>
          </w:rPr>
          <w:fldChar w:fldCharType="end"/>
        </w:r>
      </w:hyperlink>
    </w:p>
    <w:p w14:paraId="0A303B75" w14:textId="4E27C621" w:rsidR="00D25B48" w:rsidRDefault="00D25B48">
      <w:pPr>
        <w:pStyle w:val="23"/>
        <w:rPr>
          <w:rFonts w:asciiTheme="minorHAnsi" w:eastAsiaTheme="minorEastAsia" w:hAnsiTheme="minorHAnsi" w:cstheme="minorBidi"/>
          <w:i w:val="0"/>
          <w:iCs w:val="0"/>
          <w:kern w:val="2"/>
          <w14:ligatures w14:val="standardContextual"/>
        </w:rPr>
      </w:pPr>
      <w:hyperlink w:anchor="_Toc212556594" w:history="1">
        <w:r w:rsidRPr="00214BEE">
          <w:rPr>
            <w:rStyle w:val="ad"/>
          </w:rPr>
          <w:t>2.1. Трудоемкость освоения дисциплины</w:t>
        </w:r>
        <w:r>
          <w:rPr>
            <w:webHidden/>
          </w:rPr>
          <w:tab/>
        </w:r>
        <w:r>
          <w:rPr>
            <w:webHidden/>
          </w:rPr>
          <w:fldChar w:fldCharType="begin"/>
        </w:r>
        <w:r>
          <w:rPr>
            <w:webHidden/>
          </w:rPr>
          <w:instrText xml:space="preserve"> PAGEREF _Toc212556594 \h </w:instrText>
        </w:r>
        <w:r>
          <w:rPr>
            <w:webHidden/>
          </w:rPr>
        </w:r>
        <w:r>
          <w:rPr>
            <w:webHidden/>
          </w:rPr>
          <w:fldChar w:fldCharType="separate"/>
        </w:r>
        <w:r>
          <w:rPr>
            <w:webHidden/>
          </w:rPr>
          <w:t>5</w:t>
        </w:r>
        <w:r>
          <w:rPr>
            <w:webHidden/>
          </w:rPr>
          <w:fldChar w:fldCharType="end"/>
        </w:r>
      </w:hyperlink>
    </w:p>
    <w:p w14:paraId="7765B072" w14:textId="11063FCB" w:rsidR="00D25B48" w:rsidRDefault="00D25B48">
      <w:pPr>
        <w:pStyle w:val="12"/>
        <w:rPr>
          <w:rFonts w:asciiTheme="minorHAnsi" w:eastAsiaTheme="minorEastAsia" w:hAnsiTheme="minorHAnsi" w:cstheme="minorBidi"/>
          <w:b w:val="0"/>
          <w:bCs w:val="0"/>
          <w:kern w:val="2"/>
          <w:sz w:val="24"/>
          <w:szCs w:val="24"/>
          <w:lang w:eastAsia="ru-RU"/>
          <w14:ligatures w14:val="standardContextual"/>
        </w:rPr>
      </w:pPr>
      <w:hyperlink w:anchor="_Toc212556595" w:history="1">
        <w:r w:rsidRPr="00214BEE">
          <w:rPr>
            <w:rStyle w:val="ad"/>
          </w:rPr>
          <w:t>3. Условия реализации ДИСЦИПЛИНЫ</w:t>
        </w:r>
        <w:r>
          <w:rPr>
            <w:webHidden/>
          </w:rPr>
          <w:tab/>
        </w:r>
        <w:r>
          <w:rPr>
            <w:webHidden/>
          </w:rPr>
          <w:fldChar w:fldCharType="begin"/>
        </w:r>
        <w:r>
          <w:rPr>
            <w:webHidden/>
          </w:rPr>
          <w:instrText xml:space="preserve"> PAGEREF _Toc212556595 \h </w:instrText>
        </w:r>
        <w:r>
          <w:rPr>
            <w:webHidden/>
          </w:rPr>
        </w:r>
        <w:r>
          <w:rPr>
            <w:webHidden/>
          </w:rPr>
          <w:fldChar w:fldCharType="separate"/>
        </w:r>
        <w:r>
          <w:rPr>
            <w:webHidden/>
          </w:rPr>
          <w:t>9</w:t>
        </w:r>
        <w:r>
          <w:rPr>
            <w:webHidden/>
          </w:rPr>
          <w:fldChar w:fldCharType="end"/>
        </w:r>
      </w:hyperlink>
    </w:p>
    <w:p w14:paraId="132F076B" w14:textId="23AC4B9C" w:rsidR="00D25B48" w:rsidRDefault="00D25B48">
      <w:pPr>
        <w:pStyle w:val="23"/>
        <w:rPr>
          <w:rFonts w:asciiTheme="minorHAnsi" w:eastAsiaTheme="minorEastAsia" w:hAnsiTheme="minorHAnsi" w:cstheme="minorBidi"/>
          <w:i w:val="0"/>
          <w:iCs w:val="0"/>
          <w:kern w:val="2"/>
          <w14:ligatures w14:val="standardContextual"/>
        </w:rPr>
      </w:pPr>
      <w:hyperlink w:anchor="_Toc212556596" w:history="1">
        <w:r w:rsidRPr="00214BEE">
          <w:rPr>
            <w:rStyle w:val="ad"/>
          </w:rPr>
          <w:t>3.1. Материально-техническое обеспечение</w:t>
        </w:r>
        <w:r>
          <w:rPr>
            <w:webHidden/>
          </w:rPr>
          <w:tab/>
        </w:r>
        <w:r>
          <w:rPr>
            <w:webHidden/>
          </w:rPr>
          <w:fldChar w:fldCharType="begin"/>
        </w:r>
        <w:r>
          <w:rPr>
            <w:webHidden/>
          </w:rPr>
          <w:instrText xml:space="preserve"> PAGEREF _Toc212556596 \h </w:instrText>
        </w:r>
        <w:r>
          <w:rPr>
            <w:webHidden/>
          </w:rPr>
        </w:r>
        <w:r>
          <w:rPr>
            <w:webHidden/>
          </w:rPr>
          <w:fldChar w:fldCharType="separate"/>
        </w:r>
        <w:r>
          <w:rPr>
            <w:webHidden/>
          </w:rPr>
          <w:t>9</w:t>
        </w:r>
        <w:r>
          <w:rPr>
            <w:webHidden/>
          </w:rPr>
          <w:fldChar w:fldCharType="end"/>
        </w:r>
      </w:hyperlink>
    </w:p>
    <w:p w14:paraId="0E3C4D0B" w14:textId="4162CD85" w:rsidR="00D25B48" w:rsidRDefault="00D25B48">
      <w:pPr>
        <w:pStyle w:val="23"/>
        <w:rPr>
          <w:rFonts w:asciiTheme="minorHAnsi" w:eastAsiaTheme="minorEastAsia" w:hAnsiTheme="minorHAnsi" w:cstheme="minorBidi"/>
          <w:i w:val="0"/>
          <w:iCs w:val="0"/>
          <w:kern w:val="2"/>
          <w14:ligatures w14:val="standardContextual"/>
        </w:rPr>
      </w:pPr>
      <w:hyperlink w:anchor="_Toc212556597" w:history="1">
        <w:r w:rsidRPr="00214BEE">
          <w:rPr>
            <w:rStyle w:val="ad"/>
          </w:rPr>
          <w:t>3.2. Учебно-методическое обеспечение</w:t>
        </w:r>
        <w:r>
          <w:rPr>
            <w:webHidden/>
          </w:rPr>
          <w:tab/>
        </w:r>
        <w:r>
          <w:rPr>
            <w:webHidden/>
          </w:rPr>
          <w:fldChar w:fldCharType="begin"/>
        </w:r>
        <w:r>
          <w:rPr>
            <w:webHidden/>
          </w:rPr>
          <w:instrText xml:space="preserve"> PAGEREF _Toc212556597 \h </w:instrText>
        </w:r>
        <w:r>
          <w:rPr>
            <w:webHidden/>
          </w:rPr>
        </w:r>
        <w:r>
          <w:rPr>
            <w:webHidden/>
          </w:rPr>
          <w:fldChar w:fldCharType="separate"/>
        </w:r>
        <w:r>
          <w:rPr>
            <w:webHidden/>
          </w:rPr>
          <w:t>9</w:t>
        </w:r>
        <w:r>
          <w:rPr>
            <w:webHidden/>
          </w:rPr>
          <w:fldChar w:fldCharType="end"/>
        </w:r>
      </w:hyperlink>
    </w:p>
    <w:p w14:paraId="17F4CB41" w14:textId="3A64692D" w:rsidR="007D1338" w:rsidRDefault="007D1338" w:rsidP="007D1338">
      <w:pPr>
        <w:suppressAutoHyphens/>
        <w:spacing w:line="276" w:lineRule="auto"/>
        <w:ind w:left="720"/>
        <w:jc w:val="center"/>
        <w:rPr>
          <w:rFonts w:ascii="Times New Roman" w:hAnsi="Times New Roman" w:cs="Times New Roman"/>
          <w:b/>
          <w:sz w:val="24"/>
          <w:szCs w:val="24"/>
        </w:rPr>
      </w:pPr>
      <w:r w:rsidRPr="0090794F">
        <w:rPr>
          <w:rFonts w:ascii="Times New Roman" w:hAnsi="Times New Roman" w:cs="Times New Roman"/>
          <w:b/>
          <w:bCs/>
          <w:sz w:val="24"/>
          <w:szCs w:val="24"/>
        </w:rPr>
        <w:fldChar w:fldCharType="end"/>
      </w:r>
      <w:r w:rsidRPr="0090794F">
        <w:rPr>
          <w:rFonts w:ascii="Times New Roman" w:hAnsi="Times New Roman" w:cs="Times New Roman"/>
          <w:b/>
          <w:i/>
          <w:sz w:val="24"/>
          <w:szCs w:val="24"/>
          <w:u w:val="single"/>
        </w:rPr>
        <w:br w:type="page"/>
      </w:r>
      <w:r w:rsidRPr="0090794F">
        <w:rPr>
          <w:rFonts w:ascii="Times New Roman" w:hAnsi="Times New Roman" w:cs="Times New Roman"/>
          <w:b/>
          <w:iCs/>
          <w:sz w:val="24"/>
          <w:szCs w:val="24"/>
        </w:rPr>
        <w:lastRenderedPageBreak/>
        <w:t>1.</w:t>
      </w:r>
      <w:r w:rsidRPr="0090794F">
        <w:rPr>
          <w:rFonts w:ascii="Times New Roman" w:hAnsi="Times New Roman" w:cs="Times New Roman"/>
          <w:b/>
          <w:sz w:val="24"/>
          <w:szCs w:val="24"/>
        </w:rPr>
        <w:t>ОБЩАЯ ХАРАКТЕРИСТИКА РАБОЧЕЙ ПРОГРАММЫ</w:t>
      </w:r>
      <w:r>
        <w:rPr>
          <w:rFonts w:ascii="Times New Roman" w:hAnsi="Times New Roman" w:cs="Times New Roman"/>
          <w:b/>
          <w:sz w:val="24"/>
          <w:szCs w:val="24"/>
        </w:rPr>
        <w:br/>
      </w:r>
      <w:r w:rsidRPr="0090794F">
        <w:rPr>
          <w:rFonts w:ascii="Times New Roman" w:hAnsi="Times New Roman" w:cs="Times New Roman"/>
          <w:b/>
          <w:sz w:val="24"/>
          <w:szCs w:val="24"/>
        </w:rPr>
        <w:t>УЧЕБНОЙ ДИСЦИПЛИНЫ</w:t>
      </w:r>
    </w:p>
    <w:p w14:paraId="25263A22" w14:textId="77777777" w:rsidR="007D1338" w:rsidRPr="0090794F" w:rsidRDefault="007D1338" w:rsidP="007D1338">
      <w:pPr>
        <w:suppressAutoHyphens/>
        <w:spacing w:line="276" w:lineRule="auto"/>
        <w:ind w:left="720"/>
        <w:jc w:val="center"/>
        <w:rPr>
          <w:rFonts w:ascii="Times New Roman" w:hAnsi="Times New Roman" w:cs="Times New Roman"/>
          <w:b/>
          <w:sz w:val="24"/>
          <w:szCs w:val="24"/>
        </w:rPr>
      </w:pPr>
    </w:p>
    <w:p w14:paraId="4690E2B3" w14:textId="2D10B9F0" w:rsidR="007D1338" w:rsidRDefault="007D1338" w:rsidP="007D1338">
      <w:pPr>
        <w:suppressAutoHyphens/>
        <w:ind w:left="720"/>
        <w:jc w:val="center"/>
        <w:rPr>
          <w:rFonts w:ascii="Times New Roman" w:hAnsi="Times New Roman" w:cs="Times New Roman"/>
          <w:b/>
          <w:sz w:val="24"/>
          <w:szCs w:val="24"/>
        </w:rPr>
      </w:pPr>
      <w:bookmarkStart w:id="1" w:name="_Hlk190441652"/>
      <w:r w:rsidRPr="0090794F">
        <w:rPr>
          <w:rFonts w:ascii="Times New Roman" w:hAnsi="Times New Roman" w:cs="Times New Roman"/>
          <w:b/>
          <w:sz w:val="24"/>
          <w:szCs w:val="24"/>
        </w:rPr>
        <w:t>«ОП.09 Охрана труда</w:t>
      </w:r>
      <w:r w:rsidR="00C214C8">
        <w:rPr>
          <w:rFonts w:ascii="Times New Roman" w:hAnsi="Times New Roman" w:cs="Times New Roman"/>
          <w:b/>
          <w:sz w:val="24"/>
          <w:szCs w:val="24"/>
        </w:rPr>
        <w:t xml:space="preserve"> и </w:t>
      </w:r>
      <w:r w:rsidR="00FE3D12">
        <w:rPr>
          <w:rFonts w:ascii="Times New Roman" w:hAnsi="Times New Roman" w:cs="Times New Roman"/>
          <w:b/>
          <w:sz w:val="24"/>
          <w:szCs w:val="24"/>
        </w:rPr>
        <w:t xml:space="preserve">основы </w:t>
      </w:r>
      <w:r w:rsidR="00C214C8">
        <w:rPr>
          <w:rFonts w:ascii="Times New Roman" w:hAnsi="Times New Roman" w:cs="Times New Roman"/>
          <w:b/>
          <w:sz w:val="24"/>
          <w:szCs w:val="24"/>
        </w:rPr>
        <w:t>электробезопасност</w:t>
      </w:r>
      <w:r w:rsidR="00FE3D12">
        <w:rPr>
          <w:rFonts w:ascii="Times New Roman" w:hAnsi="Times New Roman" w:cs="Times New Roman"/>
          <w:b/>
          <w:sz w:val="24"/>
          <w:szCs w:val="24"/>
        </w:rPr>
        <w:t>и</w:t>
      </w:r>
      <w:r w:rsidRPr="0090794F">
        <w:rPr>
          <w:rFonts w:ascii="Times New Roman" w:hAnsi="Times New Roman" w:cs="Times New Roman"/>
          <w:b/>
          <w:sz w:val="24"/>
          <w:szCs w:val="24"/>
        </w:rPr>
        <w:t>»</w:t>
      </w:r>
    </w:p>
    <w:p w14:paraId="3F55B748" w14:textId="77777777" w:rsidR="007D1338" w:rsidRPr="0090794F" w:rsidRDefault="007D1338" w:rsidP="007D1338">
      <w:pPr>
        <w:suppressAutoHyphens/>
        <w:ind w:left="720"/>
        <w:jc w:val="center"/>
        <w:rPr>
          <w:rFonts w:ascii="Times New Roman" w:hAnsi="Times New Roman" w:cs="Times New Roman"/>
          <w:b/>
          <w:sz w:val="24"/>
          <w:szCs w:val="24"/>
        </w:rPr>
      </w:pPr>
    </w:p>
    <w:p w14:paraId="56651F38" w14:textId="77777777" w:rsidR="007D1338" w:rsidRPr="00914A69" w:rsidRDefault="007D1338" w:rsidP="007D1338">
      <w:pPr>
        <w:pStyle w:val="110"/>
        <w:spacing w:after="0" w:line="240" w:lineRule="auto"/>
        <w:rPr>
          <w:rFonts w:ascii="Times New Roman" w:hAnsi="Times New Roman"/>
          <w:b w:val="0"/>
          <w:bCs w:val="0"/>
          <w:color w:val="auto"/>
        </w:rPr>
      </w:pPr>
      <w:bookmarkStart w:id="2" w:name="_Toc212556591"/>
      <w:r w:rsidRPr="00914A69">
        <w:rPr>
          <w:rFonts w:ascii="Times New Roman" w:hAnsi="Times New Roman"/>
          <w:color w:val="auto"/>
        </w:rPr>
        <w:t>1.1. Цель и место дисциплины в структуре образовательной программы</w:t>
      </w:r>
      <w:bookmarkEnd w:id="2"/>
    </w:p>
    <w:p w14:paraId="006B8DED" w14:textId="77777777" w:rsidR="007D1338" w:rsidRPr="00914A69" w:rsidRDefault="007D1338" w:rsidP="007D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p>
    <w:p w14:paraId="393063C3" w14:textId="7E8DDE4D" w:rsidR="007D1338" w:rsidRPr="00914A69" w:rsidRDefault="007D1338" w:rsidP="007D1338">
      <w:pPr>
        <w:suppressAutoHyphens/>
        <w:ind w:firstLine="709"/>
        <w:jc w:val="both"/>
        <w:rPr>
          <w:rFonts w:ascii="Times New Roman" w:hAnsi="Times New Roman" w:cs="Times New Roman"/>
          <w:sz w:val="24"/>
          <w:szCs w:val="24"/>
        </w:rPr>
      </w:pPr>
      <w:r w:rsidRPr="00914A69">
        <w:rPr>
          <w:rFonts w:ascii="Times New Roman" w:eastAsia="Times New Roman" w:hAnsi="Times New Roman" w:cs="Times New Roman"/>
          <w:sz w:val="24"/>
          <w:szCs w:val="24"/>
          <w:lang w:eastAsia="ru-RU"/>
        </w:rPr>
        <w:t xml:space="preserve">Цель дисциплины </w:t>
      </w:r>
      <w:r w:rsidRPr="00914A69">
        <w:rPr>
          <w:rFonts w:ascii="Times New Roman" w:hAnsi="Times New Roman" w:cs="Times New Roman"/>
          <w:sz w:val="24"/>
          <w:szCs w:val="24"/>
        </w:rPr>
        <w:t>«</w:t>
      </w:r>
      <w:r w:rsidR="00FE3D12" w:rsidRPr="00914A69">
        <w:rPr>
          <w:rFonts w:ascii="Times New Roman" w:hAnsi="Times New Roman" w:cs="Times New Roman"/>
          <w:bCs/>
          <w:sz w:val="24"/>
          <w:szCs w:val="24"/>
        </w:rPr>
        <w:t>Охрана труда и основы электробезопасности</w:t>
      </w:r>
      <w:r w:rsidRPr="00914A69">
        <w:rPr>
          <w:rFonts w:ascii="Times New Roman" w:hAnsi="Times New Roman" w:cs="Times New Roman"/>
          <w:sz w:val="24"/>
          <w:szCs w:val="24"/>
        </w:rPr>
        <w:t xml:space="preserve">»: </w:t>
      </w:r>
      <w:r w:rsidRPr="00914A69">
        <w:rPr>
          <w:rFonts w:ascii="Times New Roman" w:hAnsi="Times New Roman" w:cs="Times New Roman"/>
          <w:sz w:val="24"/>
          <w:szCs w:val="24"/>
          <w:shd w:val="clear" w:color="auto" w:fill="FFFFFF"/>
        </w:rPr>
        <w:t>формирование системы знаний и компетенций в области социально-экономических, организационных и правовых аспектов охраны труда в организациях.</w:t>
      </w:r>
    </w:p>
    <w:p w14:paraId="106FFF31" w14:textId="51AC5826" w:rsidR="007D1338" w:rsidRPr="00914A69" w:rsidRDefault="007D1338" w:rsidP="007D1338">
      <w:pPr>
        <w:suppressAutoHyphens/>
        <w:ind w:firstLine="709"/>
        <w:jc w:val="both"/>
        <w:rPr>
          <w:rFonts w:ascii="Times New Roman" w:hAnsi="Times New Roman" w:cs="Times New Roman"/>
          <w:sz w:val="24"/>
          <w:szCs w:val="24"/>
        </w:rPr>
      </w:pPr>
      <w:r w:rsidRPr="00914A69">
        <w:rPr>
          <w:rFonts w:ascii="Times New Roman" w:hAnsi="Times New Roman" w:cs="Times New Roman"/>
          <w:sz w:val="24"/>
          <w:szCs w:val="24"/>
        </w:rPr>
        <w:t>Дисциплина «</w:t>
      </w:r>
      <w:r w:rsidR="00FE3D12" w:rsidRPr="00914A69">
        <w:rPr>
          <w:rFonts w:ascii="Times New Roman" w:hAnsi="Times New Roman" w:cs="Times New Roman"/>
          <w:bCs/>
          <w:sz w:val="24"/>
          <w:szCs w:val="24"/>
        </w:rPr>
        <w:t>Охрана труда и основы электробезопасности</w:t>
      </w:r>
      <w:r w:rsidRPr="00914A6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339DC774" w14:textId="77777777" w:rsidR="007D1338" w:rsidRPr="00914A69" w:rsidRDefault="007D1338" w:rsidP="007D1338">
      <w:pPr>
        <w:suppressAutoHyphens/>
        <w:ind w:firstLine="709"/>
        <w:jc w:val="both"/>
        <w:rPr>
          <w:rFonts w:ascii="Times New Roman" w:hAnsi="Times New Roman" w:cs="Times New Roman"/>
          <w:sz w:val="24"/>
          <w:szCs w:val="24"/>
        </w:rPr>
      </w:pPr>
    </w:p>
    <w:p w14:paraId="46F98003" w14:textId="77777777" w:rsidR="007D1338" w:rsidRPr="00914A69" w:rsidRDefault="007D1338" w:rsidP="007D1338">
      <w:pPr>
        <w:pStyle w:val="110"/>
        <w:spacing w:line="240" w:lineRule="auto"/>
        <w:rPr>
          <w:rFonts w:ascii="Times New Roman" w:hAnsi="Times New Roman"/>
          <w:color w:val="auto"/>
        </w:rPr>
      </w:pPr>
      <w:bookmarkStart w:id="3" w:name="_Toc212556592"/>
      <w:r w:rsidRPr="00914A69">
        <w:rPr>
          <w:rFonts w:ascii="Times New Roman" w:hAnsi="Times New Roman"/>
          <w:color w:val="auto"/>
        </w:rPr>
        <w:t>1.2. Планируемые результаты освоения дисциплины</w:t>
      </w:r>
      <w:bookmarkEnd w:id="3"/>
    </w:p>
    <w:p w14:paraId="6CB0C8E1" w14:textId="77777777" w:rsidR="007D1338" w:rsidRPr="00914A69" w:rsidRDefault="007D1338" w:rsidP="007D1338">
      <w:pPr>
        <w:ind w:firstLine="709"/>
        <w:jc w:val="both"/>
        <w:rPr>
          <w:rFonts w:ascii="Times New Roman" w:eastAsia="Times New Roman" w:hAnsi="Times New Roman" w:cs="Times New Roman"/>
          <w:sz w:val="24"/>
          <w:szCs w:val="24"/>
          <w:lang w:eastAsia="ru-RU"/>
        </w:rPr>
      </w:pPr>
      <w:r w:rsidRPr="00914A6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 СПО).</w:t>
      </w:r>
    </w:p>
    <w:p w14:paraId="55175F1E" w14:textId="77777777" w:rsidR="007D1338" w:rsidRPr="00914A69" w:rsidRDefault="007D1338" w:rsidP="007D1338">
      <w:pPr>
        <w:spacing w:after="120"/>
        <w:ind w:firstLine="709"/>
        <w:rPr>
          <w:rFonts w:ascii="Times New Roman" w:hAnsi="Times New Roman" w:cs="Times New Roman"/>
          <w:bCs/>
          <w:sz w:val="24"/>
          <w:szCs w:val="24"/>
        </w:rPr>
      </w:pPr>
      <w:r w:rsidRPr="00914A69">
        <w:rPr>
          <w:rFonts w:ascii="Times New Roman" w:hAnsi="Times New Roman" w:cs="Times New Roman"/>
          <w:bCs/>
          <w:sz w:val="24"/>
          <w:szCs w:val="24"/>
        </w:rPr>
        <w:t>В результате освоения дисциплины обучающийся должен:</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657"/>
        <w:gridCol w:w="2720"/>
        <w:gridCol w:w="2519"/>
      </w:tblGrid>
      <w:tr w:rsidR="007D1338" w:rsidRPr="0090794F" w14:paraId="0841DF41" w14:textId="77777777" w:rsidTr="0037477C">
        <w:trPr>
          <w:trHeight w:val="649"/>
        </w:trPr>
        <w:tc>
          <w:tcPr>
            <w:tcW w:w="1449" w:type="dxa"/>
            <w:tcBorders>
              <w:top w:val="single" w:sz="4" w:space="0" w:color="auto"/>
              <w:left w:val="single" w:sz="4" w:space="0" w:color="auto"/>
              <w:bottom w:val="single" w:sz="4" w:space="0" w:color="auto"/>
              <w:right w:val="single" w:sz="4" w:space="0" w:color="auto"/>
            </w:tcBorders>
            <w:hideMark/>
          </w:tcPr>
          <w:bookmarkEnd w:id="1"/>
          <w:p w14:paraId="7CA8D3A4" w14:textId="0142FD9A" w:rsidR="007D1338" w:rsidRPr="004A443B" w:rsidRDefault="007D1338" w:rsidP="0037477C">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 xml:space="preserve">Код </w:t>
            </w:r>
          </w:p>
          <w:p w14:paraId="73CC414C" w14:textId="77777777" w:rsidR="007D1338" w:rsidRPr="004A443B" w:rsidRDefault="007D1338" w:rsidP="0037477C">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ПК, ОК</w:t>
            </w:r>
          </w:p>
        </w:tc>
        <w:tc>
          <w:tcPr>
            <w:tcW w:w="2657" w:type="dxa"/>
            <w:tcBorders>
              <w:top w:val="single" w:sz="4" w:space="0" w:color="auto"/>
              <w:left w:val="single" w:sz="4" w:space="0" w:color="auto"/>
              <w:bottom w:val="single" w:sz="4" w:space="0" w:color="auto"/>
              <w:right w:val="single" w:sz="4" w:space="0" w:color="auto"/>
            </w:tcBorders>
            <w:hideMark/>
          </w:tcPr>
          <w:p w14:paraId="7DF1F139" w14:textId="77777777" w:rsidR="007D1338" w:rsidRPr="004A443B" w:rsidRDefault="007D1338" w:rsidP="0037477C">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Умения</w:t>
            </w:r>
          </w:p>
        </w:tc>
        <w:tc>
          <w:tcPr>
            <w:tcW w:w="2720" w:type="dxa"/>
            <w:tcBorders>
              <w:top w:val="single" w:sz="4" w:space="0" w:color="auto"/>
              <w:left w:val="single" w:sz="4" w:space="0" w:color="auto"/>
              <w:bottom w:val="single" w:sz="4" w:space="0" w:color="auto"/>
              <w:right w:val="single" w:sz="4" w:space="0" w:color="auto"/>
            </w:tcBorders>
            <w:hideMark/>
          </w:tcPr>
          <w:p w14:paraId="45C01836" w14:textId="77777777" w:rsidR="007D1338" w:rsidRPr="004A443B" w:rsidRDefault="007D1338" w:rsidP="0037477C">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Знания</w:t>
            </w:r>
          </w:p>
        </w:tc>
        <w:tc>
          <w:tcPr>
            <w:tcW w:w="2519" w:type="dxa"/>
            <w:tcBorders>
              <w:top w:val="single" w:sz="4" w:space="0" w:color="auto"/>
              <w:left w:val="single" w:sz="4" w:space="0" w:color="auto"/>
              <w:bottom w:val="single" w:sz="4" w:space="0" w:color="auto"/>
              <w:right w:val="single" w:sz="4" w:space="0" w:color="auto"/>
            </w:tcBorders>
          </w:tcPr>
          <w:p w14:paraId="756D96DF" w14:textId="77777777" w:rsidR="007D1338" w:rsidRPr="004A443B" w:rsidRDefault="007D1338" w:rsidP="0037477C">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Навыки</w:t>
            </w:r>
          </w:p>
        </w:tc>
      </w:tr>
      <w:tr w:rsidR="007D1338" w:rsidRPr="0090794F" w14:paraId="64116B6B" w14:textId="77777777" w:rsidTr="0037477C">
        <w:trPr>
          <w:trHeight w:val="70"/>
        </w:trPr>
        <w:tc>
          <w:tcPr>
            <w:tcW w:w="1449" w:type="dxa"/>
            <w:tcBorders>
              <w:top w:val="single" w:sz="4" w:space="0" w:color="auto"/>
              <w:left w:val="single" w:sz="4" w:space="0" w:color="auto"/>
              <w:bottom w:val="single" w:sz="4" w:space="0" w:color="auto"/>
              <w:right w:val="single" w:sz="4" w:space="0" w:color="auto"/>
            </w:tcBorders>
            <w:hideMark/>
          </w:tcPr>
          <w:p w14:paraId="621E6600" w14:textId="77777777" w:rsidR="007D1338"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ОК 01 </w:t>
            </w:r>
            <w:r>
              <w:rPr>
                <w:rFonts w:ascii="Times New Roman" w:hAnsi="Times New Roman" w:cs="Times New Roman"/>
                <w:bCs/>
                <w:sz w:val="24"/>
                <w:szCs w:val="24"/>
              </w:rPr>
              <w:t>–</w:t>
            </w:r>
            <w:r w:rsidRPr="0090794F">
              <w:rPr>
                <w:rFonts w:ascii="Times New Roman" w:hAnsi="Times New Roman" w:cs="Times New Roman"/>
                <w:bCs/>
                <w:sz w:val="24"/>
                <w:szCs w:val="24"/>
              </w:rPr>
              <w:t xml:space="preserve"> </w:t>
            </w:r>
          </w:p>
          <w:p w14:paraId="173F6C3F" w14:textId="77777777" w:rsidR="00F9282F"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ОК 07</w:t>
            </w:r>
            <w:r w:rsidR="00F9282F">
              <w:rPr>
                <w:rFonts w:ascii="Times New Roman" w:hAnsi="Times New Roman" w:cs="Times New Roman"/>
                <w:bCs/>
                <w:sz w:val="24"/>
                <w:szCs w:val="24"/>
              </w:rPr>
              <w:t>,</w:t>
            </w:r>
          </w:p>
          <w:p w14:paraId="433C0057" w14:textId="11CA417F" w:rsidR="007D1338" w:rsidRDefault="00F9282F" w:rsidP="0037477C">
            <w:pPr>
              <w:jc w:val="center"/>
              <w:rPr>
                <w:rFonts w:ascii="Times New Roman" w:hAnsi="Times New Roman" w:cs="Times New Roman"/>
                <w:bCs/>
                <w:sz w:val="24"/>
                <w:szCs w:val="24"/>
              </w:rPr>
            </w:pPr>
            <w:r>
              <w:rPr>
                <w:rFonts w:ascii="Times New Roman" w:hAnsi="Times New Roman" w:cs="Times New Roman"/>
                <w:bCs/>
                <w:sz w:val="24"/>
                <w:szCs w:val="24"/>
              </w:rPr>
              <w:t>ОК 9</w:t>
            </w:r>
          </w:p>
          <w:p w14:paraId="6FE5EA7C" w14:textId="77777777" w:rsidR="007D1338"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ПК 2.1, </w:t>
            </w:r>
          </w:p>
          <w:p w14:paraId="626191ED" w14:textId="77777777" w:rsidR="007D1338"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ПК 2.2, </w:t>
            </w:r>
          </w:p>
          <w:p w14:paraId="54282D1A" w14:textId="77777777" w:rsidR="007D1338"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ПК 3.1,</w:t>
            </w:r>
          </w:p>
          <w:p w14:paraId="24572FE4" w14:textId="77777777" w:rsidR="007D1338"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 ПК 4.1, </w:t>
            </w:r>
          </w:p>
          <w:p w14:paraId="22826261" w14:textId="7C7964ED" w:rsidR="00F9282F" w:rsidRDefault="007D1338"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ПК 5.</w:t>
            </w:r>
            <w:r w:rsidR="00F9282F">
              <w:rPr>
                <w:rFonts w:ascii="Times New Roman" w:hAnsi="Times New Roman" w:cs="Times New Roman"/>
                <w:bCs/>
                <w:sz w:val="24"/>
                <w:szCs w:val="24"/>
              </w:rPr>
              <w:t>1,</w:t>
            </w:r>
          </w:p>
          <w:p w14:paraId="558C2C58" w14:textId="2593647A" w:rsidR="007D1338" w:rsidRDefault="00F9282F" w:rsidP="0037477C">
            <w:pPr>
              <w:jc w:val="center"/>
              <w:rPr>
                <w:rFonts w:ascii="Times New Roman" w:hAnsi="Times New Roman" w:cs="Times New Roman"/>
                <w:bCs/>
                <w:sz w:val="24"/>
                <w:szCs w:val="24"/>
              </w:rPr>
            </w:pPr>
            <w:r>
              <w:rPr>
                <w:rFonts w:ascii="Times New Roman" w:hAnsi="Times New Roman" w:cs="Times New Roman"/>
                <w:bCs/>
                <w:sz w:val="24"/>
                <w:szCs w:val="24"/>
              </w:rPr>
              <w:t>ПК 6.1,</w:t>
            </w:r>
          </w:p>
          <w:p w14:paraId="3FD4F174" w14:textId="7BB5C7CF" w:rsidR="00F9282F" w:rsidRPr="0090794F" w:rsidRDefault="00F9282F" w:rsidP="0037477C">
            <w:pPr>
              <w:jc w:val="center"/>
              <w:rPr>
                <w:rFonts w:ascii="Times New Roman" w:hAnsi="Times New Roman" w:cs="Times New Roman"/>
                <w:sz w:val="24"/>
                <w:szCs w:val="24"/>
              </w:rPr>
            </w:pPr>
            <w:r>
              <w:rPr>
                <w:rFonts w:ascii="Times New Roman" w:hAnsi="Times New Roman" w:cs="Times New Roman"/>
                <w:bCs/>
                <w:sz w:val="24"/>
                <w:szCs w:val="24"/>
              </w:rPr>
              <w:t>ПК 6.2</w:t>
            </w:r>
          </w:p>
        </w:tc>
        <w:tc>
          <w:tcPr>
            <w:tcW w:w="2657" w:type="dxa"/>
            <w:tcBorders>
              <w:top w:val="single" w:sz="4" w:space="0" w:color="auto"/>
              <w:left w:val="single" w:sz="4" w:space="0" w:color="auto"/>
              <w:bottom w:val="single" w:sz="4" w:space="0" w:color="auto"/>
              <w:right w:val="single" w:sz="4" w:space="0" w:color="auto"/>
            </w:tcBorders>
            <w:hideMark/>
          </w:tcPr>
          <w:p w14:paraId="673FCEBF" w14:textId="23A96B3F"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вести документацию установленного образца по охране труда</w:t>
            </w:r>
            <w:r w:rsidR="00FD79C8" w:rsidRPr="00D25B48">
              <w:rPr>
                <w:rFonts w:ascii="Times New Roman" w:hAnsi="Times New Roman" w:cs="Times New Roman"/>
              </w:rPr>
              <w:t xml:space="preserve"> и электробезопасности</w:t>
            </w:r>
            <w:r w:rsidRPr="00D25B48">
              <w:rPr>
                <w:rFonts w:ascii="Times New Roman" w:hAnsi="Times New Roman" w:cs="Times New Roman"/>
              </w:rPr>
              <w:t>, соблюдать сроки ее заполнения и условия хранения;</w:t>
            </w:r>
          </w:p>
          <w:p w14:paraId="15EB6CE6"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определять и проводить анализ опасных и вредных факторов в сфере профессиональной деятельности;</w:t>
            </w:r>
          </w:p>
          <w:p w14:paraId="03BD8288"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использовать средства защита от вредных и опасных производственных факторов;</w:t>
            </w:r>
          </w:p>
          <w:p w14:paraId="1845601E"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проводить анализ эргономических показателей на рабочем месте;</w:t>
            </w:r>
          </w:p>
          <w:p w14:paraId="38852807"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применять безопасные приемы труда на территории организации и в производственных помещениях;</w:t>
            </w:r>
          </w:p>
          <w:p w14:paraId="675D792B" w14:textId="4B39515E" w:rsidR="007D1338" w:rsidRPr="00D25B48" w:rsidRDefault="007D1338" w:rsidP="00374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cs="Times New Roman"/>
              </w:rPr>
            </w:pPr>
            <w:r w:rsidRPr="00D25B48">
              <w:rPr>
                <w:rFonts w:ascii="Times New Roman" w:hAnsi="Times New Roman" w:cs="Times New Roman"/>
              </w:rPr>
              <w:t>соблюдать правила безопасности труда</w:t>
            </w:r>
            <w:r w:rsidR="004B7A61" w:rsidRPr="00D25B48">
              <w:rPr>
                <w:rFonts w:ascii="Times New Roman" w:hAnsi="Times New Roman" w:cs="Times New Roman"/>
              </w:rPr>
              <w:t xml:space="preserve"> и электробезопасности</w:t>
            </w:r>
          </w:p>
        </w:tc>
        <w:tc>
          <w:tcPr>
            <w:tcW w:w="2720" w:type="dxa"/>
            <w:tcBorders>
              <w:top w:val="single" w:sz="4" w:space="0" w:color="auto"/>
              <w:left w:val="single" w:sz="4" w:space="0" w:color="auto"/>
              <w:bottom w:val="single" w:sz="4" w:space="0" w:color="auto"/>
              <w:right w:val="single" w:sz="4" w:space="0" w:color="auto"/>
            </w:tcBorders>
          </w:tcPr>
          <w:p w14:paraId="07FE64A7"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законодательство в области охраны труда, основные нормативно-правовые акты;</w:t>
            </w:r>
          </w:p>
          <w:p w14:paraId="45682213"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правила и нормы охраны труда, техники безопасности;</w:t>
            </w:r>
          </w:p>
          <w:p w14:paraId="46F010B6"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возможные опасные и вредные факторы и средства защиты;</w:t>
            </w:r>
          </w:p>
          <w:p w14:paraId="02BDFFD8"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особенности обеспечения безопасных условий труда на производстве;</w:t>
            </w:r>
          </w:p>
          <w:p w14:paraId="4E0CC042"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права и обязанности работников в области охраны труда;</w:t>
            </w:r>
          </w:p>
          <w:p w14:paraId="5A38860F" w14:textId="77777777" w:rsidR="007D1338" w:rsidRPr="00D25B48" w:rsidRDefault="007D1338" w:rsidP="0037477C">
            <w:pPr>
              <w:contextualSpacing/>
              <w:rPr>
                <w:rFonts w:ascii="Times New Roman" w:hAnsi="Times New Roman" w:cs="Times New Roman"/>
              </w:rPr>
            </w:pPr>
            <w:r w:rsidRPr="00D25B48">
              <w:rPr>
                <w:rFonts w:ascii="Times New Roman" w:hAnsi="Times New Roman" w:cs="Times New Roman"/>
              </w:rPr>
              <w:t>правила проведения инструктажей по охране труда;</w:t>
            </w:r>
          </w:p>
          <w:p w14:paraId="457BD560" w14:textId="77777777" w:rsidR="007D1338" w:rsidRPr="00D25B48" w:rsidRDefault="007D1338"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25B48">
              <w:rPr>
                <w:rFonts w:ascii="Times New Roman" w:hAnsi="Times New Roman" w:cs="Times New Roman"/>
              </w:rPr>
              <w:t>экономические механизмы управления безопасностью труда.</w:t>
            </w:r>
          </w:p>
        </w:tc>
        <w:tc>
          <w:tcPr>
            <w:tcW w:w="2519" w:type="dxa"/>
            <w:tcBorders>
              <w:top w:val="single" w:sz="4" w:space="0" w:color="auto"/>
              <w:left w:val="single" w:sz="4" w:space="0" w:color="auto"/>
              <w:bottom w:val="single" w:sz="4" w:space="0" w:color="auto"/>
              <w:right w:val="single" w:sz="4" w:space="0" w:color="auto"/>
            </w:tcBorders>
          </w:tcPr>
          <w:p w14:paraId="3AB59B3E" w14:textId="77777777" w:rsidR="007D1338" w:rsidRPr="0090794F" w:rsidRDefault="007D1338" w:rsidP="0037477C">
            <w:pPr>
              <w:numPr>
                <w:ilvl w:val="0"/>
                <w:numId w:val="4"/>
              </w:numPr>
              <w:ind w:left="312" w:hanging="312"/>
              <w:contextualSpacing/>
              <w:rPr>
                <w:rFonts w:ascii="Times New Roman" w:hAnsi="Times New Roman" w:cs="Times New Roman"/>
                <w:sz w:val="24"/>
                <w:szCs w:val="24"/>
              </w:rPr>
            </w:pPr>
          </w:p>
        </w:tc>
      </w:tr>
    </w:tbl>
    <w:p w14:paraId="0B52D62B" w14:textId="77777777" w:rsidR="007D1338" w:rsidRPr="00FD79C8" w:rsidRDefault="007D1338" w:rsidP="007D1338">
      <w:pPr>
        <w:pStyle w:val="13"/>
        <w:jc w:val="left"/>
        <w:rPr>
          <w:rFonts w:ascii="Times New Roman" w:hAnsi="Times New Roman"/>
          <w:color w:val="auto"/>
          <w:lang w:val="ru-RU"/>
        </w:rPr>
      </w:pPr>
      <w:r w:rsidRPr="0090794F">
        <w:rPr>
          <w:rFonts w:ascii="Times New Roman" w:hAnsi="Times New Roman"/>
          <w:b w:val="0"/>
        </w:rPr>
        <w:br w:type="page"/>
      </w:r>
      <w:bookmarkStart w:id="4" w:name="_Toc158389382"/>
      <w:bookmarkStart w:id="5" w:name="_Toc158393486"/>
      <w:bookmarkStart w:id="6" w:name="_Toc158397943"/>
      <w:bookmarkStart w:id="7" w:name="_Toc212556593"/>
      <w:r w:rsidRPr="00FD79C8">
        <w:rPr>
          <w:rFonts w:ascii="Times New Roman" w:hAnsi="Times New Roman"/>
          <w:color w:val="auto"/>
        </w:rPr>
        <w:lastRenderedPageBreak/>
        <w:t xml:space="preserve">2. Структура и содержание </w:t>
      </w:r>
      <w:r w:rsidRPr="00FD79C8">
        <w:rPr>
          <w:rFonts w:ascii="Times New Roman" w:hAnsi="Times New Roman"/>
          <w:color w:val="auto"/>
          <w:lang w:val="ru-RU"/>
        </w:rPr>
        <w:t>ДИСЦИПЛИНЫ</w:t>
      </w:r>
      <w:bookmarkEnd w:id="4"/>
      <w:bookmarkEnd w:id="5"/>
      <w:bookmarkEnd w:id="6"/>
      <w:bookmarkEnd w:id="7"/>
    </w:p>
    <w:p w14:paraId="03EEF17D" w14:textId="77777777" w:rsidR="007D1338" w:rsidRPr="00FD79C8" w:rsidRDefault="007D1338" w:rsidP="007D1338">
      <w:pPr>
        <w:pStyle w:val="110"/>
        <w:rPr>
          <w:rFonts w:ascii="Times New Roman" w:hAnsi="Times New Roman"/>
          <w:color w:val="auto"/>
        </w:rPr>
      </w:pPr>
      <w:bookmarkStart w:id="8" w:name="_Toc158389383"/>
      <w:bookmarkStart w:id="9" w:name="_Toc158393487"/>
      <w:bookmarkStart w:id="10" w:name="_Toc158397944"/>
      <w:bookmarkStart w:id="11" w:name="_Toc212556594"/>
      <w:r w:rsidRPr="00FD79C8">
        <w:rPr>
          <w:rFonts w:ascii="Times New Roman" w:hAnsi="Times New Roman"/>
          <w:color w:val="auto"/>
        </w:rPr>
        <w:t>2.1. Трудоемкость освоения дисциплины</w:t>
      </w:r>
      <w:bookmarkEnd w:id="8"/>
      <w:bookmarkEnd w:id="9"/>
      <w:bookmarkEnd w:id="10"/>
      <w:bookmarkEnd w:id="11"/>
      <w:r w:rsidRPr="00FD79C8">
        <w:rPr>
          <w:rFonts w:ascii="Times New Roman" w:hAnsi="Times New Roman"/>
          <w:color w:val="auto"/>
        </w:rPr>
        <w:t xml:space="preserve"> </w:t>
      </w:r>
    </w:p>
    <w:tbl>
      <w:tblPr>
        <w:tblW w:w="37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7"/>
        <w:gridCol w:w="2268"/>
      </w:tblGrid>
      <w:tr w:rsidR="00431547" w:rsidRPr="0090794F" w14:paraId="33FC577F" w14:textId="77777777" w:rsidTr="00431547">
        <w:trPr>
          <w:trHeight w:val="23"/>
        </w:trPr>
        <w:tc>
          <w:tcPr>
            <w:tcW w:w="3365" w:type="pct"/>
            <w:shd w:val="clear" w:color="auto" w:fill="FFFFFF" w:themeFill="background1"/>
            <w:vAlign w:val="center"/>
          </w:tcPr>
          <w:p w14:paraId="00B2EEED" w14:textId="77777777" w:rsidR="00431547" w:rsidRPr="0090794F" w:rsidRDefault="00431547"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Наименование составных частей дисциплины</w:t>
            </w:r>
          </w:p>
        </w:tc>
        <w:tc>
          <w:tcPr>
            <w:tcW w:w="1635" w:type="pct"/>
            <w:shd w:val="clear" w:color="auto" w:fill="FFFFFF" w:themeFill="background1"/>
            <w:vAlign w:val="center"/>
          </w:tcPr>
          <w:p w14:paraId="6B84BB82" w14:textId="77777777" w:rsidR="00431547" w:rsidRPr="0090794F" w:rsidRDefault="00431547"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Объем в часах</w:t>
            </w:r>
          </w:p>
        </w:tc>
      </w:tr>
      <w:tr w:rsidR="00431547" w:rsidRPr="0090794F" w14:paraId="34067707" w14:textId="77777777" w:rsidTr="00431547">
        <w:trPr>
          <w:trHeight w:val="23"/>
        </w:trPr>
        <w:tc>
          <w:tcPr>
            <w:tcW w:w="3365" w:type="pct"/>
            <w:shd w:val="clear" w:color="auto" w:fill="FFFFFF" w:themeFill="background1"/>
            <w:vAlign w:val="center"/>
          </w:tcPr>
          <w:p w14:paraId="72B56944" w14:textId="77777777" w:rsidR="00431547" w:rsidRPr="0090794F" w:rsidRDefault="00431547"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Учебные занятия</w:t>
            </w:r>
          </w:p>
        </w:tc>
        <w:tc>
          <w:tcPr>
            <w:tcW w:w="1635" w:type="pct"/>
            <w:shd w:val="clear" w:color="auto" w:fill="FFFFFF" w:themeFill="background1"/>
            <w:vAlign w:val="center"/>
          </w:tcPr>
          <w:p w14:paraId="34945682" w14:textId="034589BD" w:rsidR="00431547" w:rsidRPr="0090794F" w:rsidRDefault="00431547" w:rsidP="0037477C">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431547" w:rsidRPr="0090794F" w14:paraId="76B0300A" w14:textId="77777777" w:rsidTr="00431547">
        <w:trPr>
          <w:trHeight w:val="23"/>
        </w:trPr>
        <w:tc>
          <w:tcPr>
            <w:tcW w:w="3365" w:type="pct"/>
            <w:shd w:val="clear" w:color="auto" w:fill="FFFFFF" w:themeFill="background1"/>
            <w:vAlign w:val="center"/>
          </w:tcPr>
          <w:p w14:paraId="771114A4" w14:textId="77777777" w:rsidR="00431547" w:rsidRPr="0090794F" w:rsidRDefault="00431547"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Самостоятельная работа</w:t>
            </w:r>
          </w:p>
        </w:tc>
        <w:tc>
          <w:tcPr>
            <w:tcW w:w="1635" w:type="pct"/>
            <w:shd w:val="clear" w:color="auto" w:fill="FFFFFF" w:themeFill="background1"/>
            <w:vAlign w:val="center"/>
          </w:tcPr>
          <w:p w14:paraId="6551D442" w14:textId="77777777" w:rsidR="00431547" w:rsidRPr="0090794F" w:rsidRDefault="00431547"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r>
      <w:tr w:rsidR="00431547" w:rsidRPr="0090794F" w14:paraId="376B2162" w14:textId="77777777" w:rsidTr="00431547">
        <w:trPr>
          <w:trHeight w:val="23"/>
        </w:trPr>
        <w:tc>
          <w:tcPr>
            <w:tcW w:w="3365" w:type="pct"/>
            <w:shd w:val="clear" w:color="auto" w:fill="FFFFFF" w:themeFill="background1"/>
            <w:vAlign w:val="center"/>
          </w:tcPr>
          <w:p w14:paraId="6D929D5B" w14:textId="256B15A4" w:rsidR="00431547" w:rsidRPr="0090794F" w:rsidRDefault="00431547" w:rsidP="0037477C">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635" w:type="pct"/>
            <w:shd w:val="clear" w:color="auto" w:fill="FFFFFF" w:themeFill="background1"/>
            <w:vAlign w:val="center"/>
          </w:tcPr>
          <w:p w14:paraId="2CAB96E8" w14:textId="2049F29D" w:rsidR="00431547" w:rsidRPr="0090794F" w:rsidRDefault="00431547" w:rsidP="0037477C">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431547" w:rsidRPr="0090794F" w14:paraId="6082BD68" w14:textId="77777777" w:rsidTr="00431547">
        <w:trPr>
          <w:trHeight w:val="23"/>
        </w:trPr>
        <w:tc>
          <w:tcPr>
            <w:tcW w:w="3365" w:type="pct"/>
            <w:shd w:val="clear" w:color="auto" w:fill="FFFFFF" w:themeFill="background1"/>
            <w:vAlign w:val="center"/>
          </w:tcPr>
          <w:p w14:paraId="602FF8FA" w14:textId="77777777" w:rsidR="00431547" w:rsidRPr="0090794F" w:rsidRDefault="00431547"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 xml:space="preserve">Промежуточная аттестация </w:t>
            </w:r>
          </w:p>
        </w:tc>
        <w:tc>
          <w:tcPr>
            <w:tcW w:w="1635" w:type="pct"/>
            <w:shd w:val="clear" w:color="auto" w:fill="FFFFFF" w:themeFill="background1"/>
            <w:vAlign w:val="center"/>
          </w:tcPr>
          <w:p w14:paraId="2B6F66B6" w14:textId="5BAF1872" w:rsidR="00431547" w:rsidRPr="0090794F" w:rsidRDefault="00431547" w:rsidP="0037477C">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431547" w:rsidRPr="0090794F" w14:paraId="7DBB5D02" w14:textId="77777777" w:rsidTr="00431547">
        <w:trPr>
          <w:trHeight w:val="23"/>
        </w:trPr>
        <w:tc>
          <w:tcPr>
            <w:tcW w:w="3365" w:type="pct"/>
            <w:shd w:val="clear" w:color="auto" w:fill="FFFFFF" w:themeFill="background1"/>
            <w:vAlign w:val="center"/>
          </w:tcPr>
          <w:p w14:paraId="12A929B5" w14:textId="77777777" w:rsidR="00431547" w:rsidRPr="0090794F" w:rsidRDefault="00431547"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Всего</w:t>
            </w:r>
          </w:p>
        </w:tc>
        <w:tc>
          <w:tcPr>
            <w:tcW w:w="1635" w:type="pct"/>
            <w:shd w:val="clear" w:color="auto" w:fill="FFFFFF" w:themeFill="background1"/>
            <w:vAlign w:val="center"/>
          </w:tcPr>
          <w:p w14:paraId="7EB1BFF2" w14:textId="18970E0A" w:rsidR="00431547" w:rsidRPr="0090794F" w:rsidRDefault="00431547" w:rsidP="0037477C">
            <w:pPr>
              <w:jc w:val="center"/>
              <w:rPr>
                <w:rFonts w:ascii="Times New Roman" w:hAnsi="Times New Roman" w:cs="Times New Roman"/>
                <w:b/>
                <w:sz w:val="24"/>
                <w:szCs w:val="24"/>
              </w:rPr>
            </w:pPr>
            <w:r>
              <w:rPr>
                <w:rFonts w:ascii="Times New Roman" w:hAnsi="Times New Roman" w:cs="Times New Roman"/>
                <w:b/>
                <w:sz w:val="24"/>
                <w:szCs w:val="24"/>
              </w:rPr>
              <w:t>80</w:t>
            </w:r>
          </w:p>
        </w:tc>
      </w:tr>
    </w:tbl>
    <w:p w14:paraId="17EC1183" w14:textId="77777777" w:rsidR="007D1338" w:rsidRDefault="007D1338" w:rsidP="007D1338">
      <w:pPr>
        <w:spacing w:after="200" w:line="276" w:lineRule="auto"/>
        <w:ind w:left="1114"/>
        <w:rPr>
          <w:rFonts w:ascii="Times New Roman" w:hAnsi="Times New Roman" w:cs="Times New Roman"/>
          <w:b/>
          <w:bCs/>
          <w:sz w:val="24"/>
          <w:szCs w:val="24"/>
        </w:rPr>
      </w:pPr>
      <w:bookmarkStart w:id="12" w:name="_Hlk189839249"/>
    </w:p>
    <w:p w14:paraId="566884C3" w14:textId="446A398F" w:rsidR="007D1338" w:rsidRPr="00FD79C8" w:rsidRDefault="007D1338" w:rsidP="00FD79C8">
      <w:pPr>
        <w:pStyle w:val="a7"/>
        <w:numPr>
          <w:ilvl w:val="1"/>
          <w:numId w:val="7"/>
        </w:numPr>
        <w:spacing w:after="200" w:line="276" w:lineRule="auto"/>
        <w:rPr>
          <w:rFonts w:ascii="Times New Roman" w:hAnsi="Times New Roman" w:cs="Times New Roman"/>
          <w:b/>
          <w:bCs/>
          <w:sz w:val="24"/>
          <w:szCs w:val="24"/>
        </w:rPr>
      </w:pPr>
      <w:r w:rsidRPr="00FD79C8">
        <w:rPr>
          <w:rFonts w:ascii="Times New Roman" w:hAnsi="Times New Roman" w:cs="Times New Roman"/>
          <w:b/>
          <w:bCs/>
          <w:sz w:val="24"/>
          <w:szCs w:val="24"/>
        </w:rPr>
        <w:t>С одержание дисциплины</w:t>
      </w:r>
      <w:bookmarkEnd w:id="12"/>
    </w:p>
    <w:tbl>
      <w:tblPr>
        <w:tblW w:w="549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961"/>
        <w:gridCol w:w="5033"/>
        <w:gridCol w:w="746"/>
        <w:gridCol w:w="930"/>
      </w:tblGrid>
      <w:tr w:rsidR="00C214C8" w:rsidRPr="00C214C8" w14:paraId="736F4A58" w14:textId="77777777" w:rsidTr="00FE3D12">
        <w:trPr>
          <w:tblHeader/>
        </w:trPr>
        <w:tc>
          <w:tcPr>
            <w:tcW w:w="288" w:type="pct"/>
          </w:tcPr>
          <w:p w14:paraId="7B525AFF" w14:textId="77777777" w:rsidR="00C214C8" w:rsidRPr="00C214C8" w:rsidRDefault="00C214C8" w:rsidP="00C214C8">
            <w:pPr>
              <w:ind w:left="-251" w:right="-15" w:firstLine="16"/>
              <w:jc w:val="center"/>
              <w:rPr>
                <w:rFonts w:ascii="Times New Roman" w:eastAsia="Times New Roman" w:hAnsi="Times New Roman" w:cs="Times New Roman"/>
                <w:b/>
                <w:sz w:val="20"/>
                <w:szCs w:val="20"/>
                <w:lang w:eastAsia="ru-RU"/>
              </w:rPr>
            </w:pPr>
            <w:r w:rsidRPr="00C214C8">
              <w:rPr>
                <w:rFonts w:ascii="Times New Roman" w:eastAsia="Times New Roman" w:hAnsi="Times New Roman" w:cs="Times New Roman"/>
                <w:b/>
                <w:sz w:val="20"/>
                <w:szCs w:val="20"/>
                <w:lang w:eastAsia="ru-RU"/>
              </w:rPr>
              <w:t xml:space="preserve">    № </w:t>
            </w:r>
          </w:p>
          <w:p w14:paraId="2179F042" w14:textId="77777777" w:rsidR="00C214C8" w:rsidRPr="00C214C8" w:rsidRDefault="00C214C8" w:rsidP="00C214C8">
            <w:pPr>
              <w:ind w:left="-251" w:right="-15" w:firstLine="16"/>
              <w:jc w:val="center"/>
              <w:rPr>
                <w:rFonts w:ascii="Times New Roman" w:eastAsia="Times New Roman" w:hAnsi="Times New Roman" w:cs="Times New Roman"/>
                <w:b/>
                <w:sz w:val="20"/>
                <w:szCs w:val="20"/>
                <w:lang w:eastAsia="ru-RU"/>
              </w:rPr>
            </w:pPr>
            <w:r w:rsidRPr="00C214C8">
              <w:rPr>
                <w:rFonts w:ascii="Times New Roman" w:eastAsia="Times New Roman" w:hAnsi="Times New Roman" w:cs="Times New Roman"/>
                <w:b/>
                <w:sz w:val="20"/>
                <w:szCs w:val="20"/>
                <w:lang w:eastAsia="ru-RU"/>
              </w:rPr>
              <w:t xml:space="preserve">    урока</w:t>
            </w:r>
          </w:p>
        </w:tc>
        <w:tc>
          <w:tcPr>
            <w:tcW w:w="1443" w:type="pct"/>
            <w:vAlign w:val="center"/>
          </w:tcPr>
          <w:p w14:paraId="5E02E51F" w14:textId="77777777" w:rsidR="00C214C8" w:rsidRPr="00C214C8" w:rsidRDefault="00C214C8" w:rsidP="00C214C8">
            <w:pPr>
              <w:tabs>
                <w:tab w:val="left" w:pos="525"/>
              </w:tabs>
              <w:ind w:left="100" w:firstLine="86"/>
              <w:jc w:val="center"/>
              <w:rPr>
                <w:rFonts w:ascii="Times New Roman" w:eastAsia="Times New Roman" w:hAnsi="Times New Roman" w:cs="Times New Roman"/>
                <w:b/>
                <w:sz w:val="20"/>
                <w:szCs w:val="20"/>
                <w:lang w:eastAsia="ru-RU"/>
              </w:rPr>
            </w:pPr>
            <w:r w:rsidRPr="00C214C8">
              <w:rPr>
                <w:rFonts w:ascii="Times New Roman" w:eastAsia="Times New Roman" w:hAnsi="Times New Roman" w:cs="Times New Roman"/>
                <w:b/>
                <w:sz w:val="20"/>
                <w:szCs w:val="20"/>
                <w:lang w:eastAsia="ru-RU"/>
              </w:rPr>
              <w:t>Наименование разделов и тем</w:t>
            </w:r>
          </w:p>
        </w:tc>
        <w:tc>
          <w:tcPr>
            <w:tcW w:w="2452" w:type="pct"/>
            <w:vAlign w:val="center"/>
          </w:tcPr>
          <w:p w14:paraId="301CCB9A" w14:textId="77777777" w:rsidR="00C214C8" w:rsidRPr="00C214C8" w:rsidRDefault="00C214C8" w:rsidP="00C214C8">
            <w:pPr>
              <w:ind w:firstLine="10"/>
              <w:jc w:val="center"/>
              <w:rPr>
                <w:rFonts w:ascii="Times New Roman" w:eastAsia="Times New Roman" w:hAnsi="Times New Roman" w:cs="Times New Roman"/>
                <w:b/>
                <w:sz w:val="20"/>
                <w:szCs w:val="24"/>
                <w:lang w:eastAsia="ru-RU"/>
              </w:rPr>
            </w:pPr>
            <w:r w:rsidRPr="00C214C8">
              <w:rPr>
                <w:rFonts w:ascii="Times New Roman" w:eastAsia="Times New Roman" w:hAnsi="Times New Roman" w:cs="Times New Roman"/>
                <w:b/>
                <w:sz w:val="20"/>
                <w:szCs w:val="24"/>
                <w:lang w:eastAsia="ru-RU"/>
              </w:rPr>
              <w:t>Содержание учебного материала, лабораторные и практические работы, самостоятельные работы</w:t>
            </w:r>
          </w:p>
        </w:tc>
        <w:tc>
          <w:tcPr>
            <w:tcW w:w="363" w:type="pct"/>
            <w:vAlign w:val="center"/>
          </w:tcPr>
          <w:p w14:paraId="5BBB97A7" w14:textId="77777777" w:rsidR="00C214C8" w:rsidRPr="00C214C8" w:rsidRDefault="00C214C8" w:rsidP="00C214C8">
            <w:pPr>
              <w:ind w:left="-78" w:right="-63" w:firstLine="10"/>
              <w:jc w:val="center"/>
              <w:rPr>
                <w:rFonts w:ascii="Times New Roman" w:eastAsia="Times New Roman" w:hAnsi="Times New Roman" w:cs="Times New Roman"/>
                <w:b/>
                <w:sz w:val="20"/>
                <w:szCs w:val="24"/>
                <w:lang w:eastAsia="ru-RU"/>
              </w:rPr>
            </w:pPr>
            <w:r w:rsidRPr="00C214C8">
              <w:rPr>
                <w:rFonts w:ascii="Times New Roman" w:eastAsia="Times New Roman" w:hAnsi="Times New Roman" w:cs="Times New Roman"/>
                <w:b/>
                <w:sz w:val="20"/>
                <w:szCs w:val="24"/>
                <w:lang w:eastAsia="ru-RU"/>
              </w:rPr>
              <w:t>Объем</w:t>
            </w:r>
          </w:p>
          <w:p w14:paraId="46B5D129" w14:textId="77777777" w:rsidR="00C214C8" w:rsidRPr="00C214C8" w:rsidRDefault="00C214C8" w:rsidP="00C214C8">
            <w:pPr>
              <w:ind w:left="-78" w:right="-63" w:firstLine="10"/>
              <w:jc w:val="center"/>
              <w:rPr>
                <w:rFonts w:ascii="Times New Roman" w:eastAsia="Times New Roman" w:hAnsi="Times New Roman" w:cs="Times New Roman"/>
                <w:b/>
                <w:sz w:val="20"/>
                <w:szCs w:val="24"/>
                <w:lang w:eastAsia="ru-RU"/>
              </w:rPr>
            </w:pPr>
            <w:r w:rsidRPr="00C214C8">
              <w:rPr>
                <w:rFonts w:ascii="Times New Roman" w:eastAsia="Times New Roman" w:hAnsi="Times New Roman" w:cs="Times New Roman"/>
                <w:b/>
                <w:sz w:val="20"/>
                <w:szCs w:val="24"/>
                <w:lang w:eastAsia="ru-RU"/>
              </w:rPr>
              <w:t>часов</w:t>
            </w:r>
          </w:p>
        </w:tc>
        <w:tc>
          <w:tcPr>
            <w:tcW w:w="453" w:type="pct"/>
            <w:vAlign w:val="center"/>
          </w:tcPr>
          <w:p w14:paraId="4825F686" w14:textId="4BDEB34E" w:rsidR="00C214C8" w:rsidRPr="00C214C8" w:rsidRDefault="00FD79C8" w:rsidP="00C214C8">
            <w:pPr>
              <w:ind w:left="-78" w:firstLine="10"/>
              <w:jc w:val="center"/>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ОК, ПК</w:t>
            </w:r>
          </w:p>
        </w:tc>
      </w:tr>
      <w:tr w:rsidR="00C214C8" w:rsidRPr="00C214C8" w14:paraId="324083FF" w14:textId="77777777" w:rsidTr="00FE3D12">
        <w:trPr>
          <w:trHeight w:val="170"/>
          <w:tblHeader/>
        </w:trPr>
        <w:tc>
          <w:tcPr>
            <w:tcW w:w="288" w:type="pct"/>
            <w:vAlign w:val="center"/>
          </w:tcPr>
          <w:p w14:paraId="0F83FFBE" w14:textId="77777777" w:rsidR="00C214C8" w:rsidRPr="00C214C8" w:rsidRDefault="00C214C8" w:rsidP="00C214C8">
            <w:pPr>
              <w:ind w:left="-725" w:firstLine="709"/>
              <w:jc w:val="cente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lang w:eastAsia="ru-RU"/>
              </w:rPr>
              <w:t>1</w:t>
            </w:r>
          </w:p>
        </w:tc>
        <w:tc>
          <w:tcPr>
            <w:tcW w:w="1443" w:type="pct"/>
            <w:vAlign w:val="center"/>
          </w:tcPr>
          <w:p w14:paraId="55F6D38B" w14:textId="77777777" w:rsidR="00C214C8" w:rsidRPr="00C214C8" w:rsidRDefault="00C214C8" w:rsidP="00C214C8">
            <w:pPr>
              <w:tabs>
                <w:tab w:val="left" w:pos="525"/>
              </w:tabs>
              <w:ind w:left="100" w:firstLine="709"/>
              <w:jc w:val="cente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lang w:eastAsia="ru-RU"/>
              </w:rPr>
              <w:t>2</w:t>
            </w:r>
          </w:p>
        </w:tc>
        <w:tc>
          <w:tcPr>
            <w:tcW w:w="2452" w:type="pct"/>
            <w:vAlign w:val="center"/>
          </w:tcPr>
          <w:p w14:paraId="791E6C2F" w14:textId="77777777" w:rsidR="00C214C8" w:rsidRPr="00C214C8" w:rsidRDefault="00C214C8" w:rsidP="00C214C8">
            <w:pPr>
              <w:ind w:firstLine="709"/>
              <w:jc w:val="cente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lang w:eastAsia="ru-RU"/>
              </w:rPr>
              <w:t>3</w:t>
            </w:r>
          </w:p>
        </w:tc>
        <w:tc>
          <w:tcPr>
            <w:tcW w:w="363" w:type="pct"/>
            <w:vAlign w:val="center"/>
          </w:tcPr>
          <w:p w14:paraId="1F294E79" w14:textId="77777777" w:rsidR="00C214C8" w:rsidRPr="00C214C8" w:rsidRDefault="00C214C8" w:rsidP="00C214C8">
            <w:pPr>
              <w:ind w:firstLine="74"/>
              <w:jc w:val="cente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lang w:eastAsia="ru-RU"/>
              </w:rPr>
              <w:t>4</w:t>
            </w:r>
          </w:p>
        </w:tc>
        <w:tc>
          <w:tcPr>
            <w:tcW w:w="453" w:type="pct"/>
            <w:vAlign w:val="center"/>
          </w:tcPr>
          <w:p w14:paraId="0EB43421" w14:textId="77777777" w:rsidR="00C214C8" w:rsidRPr="00C214C8" w:rsidRDefault="00C214C8" w:rsidP="00C214C8">
            <w:pPr>
              <w:ind w:firstLine="74"/>
              <w:jc w:val="cente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lang w:eastAsia="ru-RU"/>
              </w:rPr>
              <w:t>5</w:t>
            </w:r>
          </w:p>
        </w:tc>
      </w:tr>
      <w:tr w:rsidR="00D435DE" w:rsidRPr="00C214C8" w14:paraId="29B95998" w14:textId="77777777" w:rsidTr="00FE3D12">
        <w:tc>
          <w:tcPr>
            <w:tcW w:w="288" w:type="pct"/>
          </w:tcPr>
          <w:p w14:paraId="70149557" w14:textId="77777777" w:rsidR="00D435DE" w:rsidRPr="00C214C8" w:rsidRDefault="00D435DE" w:rsidP="00D435DE">
            <w:pPr>
              <w:numPr>
                <w:ilvl w:val="0"/>
                <w:numId w:val="5"/>
              </w:numPr>
              <w:tabs>
                <w:tab w:val="left" w:pos="10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vAlign w:val="center"/>
          </w:tcPr>
          <w:p w14:paraId="60B2244A" w14:textId="6A385A14" w:rsidR="00D435DE" w:rsidRPr="00C214C8" w:rsidRDefault="00D435DE" w:rsidP="00D435DE">
            <w:pPr>
              <w:tabs>
                <w:tab w:val="left" w:pos="525"/>
              </w:tabs>
              <w:ind w:firstLine="38"/>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Общие вопросы охраны труда</w:t>
            </w:r>
            <w:r>
              <w:rPr>
                <w:rFonts w:ascii="Times New Roman" w:eastAsia="Times New Roman" w:hAnsi="Times New Roman" w:cs="Times New Roman"/>
                <w:bCs/>
                <w:sz w:val="24"/>
                <w:szCs w:val="24"/>
                <w:lang w:eastAsia="ru-RU"/>
              </w:rPr>
              <w:t>.</w:t>
            </w:r>
          </w:p>
        </w:tc>
        <w:tc>
          <w:tcPr>
            <w:tcW w:w="2452" w:type="pct"/>
            <w:vAlign w:val="center"/>
          </w:tcPr>
          <w:p w14:paraId="2D270420" w14:textId="77777777" w:rsidR="00D435DE" w:rsidRPr="00C214C8" w:rsidRDefault="00D435DE" w:rsidP="00D435DE">
            <w:pPr>
              <w:ind w:firstLine="4"/>
              <w:jc w:val="both"/>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Cs/>
                <w:sz w:val="24"/>
                <w:szCs w:val="24"/>
                <w:lang w:eastAsia="ru-RU"/>
              </w:rPr>
              <w:t>Основные понятия и терминология охраны труда. Основные мероприятия по обеспечению безопасности труда. Задачи охраны труда.</w:t>
            </w:r>
            <w:r w:rsidRPr="00C214C8">
              <w:rPr>
                <w:rFonts w:ascii="Times New Roman" w:eastAsia="Times New Roman" w:hAnsi="Times New Roman" w:cs="Times New Roman"/>
                <w:sz w:val="24"/>
                <w:szCs w:val="24"/>
                <w:lang w:eastAsia="ru-RU"/>
              </w:rPr>
              <w:t xml:space="preserve"> </w:t>
            </w:r>
          </w:p>
        </w:tc>
        <w:tc>
          <w:tcPr>
            <w:tcW w:w="363" w:type="pct"/>
            <w:vAlign w:val="center"/>
          </w:tcPr>
          <w:p w14:paraId="4CD5FFEA"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4532206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F11E2A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5C31660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6E24055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76ECC80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74C3431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1F25F6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4A43420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1149865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48C78801" w14:textId="4CB3F9D2"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35CE1735" w14:textId="77777777" w:rsidTr="00FE3D12">
        <w:tc>
          <w:tcPr>
            <w:tcW w:w="288" w:type="pct"/>
          </w:tcPr>
          <w:p w14:paraId="46AEDDC8"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vAlign w:val="center"/>
          </w:tcPr>
          <w:p w14:paraId="3D7F1906" w14:textId="0EE496B0" w:rsidR="00D435DE" w:rsidRPr="00C214C8" w:rsidRDefault="00D435DE" w:rsidP="00D435DE">
            <w:pPr>
              <w:keepNext/>
              <w:autoSpaceDE w:val="0"/>
              <w:autoSpaceDN w:val="0"/>
              <w:ind w:firstLine="24"/>
              <w:outlineLvl w:val="0"/>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Правовые, нормативные и организационные основы охраны труда</w:t>
            </w:r>
            <w:r>
              <w:rPr>
                <w:rFonts w:ascii="Times New Roman" w:eastAsia="Times New Roman" w:hAnsi="Times New Roman" w:cs="Times New Roman"/>
                <w:bCs/>
                <w:sz w:val="24"/>
                <w:szCs w:val="24"/>
                <w:lang w:eastAsia="ru-RU"/>
              </w:rPr>
              <w:t>.</w:t>
            </w:r>
          </w:p>
        </w:tc>
        <w:tc>
          <w:tcPr>
            <w:tcW w:w="2452" w:type="pct"/>
          </w:tcPr>
          <w:p w14:paraId="4FEFCD13" w14:textId="77777777" w:rsidR="00D435DE" w:rsidRPr="00C214C8" w:rsidRDefault="00D435DE" w:rsidP="00D435DE">
            <w:pPr>
              <w:jc w:val="both"/>
              <w:rPr>
                <w:rFonts w:ascii="Times New Roman" w:eastAsia="Calibri" w:hAnsi="Times New Roman" w:cs="Times New Roman"/>
                <w:sz w:val="24"/>
                <w:szCs w:val="24"/>
                <w:lang w:eastAsia="ru-RU"/>
              </w:rPr>
            </w:pPr>
            <w:r w:rsidRPr="00C214C8">
              <w:rPr>
                <w:rFonts w:ascii="Times New Roman" w:eastAsia="Times New Roman" w:hAnsi="Times New Roman" w:cs="Times New Roman"/>
                <w:bCs/>
                <w:sz w:val="24"/>
                <w:szCs w:val="24"/>
                <w:lang w:eastAsia="ru-RU"/>
              </w:rPr>
              <w:t>Законодательство и основные правовые и нормативные документы в области охраны труда. Организационные основы, контроль и надзор в области охраны труда. Права и обязанности работников в области охраны труда. Ответственность работников и должностных лиц за нарушение нормативных актов по охране труда. Права и обязанности работодателя в области охраны труда.</w:t>
            </w:r>
          </w:p>
        </w:tc>
        <w:tc>
          <w:tcPr>
            <w:tcW w:w="363" w:type="pct"/>
            <w:vAlign w:val="center"/>
          </w:tcPr>
          <w:p w14:paraId="3D9B4032"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5F6540C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A72E03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4109A9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7C0748F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E86980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C8300D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58C4DA3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2F4C8E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3CBF3A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7FAA665" w14:textId="524E1352"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4BA8A5B9" w14:textId="77777777" w:rsidTr="00FE3D12">
        <w:tc>
          <w:tcPr>
            <w:tcW w:w="288" w:type="pct"/>
          </w:tcPr>
          <w:p w14:paraId="3E5D0DAB"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vAlign w:val="center"/>
          </w:tcPr>
          <w:p w14:paraId="12E2228E" w14:textId="77777777" w:rsidR="00D435DE" w:rsidRPr="00C214C8" w:rsidRDefault="00D435DE" w:rsidP="00D435DE">
            <w:pPr>
              <w:tabs>
                <w:tab w:val="left" w:pos="525"/>
              </w:tabs>
              <w:ind w:left="100"/>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Cs/>
                <w:sz w:val="24"/>
                <w:szCs w:val="24"/>
                <w:shd w:val="clear" w:color="auto" w:fill="FFFFFF"/>
                <w:lang w:eastAsia="ru-RU"/>
              </w:rPr>
              <w:t>Обучение работников требованиям охраны труда</w:t>
            </w:r>
          </w:p>
        </w:tc>
        <w:tc>
          <w:tcPr>
            <w:tcW w:w="2452" w:type="pct"/>
            <w:vAlign w:val="center"/>
          </w:tcPr>
          <w:p w14:paraId="0854555D" w14:textId="77777777" w:rsidR="00D435DE" w:rsidRPr="00C214C8" w:rsidRDefault="00D435DE" w:rsidP="00D435DE">
            <w:pPr>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Cs/>
                <w:sz w:val="24"/>
                <w:szCs w:val="24"/>
                <w:lang w:eastAsia="ru-RU"/>
              </w:rPr>
              <w:t xml:space="preserve">Порядок проведения обучения по охране труда на предприятии. Виды обучения по охране труда. Виды инструктажей по охране труда, порядок и условия их проведения. Стажировка на рабочем месте, дублирование. Противоаварийные тренировки. Правила, сроки и порядок проведения. </w:t>
            </w:r>
          </w:p>
        </w:tc>
        <w:tc>
          <w:tcPr>
            <w:tcW w:w="363" w:type="pct"/>
            <w:vAlign w:val="center"/>
          </w:tcPr>
          <w:p w14:paraId="265B97F8"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7D258BD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472BF4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11FD5B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D57852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19D278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5023C8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1D8389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EFFF23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1BFCF1E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22E1CE00" w14:textId="51D89F9A"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64EC8F63" w14:textId="77777777" w:rsidTr="00FE3D12">
        <w:tc>
          <w:tcPr>
            <w:tcW w:w="288" w:type="pct"/>
          </w:tcPr>
          <w:p w14:paraId="1FEA8E3D"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045F8072" w14:textId="77777777" w:rsidR="00D435DE" w:rsidRPr="00C214C8" w:rsidRDefault="00D435DE" w:rsidP="00D435DE">
            <w:pPr>
              <w:keepNext/>
              <w:autoSpaceDE w:val="0"/>
              <w:autoSpaceDN w:val="0"/>
              <w:ind w:firstLine="24"/>
              <w:outlineLvl w:val="0"/>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Работы с повышенной опасностью. Инструкции по охране труда</w:t>
            </w:r>
          </w:p>
        </w:tc>
        <w:tc>
          <w:tcPr>
            <w:tcW w:w="2452" w:type="pct"/>
          </w:tcPr>
          <w:p w14:paraId="5ECF576D" w14:textId="77777777" w:rsidR="00D435DE" w:rsidRPr="00C214C8" w:rsidRDefault="00D435DE" w:rsidP="00D435DE">
            <w:pPr>
              <w:jc w:val="both"/>
              <w:rPr>
                <w:rFonts w:ascii="Times New Roman" w:eastAsia="Calibri" w:hAnsi="Times New Roman" w:cs="Times New Roman"/>
                <w:sz w:val="24"/>
                <w:szCs w:val="24"/>
                <w:lang w:eastAsia="ru-RU"/>
              </w:rPr>
            </w:pPr>
            <w:r w:rsidRPr="00C214C8">
              <w:rPr>
                <w:rFonts w:ascii="Times New Roman" w:eastAsia="Calibri" w:hAnsi="Times New Roman" w:cs="Times New Roman"/>
                <w:sz w:val="24"/>
                <w:szCs w:val="24"/>
                <w:lang w:eastAsia="ru-RU"/>
              </w:rPr>
              <w:t xml:space="preserve">Определение, виды работ с повышенной опасностью. </w:t>
            </w:r>
            <w:r w:rsidRPr="00C214C8">
              <w:rPr>
                <w:rFonts w:ascii="Times New Roman" w:eastAsia="Times New Roman" w:hAnsi="Times New Roman" w:cs="Times New Roman"/>
                <w:bCs/>
                <w:sz w:val="24"/>
                <w:szCs w:val="24"/>
                <w:lang w:eastAsia="ru-RU"/>
              </w:rPr>
              <w:t xml:space="preserve">Инструкции по охране труда по профессии и видам работ. </w:t>
            </w:r>
            <w:r w:rsidRPr="00C214C8">
              <w:rPr>
                <w:rFonts w:ascii="Times New Roman" w:eastAsia="Calibri" w:hAnsi="Times New Roman" w:cs="Times New Roman"/>
                <w:sz w:val="24"/>
                <w:szCs w:val="24"/>
                <w:lang w:eastAsia="ru-RU"/>
              </w:rPr>
              <w:t>Порядок составления инструкций по охране труда.</w:t>
            </w:r>
          </w:p>
        </w:tc>
        <w:tc>
          <w:tcPr>
            <w:tcW w:w="363" w:type="pct"/>
            <w:vAlign w:val="center"/>
          </w:tcPr>
          <w:p w14:paraId="5359CB69"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0DC290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791DD1B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08036F3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06CD5B4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0F33A0A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AA671F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6E7002E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A2B30E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5FFEC8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6DD5AAE" w14:textId="0622C6E0"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49F9404F" w14:textId="77777777" w:rsidTr="00FE3D12">
        <w:tc>
          <w:tcPr>
            <w:tcW w:w="288" w:type="pct"/>
          </w:tcPr>
          <w:p w14:paraId="6245C26C"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294093EF" w14:textId="77777777" w:rsidR="00D435DE" w:rsidRPr="00C214C8" w:rsidRDefault="00D435DE" w:rsidP="00D435DE">
            <w:pPr>
              <w:tabs>
                <w:tab w:val="left" w:pos="525"/>
              </w:tabs>
              <w:rPr>
                <w:rFonts w:ascii="Times New Roman" w:eastAsia="Times New Roman" w:hAnsi="Times New Roman" w:cs="Times New Roman"/>
                <w:bCs/>
                <w:sz w:val="24"/>
                <w:szCs w:val="24"/>
                <w:lang w:eastAsia="ru-RU"/>
              </w:rPr>
            </w:pPr>
            <w:r w:rsidRPr="00C214C8">
              <w:rPr>
                <w:rFonts w:ascii="Times New Roman" w:eastAsia="Calibri" w:hAnsi="Times New Roman" w:cs="Times New Roman"/>
                <w:sz w:val="24"/>
                <w:szCs w:val="24"/>
                <w:lang w:eastAsia="ru-RU"/>
              </w:rPr>
              <w:t xml:space="preserve">Опасные и вредные производственные факторы. </w:t>
            </w:r>
            <w:r w:rsidRPr="00C214C8">
              <w:rPr>
                <w:rFonts w:ascii="Times New Roman" w:eastAsia="Times New Roman" w:hAnsi="Times New Roman" w:cs="Times New Roman"/>
                <w:bCs/>
                <w:sz w:val="24"/>
                <w:szCs w:val="24"/>
                <w:lang w:eastAsia="ru-RU"/>
              </w:rPr>
              <w:t>Идентификация и воздействие на человека факторов производственной среды</w:t>
            </w:r>
          </w:p>
        </w:tc>
        <w:tc>
          <w:tcPr>
            <w:tcW w:w="2452" w:type="pct"/>
          </w:tcPr>
          <w:p w14:paraId="2D78047A"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Классификация производственных факторов. Способы идентификации опасных и вредных производственных факторов.</w:t>
            </w:r>
          </w:p>
        </w:tc>
        <w:tc>
          <w:tcPr>
            <w:tcW w:w="363" w:type="pct"/>
            <w:vAlign w:val="center"/>
          </w:tcPr>
          <w:p w14:paraId="70508F30"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3C25C2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3255D72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222ABEB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CE449E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CF301D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5199C14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1297F75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6AF9845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0156405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5D922098" w14:textId="64EE2716"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4D94CB42" w14:textId="77777777" w:rsidTr="00FE3D12">
        <w:tc>
          <w:tcPr>
            <w:tcW w:w="288" w:type="pct"/>
          </w:tcPr>
          <w:p w14:paraId="7A24EF69"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760191BE"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Специальная оценка условий труда на рабочем месте.</w:t>
            </w:r>
            <w:r w:rsidRPr="00C214C8">
              <w:rPr>
                <w:rFonts w:ascii="Times New Roman" w:eastAsia="Times New Roman" w:hAnsi="Times New Roman" w:cs="Times New Roman"/>
                <w:caps/>
                <w:sz w:val="24"/>
                <w:szCs w:val="24"/>
                <w:lang w:eastAsia="ru-RU"/>
              </w:rPr>
              <w:t xml:space="preserve"> </w:t>
            </w:r>
          </w:p>
        </w:tc>
        <w:tc>
          <w:tcPr>
            <w:tcW w:w="2452" w:type="pct"/>
            <w:vAlign w:val="center"/>
          </w:tcPr>
          <w:p w14:paraId="354116F1" w14:textId="77777777" w:rsidR="00D435DE" w:rsidRPr="00C214C8" w:rsidRDefault="00D435DE" w:rsidP="00D435DE">
            <w:pPr>
              <w:rPr>
                <w:rFonts w:ascii="Times New Roman" w:eastAsia="Calibri" w:hAnsi="Times New Roman" w:cs="Times New Roman"/>
                <w:b/>
                <w:sz w:val="24"/>
                <w:szCs w:val="24"/>
                <w:lang w:eastAsia="ru-RU"/>
              </w:rPr>
            </w:pPr>
            <w:r w:rsidRPr="00C214C8">
              <w:rPr>
                <w:rFonts w:ascii="Times New Roman" w:eastAsia="Calibri" w:hAnsi="Times New Roman" w:cs="Times New Roman"/>
                <w:sz w:val="24"/>
                <w:szCs w:val="24"/>
                <w:lang w:eastAsia="ru-RU"/>
              </w:rPr>
              <w:t xml:space="preserve">Определение СОУТ, измерения ВОПФ, классы условий труда. </w:t>
            </w:r>
          </w:p>
        </w:tc>
        <w:tc>
          <w:tcPr>
            <w:tcW w:w="363" w:type="pct"/>
            <w:vAlign w:val="center"/>
          </w:tcPr>
          <w:p w14:paraId="1D19EB34"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0F7684C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0D09E8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E5FACB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6772B1D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61E580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5230DB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6CD1AF7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4344885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372E9ED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660E098" w14:textId="128F500E"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1CD463D0" w14:textId="77777777" w:rsidTr="00FE3D12">
        <w:tc>
          <w:tcPr>
            <w:tcW w:w="288" w:type="pct"/>
          </w:tcPr>
          <w:p w14:paraId="60468AFA"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0D4E7729"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Защита человека от вредных и опасных производственных факторов</w:t>
            </w:r>
          </w:p>
        </w:tc>
        <w:tc>
          <w:tcPr>
            <w:tcW w:w="2452" w:type="pct"/>
          </w:tcPr>
          <w:p w14:paraId="163E074F"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Защита работника от вредных производственных факторов.  Средства индивидуальной и коллективной защиты человека от негативных факторов, порядок их хранения и использования. Средства коллективной защиты от вредных и опасных производственных факторов. Оформление карточки выдачи СИЗ</w:t>
            </w:r>
          </w:p>
        </w:tc>
        <w:tc>
          <w:tcPr>
            <w:tcW w:w="363" w:type="pct"/>
            <w:vAlign w:val="center"/>
          </w:tcPr>
          <w:p w14:paraId="64AB2A01"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4EFF38E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303793F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5F35647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E5B35D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2C2D5D7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63664D7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66B73F9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F0EC6B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14EA2BE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5774D12" w14:textId="76A40DF1" w:rsidR="00D435DE" w:rsidRPr="00D435DE" w:rsidRDefault="00D435DE" w:rsidP="00D435DE">
            <w:pPr>
              <w:jc w:val="center"/>
              <w:rPr>
                <w:rFonts w:ascii="Times New Roman" w:eastAsia="Times New Roman" w:hAnsi="Times New Roman" w:cs="Times New Roman"/>
                <w:sz w:val="20"/>
                <w:szCs w:val="20"/>
              </w:rPr>
            </w:pPr>
            <w:r w:rsidRPr="00D435DE">
              <w:rPr>
                <w:rFonts w:ascii="Times New Roman" w:hAnsi="Times New Roman" w:cs="Times New Roman"/>
                <w:bCs/>
                <w:sz w:val="20"/>
                <w:szCs w:val="20"/>
              </w:rPr>
              <w:t>ПК 6.2</w:t>
            </w:r>
          </w:p>
        </w:tc>
      </w:tr>
      <w:tr w:rsidR="00D435DE" w:rsidRPr="00C214C8" w14:paraId="5C079985" w14:textId="77777777" w:rsidTr="00FE3D12">
        <w:tc>
          <w:tcPr>
            <w:tcW w:w="288" w:type="pct"/>
          </w:tcPr>
          <w:p w14:paraId="1B05E5DA"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4C4F9404"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Оценка профессиональных рисков</w:t>
            </w:r>
          </w:p>
        </w:tc>
        <w:tc>
          <w:tcPr>
            <w:tcW w:w="2452" w:type="pct"/>
            <w:vAlign w:val="center"/>
          </w:tcPr>
          <w:p w14:paraId="23EE43A8"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Профессиональные риски на рабочем месте.</w:t>
            </w:r>
          </w:p>
        </w:tc>
        <w:tc>
          <w:tcPr>
            <w:tcW w:w="363" w:type="pct"/>
            <w:vAlign w:val="center"/>
          </w:tcPr>
          <w:p w14:paraId="06A65495"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4CAC380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05EE1DF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AFF5F4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1F6C72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03435BB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A2263E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2460833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2597D3F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CAA860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60795B9" w14:textId="44E4FE08"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6D74879C" w14:textId="77777777" w:rsidTr="00FE3D12">
        <w:tc>
          <w:tcPr>
            <w:tcW w:w="288" w:type="pct"/>
          </w:tcPr>
          <w:p w14:paraId="2A996FD0"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vAlign w:val="center"/>
          </w:tcPr>
          <w:p w14:paraId="5B635900" w14:textId="77777777" w:rsidR="00D435DE" w:rsidRPr="00C214C8" w:rsidRDefault="00D435DE" w:rsidP="00D435DE">
            <w:pPr>
              <w:tabs>
                <w:tab w:val="left" w:pos="525"/>
              </w:tabs>
              <w:ind w:left="38"/>
              <w:rPr>
                <w:rFonts w:ascii="Times New Roman" w:eastAsia="Times New Roman" w:hAnsi="Times New Roman" w:cs="Times New Roman"/>
                <w:bCs/>
                <w:sz w:val="24"/>
                <w:szCs w:val="24"/>
                <w:lang w:eastAsia="ru-RU"/>
              </w:rPr>
            </w:pPr>
            <w:r w:rsidRPr="00C214C8">
              <w:rPr>
                <w:rFonts w:ascii="Times New Roman" w:eastAsia="Times New Roman" w:hAnsi="Times New Roman" w:cs="Times New Roman"/>
                <w:bCs/>
                <w:sz w:val="24"/>
                <w:szCs w:val="24"/>
                <w:lang w:eastAsia="ru-RU"/>
              </w:rPr>
              <w:t>Несчастные случая на производстве</w:t>
            </w:r>
          </w:p>
          <w:p w14:paraId="0D5A380F" w14:textId="77777777" w:rsidR="00D435DE" w:rsidRPr="00C214C8" w:rsidRDefault="00D435DE" w:rsidP="00D435DE">
            <w:pPr>
              <w:tabs>
                <w:tab w:val="left" w:pos="525"/>
              </w:tabs>
              <w:ind w:left="38"/>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Расследование и учет несчастных случаев на производстве, анализ травматизма</w:t>
            </w:r>
          </w:p>
        </w:tc>
        <w:tc>
          <w:tcPr>
            <w:tcW w:w="2452" w:type="pct"/>
            <w:vAlign w:val="center"/>
          </w:tcPr>
          <w:p w14:paraId="59254FDE" w14:textId="41ED2C3A" w:rsidR="00D435DE" w:rsidRPr="00C214C8" w:rsidRDefault="00D435DE" w:rsidP="00D435DE">
            <w:pPr>
              <w:ind w:left="38" w:hanging="34"/>
              <w:jc w:val="both"/>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sz w:val="24"/>
                <w:szCs w:val="24"/>
                <w:lang w:eastAsia="ru-RU"/>
              </w:rPr>
              <w:t>Понятия «травма» и «несчастный случай». Классификация несчастных случаев. Причины несчастных случаев. Порядок расследования несчастных случаев. Методы анализа и мероприятия по предотвращению травматизма.</w:t>
            </w:r>
          </w:p>
        </w:tc>
        <w:tc>
          <w:tcPr>
            <w:tcW w:w="363" w:type="pct"/>
            <w:vAlign w:val="center"/>
          </w:tcPr>
          <w:p w14:paraId="0775EF3D"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2DCAA1A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1A86F6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45C716F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01C9CDD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5E97F9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59D1050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42BA8C0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0999A72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6AE642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5267A6BD" w14:textId="4B43FB1D"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E0B3125" w14:textId="77777777" w:rsidTr="00FE3D12">
        <w:tc>
          <w:tcPr>
            <w:tcW w:w="288" w:type="pct"/>
          </w:tcPr>
          <w:p w14:paraId="2A835B8B"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vAlign w:val="center"/>
          </w:tcPr>
          <w:p w14:paraId="0C5B9E51" w14:textId="72758400" w:rsidR="00D435DE" w:rsidRPr="00C214C8" w:rsidRDefault="00D435DE" w:rsidP="00D435DE">
            <w:pPr>
              <w:tabs>
                <w:tab w:val="left" w:pos="525"/>
              </w:tabs>
              <w:ind w:firstLine="38"/>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bCs/>
                <w:sz w:val="24"/>
                <w:szCs w:val="24"/>
                <w:lang w:eastAsia="ru-RU"/>
              </w:rPr>
              <w:t>Пожарная безопасность. Пожаро-  и взрывоопасные вещества, их основные свойства и характе</w:t>
            </w:r>
            <w:r>
              <w:rPr>
                <w:rFonts w:ascii="Times New Roman" w:eastAsia="Times New Roman" w:hAnsi="Times New Roman" w:cs="Times New Roman"/>
                <w:bCs/>
                <w:sz w:val="24"/>
                <w:szCs w:val="24"/>
                <w:lang w:eastAsia="ru-RU"/>
              </w:rPr>
              <w:t>-</w:t>
            </w:r>
            <w:r w:rsidRPr="00C214C8">
              <w:rPr>
                <w:rFonts w:ascii="Times New Roman" w:eastAsia="Times New Roman" w:hAnsi="Times New Roman" w:cs="Times New Roman"/>
                <w:bCs/>
                <w:sz w:val="24"/>
                <w:szCs w:val="24"/>
                <w:lang w:eastAsia="ru-RU"/>
              </w:rPr>
              <w:t xml:space="preserve">ристики. Организация пожарной профилактики </w:t>
            </w:r>
            <w:r w:rsidRPr="00C214C8">
              <w:rPr>
                <w:rFonts w:ascii="Times New Roman" w:eastAsia="Times New Roman" w:hAnsi="Times New Roman" w:cs="Times New Roman"/>
                <w:bCs/>
                <w:sz w:val="24"/>
                <w:szCs w:val="24"/>
                <w:lang w:eastAsia="ru-RU"/>
              </w:rPr>
              <w:lastRenderedPageBreak/>
              <w:t>на энергетических предприятиях</w:t>
            </w:r>
          </w:p>
        </w:tc>
        <w:tc>
          <w:tcPr>
            <w:tcW w:w="2452" w:type="pct"/>
            <w:vAlign w:val="center"/>
          </w:tcPr>
          <w:p w14:paraId="31D55375" w14:textId="77777777" w:rsidR="00D435DE" w:rsidRPr="00C214C8" w:rsidRDefault="00D435DE" w:rsidP="00D435DE">
            <w:pPr>
              <w:ind w:firstLine="4"/>
              <w:jc w:val="both"/>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Cs/>
                <w:sz w:val="24"/>
                <w:szCs w:val="24"/>
                <w:lang w:eastAsia="ru-RU"/>
              </w:rPr>
              <w:lastRenderedPageBreak/>
              <w:t xml:space="preserve">Причины возникновения пожаров. Противопожарные требования к планировке, конструкции зданий и сооружений, оборудованию. Пути эвакуации при пожаре. Противопожарная безопасность при огнеопасных работах, хранении и транспортировке горюче-смазочных </w:t>
            </w:r>
            <w:r w:rsidRPr="00C214C8">
              <w:rPr>
                <w:rFonts w:ascii="Times New Roman" w:eastAsia="Times New Roman" w:hAnsi="Times New Roman" w:cs="Times New Roman"/>
                <w:bCs/>
                <w:sz w:val="24"/>
                <w:szCs w:val="24"/>
                <w:lang w:eastAsia="ru-RU"/>
              </w:rPr>
              <w:lastRenderedPageBreak/>
              <w:t>материалов, обращении с ними. Подготовка и обучение персонала. Противопожарные тренировки, инструктажи. Противопожарная документация.</w:t>
            </w:r>
          </w:p>
        </w:tc>
        <w:tc>
          <w:tcPr>
            <w:tcW w:w="363" w:type="pct"/>
            <w:vAlign w:val="center"/>
          </w:tcPr>
          <w:p w14:paraId="5FEF74A9"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lastRenderedPageBreak/>
              <w:t>2</w:t>
            </w:r>
          </w:p>
        </w:tc>
        <w:tc>
          <w:tcPr>
            <w:tcW w:w="453" w:type="pct"/>
          </w:tcPr>
          <w:p w14:paraId="0A365FE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6309F76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0645BF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75290C1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2C2984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3E58398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59A4AFB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DF4C82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2AE87F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lastRenderedPageBreak/>
              <w:t>ПК 6.1,</w:t>
            </w:r>
          </w:p>
          <w:p w14:paraId="005B6A57" w14:textId="0CA39AE7"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BA42B69" w14:textId="77777777" w:rsidTr="00FE3D12">
        <w:tc>
          <w:tcPr>
            <w:tcW w:w="288" w:type="pct"/>
          </w:tcPr>
          <w:p w14:paraId="1E69325C"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44BDB416"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Воздействие тока на организм человека. Факторы, определяющие исход электротравмы</w:t>
            </w:r>
          </w:p>
        </w:tc>
        <w:tc>
          <w:tcPr>
            <w:tcW w:w="2452" w:type="pct"/>
          </w:tcPr>
          <w:p w14:paraId="3CB28077"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Виды воздействия электрического тока на организм человека. Величина тока, род тока, величина напряжения, продолжительность воздействия, путь прохождения тока.</w:t>
            </w:r>
          </w:p>
        </w:tc>
        <w:tc>
          <w:tcPr>
            <w:tcW w:w="363" w:type="pct"/>
            <w:vAlign w:val="center"/>
          </w:tcPr>
          <w:p w14:paraId="26F73238"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306ECBB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58AE1F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5C0C4F9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F566C4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1840B5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1B43A5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4A2EC96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FF0B42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03B35A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744E51C7" w14:textId="0A86DFAE"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58BD5C87" w14:textId="77777777" w:rsidTr="00FE3D12">
        <w:tc>
          <w:tcPr>
            <w:tcW w:w="288" w:type="pct"/>
          </w:tcPr>
          <w:p w14:paraId="64225F8A"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15B82FD7"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Оказание первой помощи пострадавшим при различных травмах</w:t>
            </w:r>
          </w:p>
        </w:tc>
        <w:tc>
          <w:tcPr>
            <w:tcW w:w="2452" w:type="pct"/>
          </w:tcPr>
          <w:p w14:paraId="56100480"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Правила наложения повязок, остановка кровотечения, обработка ран и термических ожогов. Правила наложения шин при переломах, действия при обморожении, тепловом ударе, укусах.</w:t>
            </w:r>
          </w:p>
        </w:tc>
        <w:tc>
          <w:tcPr>
            <w:tcW w:w="363" w:type="pct"/>
            <w:vAlign w:val="center"/>
          </w:tcPr>
          <w:p w14:paraId="3F898196"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FF5A47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3DB295D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072B064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89D0CA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5BFBB0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619D917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4E2DC5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3E2C12C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3BDA45F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93D1E3A" w14:textId="3FBB32D4"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2A3EF15" w14:textId="77777777" w:rsidTr="00FE3D12">
        <w:tc>
          <w:tcPr>
            <w:tcW w:w="288" w:type="pct"/>
          </w:tcPr>
          <w:p w14:paraId="73938F7D"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sz w:val="28"/>
                <w:szCs w:val="24"/>
                <w:lang w:eastAsia="ru-RU"/>
              </w:rPr>
            </w:pPr>
          </w:p>
        </w:tc>
        <w:tc>
          <w:tcPr>
            <w:tcW w:w="1443" w:type="pct"/>
          </w:tcPr>
          <w:p w14:paraId="7EF4B68D"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 xml:space="preserve">Освобождение пострадавшего от действия электрического тока в ЭУ </w:t>
            </w:r>
          </w:p>
        </w:tc>
        <w:tc>
          <w:tcPr>
            <w:tcW w:w="2452" w:type="pct"/>
          </w:tcPr>
          <w:p w14:paraId="0D0C4114"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Действия при обнаружении человека под воздействием электрического тока. Обесточивание ЭУ, удаление пострадавшего с места происшествия.</w:t>
            </w:r>
          </w:p>
        </w:tc>
        <w:tc>
          <w:tcPr>
            <w:tcW w:w="363" w:type="pct"/>
            <w:vAlign w:val="center"/>
          </w:tcPr>
          <w:p w14:paraId="2A294780"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273C79E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61D5D2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F8C3B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01C221F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0F9CC13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BAD2A5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D3DD71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8709F5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339E73C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CA8CBED" w14:textId="60CB52BB"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10717D29" w14:textId="77777777" w:rsidTr="00FE3D12">
        <w:tc>
          <w:tcPr>
            <w:tcW w:w="288" w:type="pct"/>
          </w:tcPr>
          <w:p w14:paraId="2617C402"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78C75039"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Оказание первой помощи пострадавшему при электротравме.</w:t>
            </w:r>
          </w:p>
        </w:tc>
        <w:tc>
          <w:tcPr>
            <w:tcW w:w="2452" w:type="pct"/>
            <w:vAlign w:val="center"/>
          </w:tcPr>
          <w:p w14:paraId="115D9033"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Искусственное дыхание и непрямой массаж сердца пострадавшему при электротравме.</w:t>
            </w:r>
          </w:p>
        </w:tc>
        <w:tc>
          <w:tcPr>
            <w:tcW w:w="363" w:type="pct"/>
            <w:vAlign w:val="center"/>
          </w:tcPr>
          <w:p w14:paraId="4D71A0CF"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570AF76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AC22ED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68AE03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78C7909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B02D41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568E302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27DAD0F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08F6A6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8F2912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B330C74" w14:textId="3CB6FF19"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01568AA" w14:textId="77777777" w:rsidTr="00FE3D12">
        <w:tc>
          <w:tcPr>
            <w:tcW w:w="288" w:type="pct"/>
            <w:shd w:val="clear" w:color="auto" w:fill="FFFFFF"/>
          </w:tcPr>
          <w:p w14:paraId="6CDB3827"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shd w:val="clear" w:color="auto" w:fill="FFFFFF"/>
          </w:tcPr>
          <w:p w14:paraId="31061B18"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Требования к электротехническому персоналу и его подготовка.</w:t>
            </w:r>
          </w:p>
        </w:tc>
        <w:tc>
          <w:tcPr>
            <w:tcW w:w="2452" w:type="pct"/>
            <w:shd w:val="clear" w:color="auto" w:fill="FFFFFF"/>
            <w:vAlign w:val="center"/>
          </w:tcPr>
          <w:p w14:paraId="524A22FC"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Обучение, группа по ЭБ и требования к ним (для II группы по ЭБ).</w:t>
            </w:r>
          </w:p>
        </w:tc>
        <w:tc>
          <w:tcPr>
            <w:tcW w:w="363" w:type="pct"/>
            <w:shd w:val="clear" w:color="auto" w:fill="FFFFFF"/>
            <w:vAlign w:val="center"/>
          </w:tcPr>
          <w:p w14:paraId="012D1164"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shd w:val="clear" w:color="auto" w:fill="FFFFFF"/>
          </w:tcPr>
          <w:p w14:paraId="6FEBF8F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ABC377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1A8883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297E00A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1EC686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56F024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4EB8229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09147DF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230FE3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900D5C3" w14:textId="5C945DA3"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EC0E2B8" w14:textId="77777777" w:rsidTr="00FE3D12">
        <w:tc>
          <w:tcPr>
            <w:tcW w:w="288" w:type="pct"/>
            <w:shd w:val="clear" w:color="auto" w:fill="FFFFFF"/>
          </w:tcPr>
          <w:p w14:paraId="005D2A5D"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shd w:val="clear" w:color="auto" w:fill="FFFFFF"/>
          </w:tcPr>
          <w:p w14:paraId="112ED4C8"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 xml:space="preserve">Организационные мероприятия, </w:t>
            </w:r>
            <w:r w:rsidRPr="00C214C8">
              <w:rPr>
                <w:rFonts w:ascii="Times New Roman" w:eastAsia="Times New Roman" w:hAnsi="Times New Roman" w:cs="Times New Roman"/>
                <w:sz w:val="24"/>
                <w:szCs w:val="24"/>
                <w:lang w:eastAsia="ru-RU"/>
              </w:rPr>
              <w:lastRenderedPageBreak/>
              <w:t>обеспечивающие безопасность работ в ЭУ.</w:t>
            </w:r>
          </w:p>
        </w:tc>
        <w:tc>
          <w:tcPr>
            <w:tcW w:w="2452" w:type="pct"/>
            <w:shd w:val="clear" w:color="auto" w:fill="FFFFFF"/>
          </w:tcPr>
          <w:p w14:paraId="4CA5A977"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lastRenderedPageBreak/>
              <w:t xml:space="preserve">Мероприятия, организационно обеспечивающие безопасность работы в ЭУ до 1000 В. </w:t>
            </w:r>
          </w:p>
        </w:tc>
        <w:tc>
          <w:tcPr>
            <w:tcW w:w="363" w:type="pct"/>
            <w:shd w:val="clear" w:color="auto" w:fill="FFFFFF"/>
            <w:vAlign w:val="center"/>
          </w:tcPr>
          <w:p w14:paraId="0A6313E8"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shd w:val="clear" w:color="auto" w:fill="FFFFFF"/>
          </w:tcPr>
          <w:p w14:paraId="20A5089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7646FB7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C290A8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6D86774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lastRenderedPageBreak/>
              <w:t xml:space="preserve">ПК 2.1, </w:t>
            </w:r>
          </w:p>
          <w:p w14:paraId="5A9B81A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ACA35B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5A7AA67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2E50CA9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C78046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5FF5086" w14:textId="534CBFB3"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3A1F514D" w14:textId="77777777" w:rsidTr="00FE3D12">
        <w:tc>
          <w:tcPr>
            <w:tcW w:w="288" w:type="pct"/>
          </w:tcPr>
          <w:p w14:paraId="48C695F8"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5741EF1"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Технические мероприятия, обеспечивающие безопасность работ в ЭУ.</w:t>
            </w:r>
          </w:p>
        </w:tc>
        <w:tc>
          <w:tcPr>
            <w:tcW w:w="2452" w:type="pct"/>
          </w:tcPr>
          <w:p w14:paraId="52D3C0D7"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Мероприятия, технически обеспечивающие безопасность работы в ЭУ до 1000 В.</w:t>
            </w:r>
          </w:p>
        </w:tc>
        <w:tc>
          <w:tcPr>
            <w:tcW w:w="363" w:type="pct"/>
            <w:vAlign w:val="center"/>
          </w:tcPr>
          <w:p w14:paraId="2099E846"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E11018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1D75B99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485EC72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770BEEF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FDAC5C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26E34E7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9463B3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65B97B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2D7E10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4B709C0C" w14:textId="3EE0C76C"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5F345D3E" w14:textId="77777777" w:rsidTr="00FE3D12">
        <w:tc>
          <w:tcPr>
            <w:tcW w:w="288" w:type="pct"/>
          </w:tcPr>
          <w:p w14:paraId="5E7EC1C0"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3FDBC73B"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Оформление наряда-допуска для работы в ЭУ.</w:t>
            </w:r>
          </w:p>
        </w:tc>
        <w:tc>
          <w:tcPr>
            <w:tcW w:w="2452" w:type="pct"/>
          </w:tcPr>
          <w:p w14:paraId="6D76EC29"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 xml:space="preserve">Наряд-допуск, правила оформления и заполнения наряда-допуска для работы в ЭУ до и выше 1000В. </w:t>
            </w:r>
          </w:p>
        </w:tc>
        <w:tc>
          <w:tcPr>
            <w:tcW w:w="363" w:type="pct"/>
            <w:vAlign w:val="center"/>
          </w:tcPr>
          <w:p w14:paraId="064ED6E9"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403CBA7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74CA10D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06F3F48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7F78C9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ED88E1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64D0B68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35F7BB5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BDA4E4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00F9953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9975F6B" w14:textId="01DE4B68"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15FA0591" w14:textId="77777777" w:rsidTr="00FE3D12">
        <w:tc>
          <w:tcPr>
            <w:tcW w:w="288" w:type="pct"/>
          </w:tcPr>
          <w:p w14:paraId="76E9F766"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8C50922" w14:textId="77777777"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Оформление распоряжения, перечня работ в порядке текущей эксплуатации для работы в ЭУ.</w:t>
            </w:r>
          </w:p>
        </w:tc>
        <w:tc>
          <w:tcPr>
            <w:tcW w:w="2452" w:type="pct"/>
          </w:tcPr>
          <w:p w14:paraId="09FC013F"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Распоряжение, правила оформления распоряжения для работы в ЭУ. Целевой инструктаж. Перечень работ, выполняемых в порядке текущей эксплуатации, правила оформления.</w:t>
            </w:r>
          </w:p>
        </w:tc>
        <w:tc>
          <w:tcPr>
            <w:tcW w:w="363" w:type="pct"/>
            <w:vAlign w:val="center"/>
          </w:tcPr>
          <w:p w14:paraId="23C88197"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3026D42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CA53F2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4A75498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091E7D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878780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50A26D1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2406B3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C5EF97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295698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5E203E11" w14:textId="18FE5768"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21B6494F" w14:textId="77777777" w:rsidTr="00FE3D12">
        <w:tc>
          <w:tcPr>
            <w:tcW w:w="288" w:type="pct"/>
          </w:tcPr>
          <w:p w14:paraId="33B45B07"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2914DCBB" w14:textId="2155D855"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Подготовка рабочего места, допуск бригады, надзор за бригадой</w:t>
            </w:r>
            <w:r>
              <w:rPr>
                <w:rFonts w:ascii="Times New Roman" w:eastAsia="Times New Roman" w:hAnsi="Times New Roman" w:cs="Times New Roman"/>
                <w:sz w:val="24"/>
                <w:szCs w:val="24"/>
                <w:lang w:eastAsia="ru-RU"/>
              </w:rPr>
              <w:t>.</w:t>
            </w:r>
          </w:p>
        </w:tc>
        <w:tc>
          <w:tcPr>
            <w:tcW w:w="2452" w:type="pct"/>
          </w:tcPr>
          <w:p w14:paraId="2064CCD3"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Требования охраны труда при подготовке рабочего места и допуске бригады.  Надзор за бригадой во время производства работ в ЭУ.</w:t>
            </w:r>
          </w:p>
        </w:tc>
        <w:tc>
          <w:tcPr>
            <w:tcW w:w="363" w:type="pct"/>
            <w:vAlign w:val="center"/>
          </w:tcPr>
          <w:p w14:paraId="56127ACA"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7828D23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1165CF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1F9D58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4881C62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59AC64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DB4F63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256A22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00987E6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535F82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DFD83CE" w14:textId="327ED07C"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A5A9302" w14:textId="77777777" w:rsidTr="00FE3D12">
        <w:tc>
          <w:tcPr>
            <w:tcW w:w="288" w:type="pct"/>
          </w:tcPr>
          <w:p w14:paraId="69271C83"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vAlign w:val="center"/>
          </w:tcPr>
          <w:p w14:paraId="1C7DAC01" w14:textId="7558F0BE" w:rsidR="00D435DE" w:rsidRPr="00C214C8" w:rsidRDefault="00D435DE" w:rsidP="00D435DE">
            <w:pPr>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ЭЗС и СИЗ, применяемые в ЭУ</w:t>
            </w:r>
            <w:r>
              <w:rPr>
                <w:rFonts w:ascii="Times New Roman" w:eastAsia="Times New Roman" w:hAnsi="Times New Roman" w:cs="Times New Roman"/>
                <w:sz w:val="24"/>
                <w:szCs w:val="24"/>
                <w:lang w:eastAsia="ru-RU"/>
              </w:rPr>
              <w:t>.</w:t>
            </w:r>
          </w:p>
        </w:tc>
        <w:tc>
          <w:tcPr>
            <w:tcW w:w="2452" w:type="pct"/>
          </w:tcPr>
          <w:p w14:paraId="1C3C50BF"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ЭЗС: правила пользования, порядок хранения, учет и контроль за их состоянием. Средства индивидуальной защиты. Основные ЭЗС, правила их применения в ЭУ до и выше 1000 В. Дополнительные ЭЗС, правила их применения в ЭУ до и выше 1000 В.</w:t>
            </w:r>
          </w:p>
        </w:tc>
        <w:tc>
          <w:tcPr>
            <w:tcW w:w="363" w:type="pct"/>
            <w:vAlign w:val="center"/>
          </w:tcPr>
          <w:p w14:paraId="50F27392"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1177458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7B2E71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5584D2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779484F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7BCFF1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8932B2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50EABB6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8232DA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89B99C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0488D1F" w14:textId="6467BBB6"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373544C0" w14:textId="77777777" w:rsidTr="00FE3D12">
        <w:tc>
          <w:tcPr>
            <w:tcW w:w="288" w:type="pct"/>
          </w:tcPr>
          <w:p w14:paraId="7FC6AF22"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43999E0"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Сроки и нормы испытаний электрозащитных средств. Электрические испытания средств защиты.</w:t>
            </w:r>
          </w:p>
        </w:tc>
        <w:tc>
          <w:tcPr>
            <w:tcW w:w="2452" w:type="pct"/>
            <w:vAlign w:val="center"/>
          </w:tcPr>
          <w:p w14:paraId="30D0D6DB"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 xml:space="preserve">Нормы и сроки механических и электрических испытаний средств защиты. </w:t>
            </w:r>
          </w:p>
        </w:tc>
        <w:tc>
          <w:tcPr>
            <w:tcW w:w="363" w:type="pct"/>
            <w:vAlign w:val="center"/>
          </w:tcPr>
          <w:p w14:paraId="56CF570A"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2577FB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1CA9D1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4F8610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27AE365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166517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2D4FF0C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6ED43AF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EE6CC3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734C2D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6B4AFF69" w14:textId="1E2313FD"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34F8312E" w14:textId="77777777" w:rsidTr="00FE3D12">
        <w:tc>
          <w:tcPr>
            <w:tcW w:w="288" w:type="pct"/>
          </w:tcPr>
          <w:p w14:paraId="119B38EB"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AE34792"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Организация и производство работ на высоте в ЭУ.</w:t>
            </w:r>
          </w:p>
        </w:tc>
        <w:tc>
          <w:tcPr>
            <w:tcW w:w="2452" w:type="pct"/>
          </w:tcPr>
          <w:p w14:paraId="4C3D685B" w14:textId="77777777" w:rsidR="00D435DE" w:rsidRPr="00C214C8" w:rsidRDefault="00D435DE" w:rsidP="00D435DE">
            <w:pPr>
              <w:jc w:val="both"/>
              <w:rPr>
                <w:rFonts w:ascii="Times New Roman" w:eastAsia="Times New Roman" w:hAnsi="Times New Roman" w:cs="Times New Roman"/>
                <w:sz w:val="24"/>
                <w:szCs w:val="24"/>
                <w:highlight w:val="yellow"/>
                <w:lang w:eastAsia="ru-RU"/>
              </w:rPr>
            </w:pPr>
            <w:r w:rsidRPr="00C214C8">
              <w:rPr>
                <w:rFonts w:ascii="Times New Roman" w:eastAsia="Times New Roman" w:hAnsi="Times New Roman" w:cs="Times New Roman"/>
                <w:sz w:val="24"/>
                <w:szCs w:val="24"/>
                <w:lang w:eastAsia="ru-RU"/>
              </w:rPr>
              <w:t>Требования к работникам при работе на высоте в ЭУ, обеспечение безопасности работ на высоте. Производство работ на высоте с оформлением наряда – допуска.</w:t>
            </w:r>
          </w:p>
        </w:tc>
        <w:tc>
          <w:tcPr>
            <w:tcW w:w="363" w:type="pct"/>
            <w:vAlign w:val="center"/>
          </w:tcPr>
          <w:p w14:paraId="6AD94D5D"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3B40DCE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26872B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C05078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27FDCED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EF49B9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901E45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8A2D54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19DD94B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49EC45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2D79CE9D" w14:textId="39DEF641"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CDD5861" w14:textId="77777777" w:rsidTr="00FE3D12">
        <w:tc>
          <w:tcPr>
            <w:tcW w:w="288" w:type="pct"/>
          </w:tcPr>
          <w:p w14:paraId="30838AE0"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4173930F"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Классификация помещений. Заземление и защитные меры ЭБ.</w:t>
            </w:r>
          </w:p>
        </w:tc>
        <w:tc>
          <w:tcPr>
            <w:tcW w:w="2452" w:type="pct"/>
          </w:tcPr>
          <w:p w14:paraId="09DD7E92" w14:textId="7777777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Классификация помещений по степени опасности и поражения людей электрическим током. Требования к заземлению ЭУ и защите людей от поражения электрическим током. Защитное и рабочее заземление ЭУ.</w:t>
            </w:r>
          </w:p>
        </w:tc>
        <w:tc>
          <w:tcPr>
            <w:tcW w:w="363" w:type="pct"/>
            <w:vAlign w:val="center"/>
          </w:tcPr>
          <w:p w14:paraId="114D4B88"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5E81E1D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37C0F70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00D0A04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EA299F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EFA6DF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859164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5CB8D6E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3A18EA0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68D607E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5D57657D" w14:textId="75F9CCBB"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F6089DF" w14:textId="77777777" w:rsidTr="00FE3D12">
        <w:tc>
          <w:tcPr>
            <w:tcW w:w="288" w:type="pct"/>
          </w:tcPr>
          <w:p w14:paraId="529477A0"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24BE0EAB" w14:textId="7018AE3E"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№1. Разработка перечня прав на организацию и производство работ в электроустановках</w:t>
            </w:r>
            <w:r>
              <w:rPr>
                <w:rFonts w:ascii="Times New Roman" w:eastAsia="Times New Roman" w:hAnsi="Times New Roman" w:cs="Times New Roman"/>
                <w:sz w:val="24"/>
                <w:szCs w:val="24"/>
                <w:lang w:eastAsia="ru-RU"/>
              </w:rPr>
              <w:t>.</w:t>
            </w:r>
          </w:p>
        </w:tc>
        <w:tc>
          <w:tcPr>
            <w:tcW w:w="2452" w:type="pct"/>
          </w:tcPr>
          <w:p w14:paraId="2A456BEC" w14:textId="39E1718A"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r w:rsidRPr="00C214C8">
              <w:rPr>
                <w:rFonts w:ascii="Times New Roman" w:eastAsia="Times New Roman" w:hAnsi="Times New Roman" w:cs="Times New Roman"/>
                <w:sz w:val="24"/>
                <w:szCs w:val="24"/>
                <w:lang w:eastAsia="ru-RU"/>
              </w:rPr>
              <w:t xml:space="preserve"> </w:t>
            </w:r>
          </w:p>
        </w:tc>
        <w:tc>
          <w:tcPr>
            <w:tcW w:w="363" w:type="pct"/>
            <w:vAlign w:val="center"/>
          </w:tcPr>
          <w:p w14:paraId="444A003F"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028C82B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63809C3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57F6117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60831F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537255C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6451AD3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2C6E6BA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23257FC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0A3A4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65F83D9C" w14:textId="50D94763"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3AE82DDC" w14:textId="77777777" w:rsidTr="00FE3D12">
        <w:tc>
          <w:tcPr>
            <w:tcW w:w="288" w:type="pct"/>
          </w:tcPr>
          <w:p w14:paraId="3596280C"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5C8B2DE6" w14:textId="7E8BB476"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№2. Оформление наряда – допуска в ЭУ до 1000В.</w:t>
            </w:r>
          </w:p>
        </w:tc>
        <w:tc>
          <w:tcPr>
            <w:tcW w:w="2452" w:type="pct"/>
          </w:tcPr>
          <w:p w14:paraId="626CACB7" w14:textId="18CD8B02"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r w:rsidRPr="00C214C8">
              <w:rPr>
                <w:rFonts w:ascii="Times New Roman" w:eastAsia="Times New Roman" w:hAnsi="Times New Roman" w:cs="Times New Roman"/>
                <w:sz w:val="24"/>
                <w:szCs w:val="24"/>
                <w:lang w:eastAsia="ru-RU"/>
              </w:rPr>
              <w:t xml:space="preserve"> </w:t>
            </w:r>
          </w:p>
        </w:tc>
        <w:tc>
          <w:tcPr>
            <w:tcW w:w="363" w:type="pct"/>
            <w:vAlign w:val="center"/>
          </w:tcPr>
          <w:p w14:paraId="7E2AD25A"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BD3928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EA9C42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41D7B88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0BD000F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5C2EF3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625FA36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A0CE73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2C0EC3F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D80507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4BD4B9C9" w14:textId="4E9BC37D"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3BCFEB2D" w14:textId="77777777" w:rsidTr="00FE3D12">
        <w:tc>
          <w:tcPr>
            <w:tcW w:w="288" w:type="pct"/>
          </w:tcPr>
          <w:p w14:paraId="78342297"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31FFA9D" w14:textId="509720DB" w:rsidR="00D435DE" w:rsidRPr="00C214C8" w:rsidRDefault="00D435DE" w:rsidP="00D435DE">
            <w:pPr>
              <w:ind w:firstLine="24"/>
              <w:rPr>
                <w:rFonts w:ascii="Times New Roman" w:eastAsia="Calibri"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№3. Оформление распоряжения в ЭУ до 1000В.</w:t>
            </w:r>
          </w:p>
        </w:tc>
        <w:tc>
          <w:tcPr>
            <w:tcW w:w="2452" w:type="pct"/>
          </w:tcPr>
          <w:p w14:paraId="7CDE00F8" w14:textId="205A9755"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6BD8232E"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5CD6438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2EA82E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9AD2D2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23AA7C2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5E699A1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44A425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FE014D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28B708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A6842A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lastRenderedPageBreak/>
              <w:t>ПК 6.1,</w:t>
            </w:r>
          </w:p>
          <w:p w14:paraId="5DCA7AA5" w14:textId="1CD2048B"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C9103E6" w14:textId="77777777" w:rsidTr="00FE3D12">
        <w:tc>
          <w:tcPr>
            <w:tcW w:w="288" w:type="pct"/>
          </w:tcPr>
          <w:p w14:paraId="327DF205"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24BA6709" w14:textId="50D45F07" w:rsidR="00D435DE" w:rsidRPr="00C214C8" w:rsidRDefault="00D435DE" w:rsidP="00D435DE">
            <w:pPr>
              <w:ind w:firstLine="24"/>
              <w:rPr>
                <w:rFonts w:ascii="Times New Roman" w:eastAsia="Calibri" w:hAnsi="Times New Roman" w:cs="Times New Roman"/>
                <w:color w:val="000000"/>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№4. Выполнение организационных и технических мероприятий, обеспечивающие безопасность работ в ЭУ</w:t>
            </w:r>
          </w:p>
        </w:tc>
        <w:tc>
          <w:tcPr>
            <w:tcW w:w="2452" w:type="pct"/>
          </w:tcPr>
          <w:p w14:paraId="1E0F871C" w14:textId="4E6C55EB"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54BEF18C"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1E37239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45DD1E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5E49F6D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68F55D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53DE159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9EF29E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372874C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26144CD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3D55C9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C45606D" w14:textId="5B4E6120"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089429A" w14:textId="77777777" w:rsidTr="00FE3D12">
        <w:tc>
          <w:tcPr>
            <w:tcW w:w="288" w:type="pct"/>
          </w:tcPr>
          <w:p w14:paraId="724F6146"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6A53A8A6" w14:textId="7E4E77D7" w:rsidR="00D435DE" w:rsidRPr="00C214C8" w:rsidRDefault="00D435DE" w:rsidP="00D435DE">
            <w:pPr>
              <w:autoSpaceDE w:val="0"/>
              <w:autoSpaceDN w:val="0"/>
              <w:adjustRightInd w:val="0"/>
              <w:jc w:val="both"/>
              <w:rPr>
                <w:rFonts w:ascii="Times New Roman" w:eastAsia="Times New Roman" w:hAnsi="Times New Roman" w:cs="Times New Roman"/>
                <w:b/>
                <w:sz w:val="26"/>
                <w:szCs w:val="26"/>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 xml:space="preserve">№5. </w:t>
            </w:r>
            <w:r w:rsidRPr="00C214C8">
              <w:rPr>
                <w:rFonts w:ascii="Times New Roman" w:eastAsia="Times New Roman" w:hAnsi="Times New Roman" w:cs="Times New Roman"/>
                <w:sz w:val="24"/>
                <w:szCs w:val="26"/>
                <w:lang w:eastAsia="ru-RU"/>
              </w:rPr>
              <w:t>Основные и дополнительные ЭЗС.</w:t>
            </w:r>
          </w:p>
        </w:tc>
        <w:tc>
          <w:tcPr>
            <w:tcW w:w="2452" w:type="pct"/>
          </w:tcPr>
          <w:p w14:paraId="2679C9A3" w14:textId="42C6888F"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r w:rsidRPr="00C214C8">
              <w:rPr>
                <w:rFonts w:ascii="Times New Roman" w:eastAsia="Times New Roman" w:hAnsi="Times New Roman" w:cs="Times New Roman"/>
                <w:sz w:val="24"/>
                <w:szCs w:val="24"/>
                <w:lang w:eastAsia="ru-RU"/>
              </w:rPr>
              <w:t xml:space="preserve"> </w:t>
            </w:r>
          </w:p>
        </w:tc>
        <w:tc>
          <w:tcPr>
            <w:tcW w:w="363" w:type="pct"/>
            <w:vAlign w:val="center"/>
          </w:tcPr>
          <w:p w14:paraId="29394A2F"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7F90D9D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7302224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3EA3D3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3C3C043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57B38A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33A3E9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2C80A08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D9ACA7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1656CB6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5DFA9FE" w14:textId="1AC68F94"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BA398AF" w14:textId="77777777" w:rsidTr="00FE3D12">
        <w:tc>
          <w:tcPr>
            <w:tcW w:w="288" w:type="pct"/>
          </w:tcPr>
          <w:p w14:paraId="6CCCD2CD"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8BFFFE8" w14:textId="23586D51"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 xml:space="preserve">№6. </w:t>
            </w:r>
            <w:r w:rsidRPr="00C214C8">
              <w:rPr>
                <w:rFonts w:ascii="Times New Roman" w:eastAsia="Times New Roman" w:hAnsi="Times New Roman" w:cs="Times New Roman"/>
                <w:sz w:val="24"/>
                <w:szCs w:val="26"/>
                <w:lang w:eastAsia="ru-RU"/>
              </w:rPr>
              <w:t>Применение электрозащитных средств.</w:t>
            </w:r>
          </w:p>
        </w:tc>
        <w:tc>
          <w:tcPr>
            <w:tcW w:w="2452" w:type="pct"/>
          </w:tcPr>
          <w:p w14:paraId="48C91D74" w14:textId="5571A778"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r w:rsidRPr="00C214C8">
              <w:rPr>
                <w:rFonts w:ascii="Times New Roman" w:eastAsia="Times New Roman" w:hAnsi="Times New Roman" w:cs="Times New Roman"/>
                <w:sz w:val="24"/>
                <w:szCs w:val="26"/>
                <w:lang w:eastAsia="ru-RU"/>
              </w:rPr>
              <w:t xml:space="preserve"> </w:t>
            </w:r>
          </w:p>
        </w:tc>
        <w:tc>
          <w:tcPr>
            <w:tcW w:w="363" w:type="pct"/>
            <w:vAlign w:val="center"/>
          </w:tcPr>
          <w:p w14:paraId="667BD17E"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AE9C45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51E7B8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D76956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694D9D2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193B99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7B4495F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113963E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61BB03B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5E8A59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720AD42" w14:textId="7C870BD4"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1B960DC2" w14:textId="77777777" w:rsidTr="00FE3D12">
        <w:tc>
          <w:tcPr>
            <w:tcW w:w="288" w:type="pct"/>
          </w:tcPr>
          <w:p w14:paraId="4E257E5D"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0F6D9B51" w14:textId="06F75F08"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 xml:space="preserve">№7. </w:t>
            </w:r>
            <w:r w:rsidRPr="00C214C8">
              <w:rPr>
                <w:rFonts w:ascii="Times New Roman" w:eastAsia="Times New Roman" w:hAnsi="Times New Roman" w:cs="Times New Roman"/>
                <w:sz w:val="24"/>
                <w:szCs w:val="26"/>
                <w:lang w:eastAsia="ru-RU"/>
              </w:rPr>
              <w:t>1я помощь пострадавшему при поражении электрическим током</w:t>
            </w:r>
          </w:p>
        </w:tc>
        <w:tc>
          <w:tcPr>
            <w:tcW w:w="2452" w:type="pct"/>
          </w:tcPr>
          <w:p w14:paraId="7AEC2A9E" w14:textId="0432986A"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r w:rsidRPr="00C214C8">
              <w:rPr>
                <w:rFonts w:ascii="Times New Roman" w:eastAsia="Times New Roman" w:hAnsi="Times New Roman" w:cs="Times New Roman"/>
                <w:sz w:val="24"/>
                <w:szCs w:val="24"/>
                <w:lang w:eastAsia="ru-RU"/>
              </w:rPr>
              <w:t xml:space="preserve"> </w:t>
            </w:r>
          </w:p>
        </w:tc>
        <w:tc>
          <w:tcPr>
            <w:tcW w:w="363" w:type="pct"/>
            <w:vAlign w:val="center"/>
          </w:tcPr>
          <w:p w14:paraId="512BF871"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4E6142A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0446889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20F3AC4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3F23FC7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298A28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49F7A8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452C0E9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4639961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2A40EB1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EE6E96F" w14:textId="1788BF28"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0541FD59" w14:textId="77777777" w:rsidTr="00FE3D12">
        <w:tc>
          <w:tcPr>
            <w:tcW w:w="288" w:type="pct"/>
          </w:tcPr>
          <w:p w14:paraId="669A9B6C"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5449772B" w14:textId="5B056110" w:rsidR="00D435DE" w:rsidRPr="00C214C8" w:rsidRDefault="00D435DE" w:rsidP="00D435DE">
            <w:pPr>
              <w:ind w:firstLine="24"/>
              <w:jc w:val="both"/>
              <w:rPr>
                <w:rFonts w:ascii="Times New Roman" w:eastAsia="Calibri"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 xml:space="preserve">№8. </w:t>
            </w:r>
            <w:r w:rsidRPr="00C214C8">
              <w:rPr>
                <w:rFonts w:ascii="Times New Roman" w:eastAsia="Calibri" w:hAnsi="Times New Roman" w:cs="Times New Roman"/>
                <w:sz w:val="24"/>
                <w:szCs w:val="24"/>
                <w:lang w:eastAsia="ru-RU"/>
              </w:rPr>
              <w:t xml:space="preserve">Разработка инструкций по охране труда работников </w:t>
            </w:r>
          </w:p>
        </w:tc>
        <w:tc>
          <w:tcPr>
            <w:tcW w:w="2452" w:type="pct"/>
          </w:tcPr>
          <w:p w14:paraId="216D8CE8" w14:textId="240DCA9D" w:rsidR="00D435DE" w:rsidRPr="00C214C8" w:rsidRDefault="00D435DE" w:rsidP="00D435DE">
            <w:pPr>
              <w:ind w:firstLine="4"/>
              <w:jc w:val="both"/>
              <w:rPr>
                <w:rFonts w:ascii="Times New Roman" w:eastAsia="Calibri" w:hAnsi="Times New Roman" w:cs="Times New Roman"/>
                <w:b/>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02C3636C"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2C114C7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2EAE7E5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7732A48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6CDEBAB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7ADD91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236D523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33F8F20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06A111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301FA18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1CC9D01F" w14:textId="4884E580"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2906CD3D" w14:textId="77777777" w:rsidTr="00FE3D12">
        <w:tc>
          <w:tcPr>
            <w:tcW w:w="288" w:type="pct"/>
          </w:tcPr>
          <w:p w14:paraId="4FA0FFC5"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6E810A7F" w14:textId="786994A0" w:rsidR="00D435DE" w:rsidRPr="00C214C8" w:rsidRDefault="00D435DE" w:rsidP="00D435DE">
            <w:pPr>
              <w:ind w:firstLine="24"/>
              <w:jc w:val="both"/>
              <w:rPr>
                <w:rFonts w:ascii="Times New Roman" w:eastAsia="Calibri"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№9. Планирование обучения по охране труда работников</w:t>
            </w:r>
          </w:p>
        </w:tc>
        <w:tc>
          <w:tcPr>
            <w:tcW w:w="2452" w:type="pct"/>
          </w:tcPr>
          <w:p w14:paraId="677C937C" w14:textId="4022B40A" w:rsidR="00D435DE" w:rsidRPr="00C214C8" w:rsidRDefault="00D435DE" w:rsidP="00D435DE">
            <w:pPr>
              <w:ind w:firstLine="4"/>
              <w:jc w:val="both"/>
              <w:rPr>
                <w:rFonts w:ascii="Times New Roman" w:eastAsia="Calibri" w:hAnsi="Times New Roman" w:cs="Times New Roman"/>
                <w:b/>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3132E4DF" w14:textId="77777777" w:rsidR="00D435DE" w:rsidRPr="00C214C8" w:rsidRDefault="00D435DE" w:rsidP="00D435DE">
            <w:pPr>
              <w:jc w:val="center"/>
              <w:rPr>
                <w:rFonts w:ascii="Times New Roman" w:eastAsia="Times New Roman" w:hAnsi="Times New Roman" w:cs="Times New Roman"/>
                <w:sz w:val="24"/>
                <w:szCs w:val="24"/>
                <w:lang w:val="en-US"/>
              </w:rPr>
            </w:pPr>
            <w:r w:rsidRPr="00C214C8">
              <w:rPr>
                <w:rFonts w:ascii="Times New Roman" w:eastAsia="Times New Roman" w:hAnsi="Times New Roman" w:cs="Times New Roman"/>
                <w:sz w:val="24"/>
                <w:szCs w:val="24"/>
                <w:lang w:val="en-US"/>
              </w:rPr>
              <w:t>2</w:t>
            </w:r>
          </w:p>
        </w:tc>
        <w:tc>
          <w:tcPr>
            <w:tcW w:w="453" w:type="pct"/>
          </w:tcPr>
          <w:p w14:paraId="22328F4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08B0474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DAC360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02A0A6D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682C93D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13078E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B99E4B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lastRenderedPageBreak/>
              <w:t xml:space="preserve"> ПК 4.1, </w:t>
            </w:r>
          </w:p>
          <w:p w14:paraId="29E83B4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D37548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8831D46" w14:textId="5EB3C126"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24F957C1" w14:textId="77777777" w:rsidTr="00FE3D12">
        <w:tc>
          <w:tcPr>
            <w:tcW w:w="288" w:type="pct"/>
          </w:tcPr>
          <w:p w14:paraId="04FC6997"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626B83D2" w14:textId="1DC1CB4A" w:rsidR="00D435DE" w:rsidRPr="00C214C8" w:rsidRDefault="00D435DE" w:rsidP="00D435DE">
            <w:pPr>
              <w:ind w:firstLine="24"/>
              <w:jc w:val="both"/>
              <w:rPr>
                <w:rFonts w:ascii="Times New Roman" w:eastAsia="Calibri" w:hAnsi="Times New Roman" w:cs="Times New Roman"/>
                <w:color w:val="000000"/>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 xml:space="preserve">10. </w:t>
            </w:r>
            <w:r w:rsidRPr="00C214C8">
              <w:rPr>
                <w:rFonts w:ascii="Times New Roman" w:eastAsia="Calibri" w:hAnsi="Times New Roman" w:cs="Times New Roman"/>
                <w:sz w:val="24"/>
                <w:szCs w:val="24"/>
                <w:lang w:eastAsia="ru-RU"/>
              </w:rPr>
              <w:t>Анализ причин несчастных случаев на производстве</w:t>
            </w:r>
          </w:p>
        </w:tc>
        <w:tc>
          <w:tcPr>
            <w:tcW w:w="2452" w:type="pct"/>
          </w:tcPr>
          <w:p w14:paraId="51ACF172" w14:textId="0E61B6A8"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72B77A4D" w14:textId="77777777" w:rsidR="00D435DE" w:rsidRPr="00C214C8" w:rsidRDefault="00D435DE" w:rsidP="00D435DE">
            <w:pPr>
              <w:jc w:val="center"/>
              <w:rPr>
                <w:rFonts w:ascii="Times New Roman" w:eastAsia="Times New Roman" w:hAnsi="Times New Roman" w:cs="Times New Roman"/>
                <w:sz w:val="24"/>
                <w:szCs w:val="24"/>
                <w:lang w:val="en-US"/>
              </w:rPr>
            </w:pPr>
            <w:r w:rsidRPr="00C214C8">
              <w:rPr>
                <w:rFonts w:ascii="Times New Roman" w:eastAsia="Times New Roman" w:hAnsi="Times New Roman" w:cs="Times New Roman"/>
                <w:sz w:val="24"/>
                <w:szCs w:val="24"/>
                <w:lang w:val="en-US"/>
              </w:rPr>
              <w:t>2</w:t>
            </w:r>
          </w:p>
        </w:tc>
        <w:tc>
          <w:tcPr>
            <w:tcW w:w="453" w:type="pct"/>
          </w:tcPr>
          <w:p w14:paraId="411AF40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20F89C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69247E3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380ADA4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1365790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36E14FE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7CC2E72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C2B5AC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06473FD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03DBDEA7" w14:textId="76680A7E"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7C734A6D" w14:textId="77777777" w:rsidTr="00FE3D12">
        <w:tc>
          <w:tcPr>
            <w:tcW w:w="288" w:type="pct"/>
          </w:tcPr>
          <w:p w14:paraId="0CA84B9A"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2F69072C" w14:textId="2EA08F22" w:rsidR="00D435DE" w:rsidRPr="00C214C8" w:rsidRDefault="00D435DE" w:rsidP="00D435DE">
            <w:pPr>
              <w:ind w:firstLine="24"/>
              <w:jc w:val="both"/>
              <w:rPr>
                <w:rFonts w:ascii="Times New Roman" w:eastAsia="Calibri" w:hAnsi="Times New Roman" w:cs="Times New Roman"/>
                <w:color w:val="000000"/>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11. Анализ мер</w:t>
            </w:r>
            <w:r w:rsidRPr="00C214C8">
              <w:rPr>
                <w:rFonts w:ascii="Times New Roman" w:eastAsia="Times New Roman" w:hAnsi="Times New Roman" w:cs="Times New Roman"/>
                <w:sz w:val="24"/>
                <w:szCs w:val="24"/>
                <w:shd w:val="clear" w:color="auto" w:fill="FFFFFF"/>
                <w:lang w:eastAsia="ru-RU"/>
              </w:rPr>
              <w:t xml:space="preserve"> защиты от вредных и опасных производственных факторов</w:t>
            </w:r>
          </w:p>
        </w:tc>
        <w:tc>
          <w:tcPr>
            <w:tcW w:w="2452" w:type="pct"/>
          </w:tcPr>
          <w:p w14:paraId="6B44ED9C" w14:textId="55A90866"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4E5C7694"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6AFD451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114FA9B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382FAE92"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1848FAF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42D1C7F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4F0A1C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1E7B035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03D1033"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1A379A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4C3DDDD0" w14:textId="277FB326"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60EDBFB0" w14:textId="77777777" w:rsidTr="00FE3D12">
        <w:tc>
          <w:tcPr>
            <w:tcW w:w="288" w:type="pct"/>
          </w:tcPr>
          <w:p w14:paraId="6DFB3DF1"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5A843A9D" w14:textId="4AAE237D" w:rsidR="00D435DE" w:rsidRPr="00C214C8" w:rsidRDefault="00D435DE" w:rsidP="00D435DE">
            <w:pPr>
              <w:ind w:firstLine="24"/>
              <w:jc w:val="both"/>
              <w:rPr>
                <w:rFonts w:ascii="Times New Roman" w:eastAsia="Calibri" w:hAnsi="Times New Roman" w:cs="Times New Roman"/>
                <w:color w:val="000000"/>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№12. Оценка профессиональных рисков</w:t>
            </w:r>
          </w:p>
        </w:tc>
        <w:tc>
          <w:tcPr>
            <w:tcW w:w="2452" w:type="pct"/>
          </w:tcPr>
          <w:p w14:paraId="1DC980D0" w14:textId="50B401D4"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565F74FE"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03A79267"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4EA818D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21CCC18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472902F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0B640DB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186FA1C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0D9DA61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3F9513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3EAD7FC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27180E6A" w14:textId="210CA6A1"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949665E" w14:textId="77777777" w:rsidTr="00FE3D12">
        <w:tc>
          <w:tcPr>
            <w:tcW w:w="288" w:type="pct"/>
          </w:tcPr>
          <w:p w14:paraId="1BDFB235"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6FC46AFA" w14:textId="15944DE7"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№13. Разработка перечня прав на организацию и производство работ на высоте</w:t>
            </w:r>
          </w:p>
        </w:tc>
        <w:tc>
          <w:tcPr>
            <w:tcW w:w="2452" w:type="pct"/>
          </w:tcPr>
          <w:p w14:paraId="5D48DCD9" w14:textId="24B6F483"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4F4D5D8D" w14:textId="77777777" w:rsidR="00D435DE" w:rsidRPr="00C214C8" w:rsidRDefault="00D435DE" w:rsidP="00D435DE">
            <w:pPr>
              <w:jc w:val="center"/>
              <w:rPr>
                <w:rFonts w:ascii="Times New Roman" w:eastAsia="Times New Roman" w:hAnsi="Times New Roman" w:cs="Times New Roman"/>
                <w:sz w:val="24"/>
                <w:szCs w:val="24"/>
              </w:rPr>
            </w:pPr>
            <w:r w:rsidRPr="00C214C8">
              <w:rPr>
                <w:rFonts w:ascii="Times New Roman" w:eastAsia="Times New Roman" w:hAnsi="Times New Roman" w:cs="Times New Roman"/>
                <w:sz w:val="24"/>
                <w:szCs w:val="24"/>
              </w:rPr>
              <w:t>2</w:t>
            </w:r>
          </w:p>
        </w:tc>
        <w:tc>
          <w:tcPr>
            <w:tcW w:w="453" w:type="pct"/>
          </w:tcPr>
          <w:p w14:paraId="1371E61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1395DE8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7785808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7A1C04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735AEF0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02920F4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3861084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7D889FA8"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D61E285"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660AD990" w14:textId="2F3BF723"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49E60FA6" w14:textId="77777777" w:rsidTr="00FE3D12">
        <w:tc>
          <w:tcPr>
            <w:tcW w:w="288" w:type="pct"/>
          </w:tcPr>
          <w:p w14:paraId="1FE9040F" w14:textId="77777777" w:rsidR="00D435DE" w:rsidRPr="00C214C8" w:rsidRDefault="00D435DE" w:rsidP="00D435DE">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rFonts w:ascii="Times New Roman" w:eastAsia="Times New Roman" w:hAnsi="Times New Roman" w:cs="Times New Roman"/>
                <w:sz w:val="28"/>
                <w:szCs w:val="24"/>
                <w:lang w:eastAsia="ru-RU"/>
              </w:rPr>
            </w:pPr>
          </w:p>
        </w:tc>
        <w:tc>
          <w:tcPr>
            <w:tcW w:w="1443" w:type="pct"/>
          </w:tcPr>
          <w:p w14:paraId="494D7A1B" w14:textId="757D4213"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ПЗ</w:t>
            </w:r>
            <w:r>
              <w:rPr>
                <w:rFonts w:ascii="Times New Roman" w:eastAsia="Times New Roman" w:hAnsi="Times New Roman" w:cs="Times New Roman"/>
                <w:sz w:val="24"/>
                <w:szCs w:val="24"/>
                <w:lang w:eastAsia="ru-RU"/>
              </w:rPr>
              <w:t xml:space="preserve"> </w:t>
            </w:r>
            <w:r w:rsidRPr="00C214C8">
              <w:rPr>
                <w:rFonts w:ascii="Times New Roman" w:eastAsia="Times New Roman" w:hAnsi="Times New Roman" w:cs="Times New Roman"/>
                <w:sz w:val="24"/>
                <w:szCs w:val="24"/>
                <w:lang w:eastAsia="ru-RU"/>
              </w:rPr>
              <w:t>№14. Оформление наряда – допуска на высоте.</w:t>
            </w:r>
          </w:p>
        </w:tc>
        <w:tc>
          <w:tcPr>
            <w:tcW w:w="2452" w:type="pct"/>
          </w:tcPr>
          <w:p w14:paraId="3C5242AA" w14:textId="19CF1EE8"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Calibri" w:hAnsi="Times New Roman" w:cs="Times New Roman"/>
                <w:sz w:val="24"/>
                <w:szCs w:val="24"/>
                <w:lang w:eastAsia="ru-RU"/>
              </w:rPr>
              <w:t>Составление отчёта</w:t>
            </w:r>
          </w:p>
        </w:tc>
        <w:tc>
          <w:tcPr>
            <w:tcW w:w="363" w:type="pct"/>
            <w:vAlign w:val="center"/>
          </w:tcPr>
          <w:p w14:paraId="3AD439F7" w14:textId="75EAFA37" w:rsidR="00D435DE" w:rsidRPr="00C214C8" w:rsidRDefault="00D435DE" w:rsidP="00D435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3" w:type="pct"/>
          </w:tcPr>
          <w:p w14:paraId="42AF5789"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5BBE09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246DE8E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278BB93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364D0C4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2.2, </w:t>
            </w:r>
          </w:p>
          <w:p w14:paraId="44DDF54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1218C3E6"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5B200D1E"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77A42B6F"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7AC09A22" w14:textId="702344F8"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D435DE" w:rsidRPr="00C214C8" w14:paraId="698CBD85" w14:textId="77777777" w:rsidTr="00FE3D12">
        <w:tc>
          <w:tcPr>
            <w:tcW w:w="288" w:type="pct"/>
          </w:tcPr>
          <w:p w14:paraId="19F3328B" w14:textId="0D5BBD97" w:rsidR="00D435DE" w:rsidRPr="00C214C8" w:rsidRDefault="00FE3D12" w:rsidP="00FE3D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39-40</w:t>
            </w:r>
          </w:p>
        </w:tc>
        <w:tc>
          <w:tcPr>
            <w:tcW w:w="1443" w:type="pct"/>
          </w:tcPr>
          <w:p w14:paraId="21E6ACCE" w14:textId="742BC8D0" w:rsidR="00D435DE" w:rsidRPr="00C214C8" w:rsidRDefault="00FE3D12" w:rsidP="00D435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Экзамен по УД</w:t>
            </w:r>
          </w:p>
        </w:tc>
        <w:tc>
          <w:tcPr>
            <w:tcW w:w="2452" w:type="pct"/>
          </w:tcPr>
          <w:p w14:paraId="2980180E" w14:textId="3D531556" w:rsidR="00D435DE" w:rsidRPr="00C214C8" w:rsidRDefault="00D435DE" w:rsidP="00D435DE">
            <w:pPr>
              <w:jc w:val="both"/>
              <w:rPr>
                <w:rFonts w:ascii="Times New Roman" w:eastAsia="Times New Roman" w:hAnsi="Times New Roman" w:cs="Times New Roman"/>
                <w:sz w:val="24"/>
                <w:szCs w:val="24"/>
                <w:lang w:eastAsia="ru-RU"/>
              </w:rPr>
            </w:pPr>
            <w:r w:rsidRPr="00C214C8">
              <w:rPr>
                <w:rFonts w:ascii="Times New Roman" w:eastAsia="Times New Roman" w:hAnsi="Times New Roman" w:cs="Times New Roman"/>
                <w:sz w:val="24"/>
                <w:szCs w:val="24"/>
                <w:lang w:eastAsia="ru-RU"/>
              </w:rPr>
              <w:t xml:space="preserve">Сдача </w:t>
            </w:r>
            <w:r w:rsidR="00FE3D12">
              <w:rPr>
                <w:rFonts w:ascii="Times New Roman" w:eastAsia="Times New Roman" w:hAnsi="Times New Roman" w:cs="Times New Roman"/>
                <w:sz w:val="24"/>
                <w:szCs w:val="24"/>
                <w:lang w:eastAsia="ru-RU"/>
              </w:rPr>
              <w:t>экзамена</w:t>
            </w:r>
          </w:p>
        </w:tc>
        <w:tc>
          <w:tcPr>
            <w:tcW w:w="363" w:type="pct"/>
            <w:vAlign w:val="center"/>
          </w:tcPr>
          <w:p w14:paraId="322793EC" w14:textId="19AD99FA" w:rsidR="00D435DE" w:rsidRPr="00C214C8" w:rsidRDefault="00FE3D12" w:rsidP="00D435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3" w:type="pct"/>
          </w:tcPr>
          <w:p w14:paraId="7F1FB60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ОК 01 – </w:t>
            </w:r>
          </w:p>
          <w:p w14:paraId="7E97AA0C"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07,</w:t>
            </w:r>
          </w:p>
          <w:p w14:paraId="1B63777D"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ОК 9</w:t>
            </w:r>
          </w:p>
          <w:p w14:paraId="51EBA3E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ПК 2.1, </w:t>
            </w:r>
          </w:p>
          <w:p w14:paraId="57FB457B"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lastRenderedPageBreak/>
              <w:t xml:space="preserve">ПК 2.2, </w:t>
            </w:r>
          </w:p>
          <w:p w14:paraId="5DA56FDA"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3.1,</w:t>
            </w:r>
          </w:p>
          <w:p w14:paraId="2EC0D4D0"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 xml:space="preserve"> ПК 4.1, </w:t>
            </w:r>
          </w:p>
          <w:p w14:paraId="36B10881"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5.1,</w:t>
            </w:r>
          </w:p>
          <w:p w14:paraId="40A007A4" w14:textId="77777777" w:rsidR="00D435DE" w:rsidRPr="00D435DE" w:rsidRDefault="00D435DE" w:rsidP="00D435DE">
            <w:pPr>
              <w:jc w:val="center"/>
              <w:rPr>
                <w:rFonts w:ascii="Times New Roman" w:hAnsi="Times New Roman" w:cs="Times New Roman"/>
                <w:bCs/>
                <w:sz w:val="20"/>
                <w:szCs w:val="20"/>
              </w:rPr>
            </w:pPr>
            <w:r w:rsidRPr="00D435DE">
              <w:rPr>
                <w:rFonts w:ascii="Times New Roman" w:hAnsi="Times New Roman" w:cs="Times New Roman"/>
                <w:bCs/>
                <w:sz w:val="20"/>
                <w:szCs w:val="20"/>
              </w:rPr>
              <w:t>ПК 6.1,</w:t>
            </w:r>
          </w:p>
          <w:p w14:paraId="33629F79" w14:textId="5652030E" w:rsidR="00D435DE" w:rsidRPr="00C214C8" w:rsidRDefault="00D435DE" w:rsidP="00D435DE">
            <w:pPr>
              <w:jc w:val="center"/>
              <w:rPr>
                <w:rFonts w:ascii="Times New Roman" w:eastAsia="Times New Roman" w:hAnsi="Times New Roman" w:cs="Times New Roman"/>
                <w:sz w:val="24"/>
                <w:szCs w:val="24"/>
              </w:rPr>
            </w:pPr>
            <w:r w:rsidRPr="00D435DE">
              <w:rPr>
                <w:rFonts w:ascii="Times New Roman" w:hAnsi="Times New Roman" w:cs="Times New Roman"/>
                <w:bCs/>
                <w:sz w:val="20"/>
                <w:szCs w:val="20"/>
              </w:rPr>
              <w:t>ПК 6.2</w:t>
            </w:r>
          </w:p>
        </w:tc>
      </w:tr>
      <w:tr w:rsidR="00C214C8" w:rsidRPr="00C214C8" w14:paraId="2459BBC1" w14:textId="77777777" w:rsidTr="00FE3D12">
        <w:tc>
          <w:tcPr>
            <w:tcW w:w="4183" w:type="pct"/>
            <w:gridSpan w:val="3"/>
          </w:tcPr>
          <w:p w14:paraId="01E44091" w14:textId="1F7B8727" w:rsidR="00C214C8" w:rsidRPr="00C214C8" w:rsidRDefault="00C214C8" w:rsidP="00354771">
            <w:pPr>
              <w:ind w:left="3577" w:firstLine="709"/>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rPr>
              <w:lastRenderedPageBreak/>
              <w:t>ИТОГО ЧАСОВ</w:t>
            </w:r>
            <w:r w:rsidR="00354771">
              <w:rPr>
                <w:rFonts w:ascii="Times New Roman" w:eastAsia="Times New Roman" w:hAnsi="Times New Roman" w:cs="Times New Roman"/>
                <w:b/>
                <w:sz w:val="24"/>
                <w:szCs w:val="24"/>
              </w:rPr>
              <w:t>:</w:t>
            </w:r>
          </w:p>
        </w:tc>
        <w:tc>
          <w:tcPr>
            <w:tcW w:w="363" w:type="pct"/>
            <w:vAlign w:val="center"/>
          </w:tcPr>
          <w:p w14:paraId="2C8DB8F1" w14:textId="77777777" w:rsidR="00C214C8" w:rsidRPr="00C214C8" w:rsidRDefault="00C214C8" w:rsidP="00C214C8">
            <w:pPr>
              <w:jc w:val="center"/>
              <w:rPr>
                <w:rFonts w:ascii="Times New Roman" w:eastAsia="Times New Roman" w:hAnsi="Times New Roman" w:cs="Times New Roman"/>
                <w:b/>
                <w:sz w:val="24"/>
                <w:szCs w:val="24"/>
              </w:rPr>
            </w:pPr>
            <w:r w:rsidRPr="00C214C8">
              <w:rPr>
                <w:rFonts w:ascii="Times New Roman" w:eastAsia="Times New Roman" w:hAnsi="Times New Roman" w:cs="Times New Roman"/>
                <w:b/>
                <w:sz w:val="24"/>
                <w:szCs w:val="24"/>
              </w:rPr>
              <w:t>80</w:t>
            </w:r>
          </w:p>
        </w:tc>
        <w:tc>
          <w:tcPr>
            <w:tcW w:w="453" w:type="pct"/>
            <w:vAlign w:val="center"/>
          </w:tcPr>
          <w:p w14:paraId="53FCCD38" w14:textId="493B3DF1" w:rsidR="00C214C8" w:rsidRPr="00C214C8" w:rsidRDefault="00C214C8" w:rsidP="00C214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r>
      <w:tr w:rsidR="00354771" w:rsidRPr="00C214C8" w14:paraId="6C4A5F5A" w14:textId="77777777" w:rsidTr="00FE3D12">
        <w:tc>
          <w:tcPr>
            <w:tcW w:w="4183" w:type="pct"/>
            <w:gridSpan w:val="3"/>
          </w:tcPr>
          <w:p w14:paraId="195539F3" w14:textId="40ECDB5C" w:rsidR="00354771" w:rsidRPr="00C214C8" w:rsidRDefault="00354771" w:rsidP="00354771">
            <w:pPr>
              <w:ind w:left="3577" w:firstLine="709"/>
              <w:rPr>
                <w:rFonts w:ascii="Times New Roman" w:eastAsia="Times New Roman" w:hAnsi="Times New Roman" w:cs="Times New Roman"/>
                <w:b/>
                <w:sz w:val="24"/>
                <w:szCs w:val="24"/>
              </w:rPr>
            </w:pPr>
            <w:r w:rsidRPr="00C214C8">
              <w:rPr>
                <w:rFonts w:ascii="Times New Roman" w:eastAsia="Times New Roman" w:hAnsi="Times New Roman" w:cs="Times New Roman"/>
                <w:b/>
                <w:sz w:val="24"/>
                <w:szCs w:val="24"/>
              </w:rPr>
              <w:t>ИЗ НИХ</w:t>
            </w:r>
            <w:r>
              <w:rPr>
                <w:rFonts w:ascii="Times New Roman" w:eastAsia="Times New Roman" w:hAnsi="Times New Roman" w:cs="Times New Roman"/>
                <w:b/>
                <w:sz w:val="24"/>
                <w:szCs w:val="24"/>
              </w:rPr>
              <w:t>:</w:t>
            </w:r>
          </w:p>
        </w:tc>
        <w:tc>
          <w:tcPr>
            <w:tcW w:w="363" w:type="pct"/>
            <w:vAlign w:val="center"/>
          </w:tcPr>
          <w:p w14:paraId="759CE4A8" w14:textId="77777777" w:rsidR="00354771" w:rsidRPr="00C214C8" w:rsidRDefault="00354771" w:rsidP="00C214C8">
            <w:pPr>
              <w:jc w:val="center"/>
              <w:rPr>
                <w:rFonts w:ascii="Times New Roman" w:eastAsia="Times New Roman" w:hAnsi="Times New Roman" w:cs="Times New Roman"/>
                <w:b/>
                <w:sz w:val="24"/>
                <w:szCs w:val="24"/>
              </w:rPr>
            </w:pPr>
          </w:p>
        </w:tc>
        <w:tc>
          <w:tcPr>
            <w:tcW w:w="453" w:type="pct"/>
            <w:vAlign w:val="center"/>
          </w:tcPr>
          <w:p w14:paraId="1EFD08E1" w14:textId="77777777" w:rsidR="00354771" w:rsidRDefault="00354771" w:rsidP="00C214C8">
            <w:pPr>
              <w:jc w:val="center"/>
              <w:rPr>
                <w:rFonts w:ascii="Times New Roman" w:eastAsia="Times New Roman" w:hAnsi="Times New Roman" w:cs="Times New Roman"/>
                <w:sz w:val="24"/>
                <w:szCs w:val="24"/>
              </w:rPr>
            </w:pPr>
          </w:p>
        </w:tc>
      </w:tr>
      <w:tr w:rsidR="00354771" w:rsidRPr="00C214C8" w14:paraId="5AE6BE7F" w14:textId="77777777" w:rsidTr="00FE3D12">
        <w:tc>
          <w:tcPr>
            <w:tcW w:w="4183" w:type="pct"/>
            <w:gridSpan w:val="3"/>
          </w:tcPr>
          <w:p w14:paraId="32C601E5" w14:textId="54201BF4" w:rsidR="00354771" w:rsidRPr="00C214C8" w:rsidRDefault="00354771" w:rsidP="00354771">
            <w:pPr>
              <w:ind w:left="4569"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аудиторных</w:t>
            </w:r>
          </w:p>
        </w:tc>
        <w:tc>
          <w:tcPr>
            <w:tcW w:w="363" w:type="pct"/>
            <w:vAlign w:val="center"/>
          </w:tcPr>
          <w:p w14:paraId="7143887A" w14:textId="355B794B" w:rsidR="00354771" w:rsidRPr="00C214C8" w:rsidRDefault="00354771" w:rsidP="00C214C8">
            <w:pPr>
              <w:jc w:val="center"/>
              <w:rPr>
                <w:rFonts w:ascii="Times New Roman" w:eastAsia="Times New Roman" w:hAnsi="Times New Roman" w:cs="Times New Roman"/>
                <w:b/>
                <w:sz w:val="24"/>
                <w:szCs w:val="24"/>
              </w:rPr>
            </w:pPr>
            <w:r w:rsidRPr="00354771">
              <w:rPr>
                <w:rFonts w:ascii="Times New Roman" w:eastAsia="Times New Roman" w:hAnsi="Times New Roman" w:cs="Times New Roman"/>
                <w:b/>
                <w:sz w:val="24"/>
                <w:szCs w:val="24"/>
              </w:rPr>
              <w:t>48</w:t>
            </w:r>
          </w:p>
        </w:tc>
        <w:tc>
          <w:tcPr>
            <w:tcW w:w="453" w:type="pct"/>
            <w:vAlign w:val="center"/>
          </w:tcPr>
          <w:p w14:paraId="46D7ABCD" w14:textId="2D324FF2" w:rsidR="00354771" w:rsidRDefault="00354771" w:rsidP="00C214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r>
      <w:tr w:rsidR="00C214C8" w:rsidRPr="00C214C8" w14:paraId="1843E0AF" w14:textId="77777777" w:rsidTr="00FE3D12">
        <w:tc>
          <w:tcPr>
            <w:tcW w:w="4183" w:type="pct"/>
            <w:gridSpan w:val="3"/>
          </w:tcPr>
          <w:p w14:paraId="7A5B4F1A" w14:textId="39E71EDA" w:rsidR="00C214C8" w:rsidRPr="00C214C8" w:rsidRDefault="00354771" w:rsidP="00354771">
            <w:pPr>
              <w:ind w:left="4569" w:firstLine="709"/>
              <w:rPr>
                <w:rFonts w:ascii="Times New Roman" w:eastAsia="Times New Roman" w:hAnsi="Times New Roman" w:cs="Times New Roman"/>
                <w:b/>
                <w:sz w:val="24"/>
                <w:szCs w:val="24"/>
                <w:lang w:eastAsia="ru-RU"/>
              </w:rPr>
            </w:pPr>
            <w:r w:rsidRPr="00C214C8">
              <w:rPr>
                <w:rFonts w:ascii="Times New Roman" w:eastAsia="Times New Roman" w:hAnsi="Times New Roman" w:cs="Times New Roman"/>
                <w:b/>
                <w:sz w:val="24"/>
                <w:szCs w:val="24"/>
              </w:rPr>
              <w:t>практические занятия</w:t>
            </w:r>
          </w:p>
        </w:tc>
        <w:tc>
          <w:tcPr>
            <w:tcW w:w="363" w:type="pct"/>
            <w:vAlign w:val="center"/>
          </w:tcPr>
          <w:p w14:paraId="1BF6A3E4" w14:textId="77777777" w:rsidR="00C214C8" w:rsidRPr="00C214C8" w:rsidRDefault="00C214C8" w:rsidP="00C214C8">
            <w:pPr>
              <w:jc w:val="center"/>
              <w:rPr>
                <w:rFonts w:ascii="Times New Roman" w:eastAsia="Times New Roman" w:hAnsi="Times New Roman" w:cs="Times New Roman"/>
                <w:b/>
                <w:sz w:val="24"/>
                <w:szCs w:val="24"/>
              </w:rPr>
            </w:pPr>
            <w:r w:rsidRPr="00C214C8">
              <w:rPr>
                <w:rFonts w:ascii="Times New Roman" w:eastAsia="Times New Roman" w:hAnsi="Times New Roman" w:cs="Times New Roman"/>
                <w:b/>
                <w:sz w:val="24"/>
                <w:szCs w:val="24"/>
              </w:rPr>
              <w:t>28</w:t>
            </w:r>
          </w:p>
        </w:tc>
        <w:tc>
          <w:tcPr>
            <w:tcW w:w="453" w:type="pct"/>
            <w:vAlign w:val="center"/>
          </w:tcPr>
          <w:p w14:paraId="5FFA16A7" w14:textId="39A2CD23" w:rsidR="00C214C8" w:rsidRPr="00C214C8" w:rsidRDefault="00C214C8" w:rsidP="00C214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r>
      <w:tr w:rsidR="00C214C8" w:rsidRPr="00C214C8" w14:paraId="4F2342FB" w14:textId="77777777" w:rsidTr="00FE3D12">
        <w:tc>
          <w:tcPr>
            <w:tcW w:w="4183" w:type="pct"/>
            <w:gridSpan w:val="3"/>
          </w:tcPr>
          <w:p w14:paraId="5DCC1CE7" w14:textId="38178C3C" w:rsidR="00C214C8" w:rsidRPr="00C214C8" w:rsidRDefault="00C214C8" w:rsidP="00354771">
            <w:pPr>
              <w:ind w:left="4569"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Промежуточная аттестация</w:t>
            </w:r>
          </w:p>
        </w:tc>
        <w:tc>
          <w:tcPr>
            <w:tcW w:w="363" w:type="pct"/>
            <w:vAlign w:val="center"/>
          </w:tcPr>
          <w:p w14:paraId="7A7DBEBA" w14:textId="7A6BB26F" w:rsidR="00C214C8" w:rsidRPr="00C214C8" w:rsidRDefault="00C214C8" w:rsidP="00C214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53" w:type="pct"/>
            <w:vAlign w:val="center"/>
          </w:tcPr>
          <w:p w14:paraId="450AEC97" w14:textId="2AC6358D" w:rsidR="00C214C8" w:rsidRPr="00C214C8" w:rsidRDefault="00C214C8" w:rsidP="00C214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часа</w:t>
            </w:r>
          </w:p>
        </w:tc>
      </w:tr>
    </w:tbl>
    <w:p w14:paraId="44E83F2D" w14:textId="77777777" w:rsidR="00C214C8" w:rsidRPr="0090794F" w:rsidRDefault="00C214C8" w:rsidP="00C214C8">
      <w:pPr>
        <w:spacing w:after="200" w:line="276" w:lineRule="auto"/>
        <w:rPr>
          <w:rFonts w:ascii="Times New Roman" w:hAnsi="Times New Roman" w:cs="Times New Roman"/>
          <w:b/>
          <w:bCs/>
          <w:sz w:val="24"/>
          <w:szCs w:val="24"/>
        </w:rPr>
      </w:pPr>
    </w:p>
    <w:p w14:paraId="75C714F0" w14:textId="77777777" w:rsidR="00FD79C8" w:rsidRDefault="00FD79C8">
      <w:pPr>
        <w:spacing w:after="160" w:line="259" w:lineRule="auto"/>
        <w:rPr>
          <w:rFonts w:ascii="Times New Roman" w:eastAsia="Segoe UI" w:hAnsi="Times New Roman" w:cs="Times New Roman"/>
          <w:b/>
          <w:bCs/>
          <w:caps/>
          <w:color w:val="0F4761" w:themeColor="accent1" w:themeShade="BF"/>
          <w:kern w:val="32"/>
          <w:sz w:val="24"/>
          <w:szCs w:val="24"/>
          <w:lang w:val="x-none" w:eastAsia="x-none"/>
        </w:rPr>
      </w:pPr>
      <w:r>
        <w:rPr>
          <w:rFonts w:ascii="Times New Roman" w:hAnsi="Times New Roman"/>
        </w:rPr>
        <w:br w:type="page"/>
      </w:r>
    </w:p>
    <w:p w14:paraId="7A446F8C" w14:textId="37348B0C" w:rsidR="007D1338" w:rsidRPr="00FD79C8" w:rsidRDefault="007D1338" w:rsidP="007D1338">
      <w:pPr>
        <w:pStyle w:val="13"/>
        <w:ind w:left="1429"/>
        <w:jc w:val="left"/>
        <w:rPr>
          <w:rFonts w:ascii="Times New Roman" w:hAnsi="Times New Roman"/>
          <w:color w:val="auto"/>
          <w:lang w:val="ru-RU"/>
        </w:rPr>
      </w:pPr>
      <w:bookmarkStart w:id="13" w:name="_Toc212556595"/>
      <w:r w:rsidRPr="00FD79C8">
        <w:rPr>
          <w:rFonts w:ascii="Times New Roman" w:hAnsi="Times New Roman"/>
          <w:color w:val="auto"/>
        </w:rPr>
        <w:lastRenderedPageBreak/>
        <w:t xml:space="preserve">3. Условия реализации </w:t>
      </w:r>
      <w:r w:rsidRPr="00FD79C8">
        <w:rPr>
          <w:rFonts w:ascii="Times New Roman" w:hAnsi="Times New Roman"/>
          <w:color w:val="auto"/>
          <w:lang w:val="ru-RU"/>
        </w:rPr>
        <w:t>ДИСЦИПЛИНЫ</w:t>
      </w:r>
      <w:bookmarkEnd w:id="13"/>
    </w:p>
    <w:p w14:paraId="2E7844C6" w14:textId="77777777" w:rsidR="007D1338" w:rsidRPr="00FD79C8" w:rsidRDefault="007D1338" w:rsidP="007D1338">
      <w:pPr>
        <w:pStyle w:val="110"/>
        <w:ind w:left="1429" w:firstLine="0"/>
        <w:rPr>
          <w:rFonts w:ascii="Times New Roman" w:hAnsi="Times New Roman"/>
          <w:color w:val="auto"/>
        </w:rPr>
      </w:pPr>
      <w:bookmarkStart w:id="14" w:name="_Toc212556596"/>
      <w:r w:rsidRPr="00FD79C8">
        <w:rPr>
          <w:rFonts w:ascii="Times New Roman" w:hAnsi="Times New Roman"/>
          <w:color w:val="auto"/>
        </w:rPr>
        <w:t>3.1. Материально-техническое обеспечение</w:t>
      </w:r>
      <w:bookmarkEnd w:id="14"/>
    </w:p>
    <w:p w14:paraId="56F31D98" w14:textId="77777777" w:rsidR="007D1338" w:rsidRPr="0090794F" w:rsidRDefault="007D1338" w:rsidP="007D1338">
      <w:pPr>
        <w:pStyle w:val="a7"/>
        <w:suppressAutoHyphens/>
        <w:ind w:left="0" w:firstLine="708"/>
        <w:jc w:val="both"/>
        <w:rPr>
          <w:rFonts w:ascii="Times New Roman" w:hAnsi="Times New Roman" w:cs="Times New Roman"/>
          <w:bCs/>
          <w:sz w:val="24"/>
          <w:szCs w:val="24"/>
        </w:rPr>
      </w:pPr>
      <w:r w:rsidRPr="0090794F">
        <w:rPr>
          <w:rFonts w:ascii="Times New Roman" w:hAnsi="Times New Roman" w:cs="Times New Roman"/>
          <w:bCs/>
          <w:sz w:val="24"/>
          <w:szCs w:val="24"/>
        </w:rPr>
        <w:t>Кабинет общепрофессиональных дисциплин и модулей, оснащенный в соответствии с приложением 3 ПОП</w:t>
      </w:r>
      <w:r>
        <w:rPr>
          <w:rFonts w:ascii="Times New Roman" w:hAnsi="Times New Roman" w:cs="Times New Roman"/>
          <w:bCs/>
          <w:sz w:val="24"/>
          <w:szCs w:val="24"/>
        </w:rPr>
        <w:t xml:space="preserve"> СПО</w:t>
      </w:r>
      <w:r w:rsidRPr="0090794F">
        <w:rPr>
          <w:rFonts w:ascii="Times New Roman" w:hAnsi="Times New Roman" w:cs="Times New Roman"/>
          <w:bCs/>
          <w:sz w:val="24"/>
          <w:szCs w:val="24"/>
        </w:rPr>
        <w:t xml:space="preserve">. </w:t>
      </w:r>
    </w:p>
    <w:p w14:paraId="47C33CDD" w14:textId="77777777" w:rsidR="007D1338" w:rsidRPr="0090794F" w:rsidRDefault="007D1338" w:rsidP="007D1338">
      <w:pPr>
        <w:pStyle w:val="a7"/>
        <w:ind w:left="1429"/>
        <w:rPr>
          <w:rFonts w:ascii="Times New Roman" w:hAnsi="Times New Roman" w:cs="Times New Roman"/>
          <w:sz w:val="24"/>
          <w:szCs w:val="24"/>
        </w:rPr>
      </w:pPr>
    </w:p>
    <w:p w14:paraId="2802D2A9" w14:textId="77777777" w:rsidR="007D1338" w:rsidRPr="00FD79C8" w:rsidRDefault="007D1338" w:rsidP="007D1338">
      <w:pPr>
        <w:pStyle w:val="110"/>
        <w:ind w:left="1429" w:firstLine="0"/>
        <w:rPr>
          <w:rFonts w:ascii="Times New Roman" w:eastAsia="Times New Roman" w:hAnsi="Times New Roman"/>
          <w:color w:val="auto"/>
        </w:rPr>
      </w:pPr>
      <w:bookmarkStart w:id="15" w:name="_Toc212556597"/>
      <w:r w:rsidRPr="00FD79C8">
        <w:rPr>
          <w:rFonts w:ascii="Times New Roman" w:hAnsi="Times New Roman"/>
          <w:color w:val="auto"/>
        </w:rPr>
        <w:t>3.2. Учебно-методическое обеспечение</w:t>
      </w:r>
      <w:bookmarkEnd w:id="15"/>
    </w:p>
    <w:p w14:paraId="0F587836" w14:textId="77777777" w:rsidR="007D1338" w:rsidRPr="0090794F" w:rsidRDefault="007D1338" w:rsidP="007D1338">
      <w:pPr>
        <w:pStyle w:val="a7"/>
        <w:spacing w:line="276" w:lineRule="auto"/>
        <w:ind w:left="0" w:firstLine="708"/>
        <w:jc w:val="both"/>
        <w:rPr>
          <w:rFonts w:ascii="Times New Roman" w:hAnsi="Times New Roman" w:cs="Times New Roman"/>
          <w:bCs/>
          <w:sz w:val="24"/>
          <w:szCs w:val="24"/>
        </w:rPr>
      </w:pPr>
      <w:r w:rsidRPr="0090794F">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0794F">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794F">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0868C9" w14:textId="77777777" w:rsidR="007D1338" w:rsidRPr="0090794F" w:rsidRDefault="007D1338" w:rsidP="007D1338">
      <w:pPr>
        <w:pStyle w:val="a7"/>
        <w:spacing w:line="276" w:lineRule="auto"/>
        <w:ind w:left="1429"/>
        <w:jc w:val="both"/>
        <w:rPr>
          <w:rFonts w:ascii="Times New Roman" w:hAnsi="Times New Roman" w:cs="Times New Roman"/>
          <w:bCs/>
          <w:sz w:val="24"/>
          <w:szCs w:val="24"/>
        </w:rPr>
      </w:pPr>
    </w:p>
    <w:p w14:paraId="6DA8D78F" w14:textId="31423CC9" w:rsidR="007D1338" w:rsidRPr="0090794F" w:rsidRDefault="007D1338" w:rsidP="00FD79C8">
      <w:pPr>
        <w:pStyle w:val="a7"/>
        <w:numPr>
          <w:ilvl w:val="2"/>
          <w:numId w:val="8"/>
        </w:numPr>
        <w:spacing w:line="276" w:lineRule="auto"/>
        <w:rPr>
          <w:rFonts w:ascii="Times New Roman" w:hAnsi="Times New Roman" w:cs="Times New Roman"/>
          <w:b/>
          <w:sz w:val="24"/>
          <w:szCs w:val="24"/>
        </w:rPr>
      </w:pPr>
      <w:r w:rsidRPr="0090794F">
        <w:rPr>
          <w:rFonts w:ascii="Times New Roman" w:hAnsi="Times New Roman" w:cs="Times New Roman"/>
          <w:b/>
          <w:sz w:val="24"/>
          <w:szCs w:val="24"/>
        </w:rPr>
        <w:t>Основные печатные и/или электронные издания</w:t>
      </w:r>
    </w:p>
    <w:p w14:paraId="0162826A" w14:textId="77777777" w:rsidR="007D1338" w:rsidRPr="0090794F" w:rsidRDefault="007D1338" w:rsidP="007D1338">
      <w:pPr>
        <w:spacing w:line="276" w:lineRule="auto"/>
        <w:rPr>
          <w:rFonts w:ascii="Times New Roman" w:hAnsi="Times New Roman" w:cs="Times New Roman"/>
          <w:b/>
          <w:sz w:val="24"/>
          <w:szCs w:val="24"/>
          <w:highlight w:val="yellow"/>
        </w:rPr>
      </w:pPr>
    </w:p>
    <w:p w14:paraId="3B31BA8E" w14:textId="77777777" w:rsidR="007D1338" w:rsidRPr="0090794F" w:rsidRDefault="007D1338" w:rsidP="007D1338">
      <w:pPr>
        <w:tabs>
          <w:tab w:val="left" w:pos="1134"/>
        </w:tabs>
        <w:spacing w:after="200"/>
        <w:contextualSpacing/>
        <w:jc w:val="both"/>
        <w:rPr>
          <w:rFonts w:ascii="Times New Roman" w:hAnsi="Times New Roman" w:cs="Times New Roman"/>
          <w:sz w:val="24"/>
          <w:szCs w:val="24"/>
        </w:rPr>
      </w:pPr>
      <w:bookmarkStart w:id="16" w:name="_Hlk190441881"/>
      <w:r w:rsidRPr="0090794F">
        <w:rPr>
          <w:rFonts w:ascii="Times New Roman" w:hAnsi="Times New Roman" w:cs="Times New Roman"/>
          <w:sz w:val="24"/>
          <w:szCs w:val="24"/>
        </w:rPr>
        <w:t xml:space="preserve">             1. Беляков, Г. И.  Охрана труда и техника безопасности : учебник для среднего профессионального образования / Г. И. Беляков. — 3-е изд., перераб. и доп. — Москва : Издательство Юрайт, 2022. — 404 с. — (Профессиональное образование). — ISBN 978-5-534-00376-5. — Текст : электронный // Образовательная платформа Юрайт [сайт]. — URL: https://urait.ru/bcode/490058</w:t>
      </w:r>
    </w:p>
    <w:p w14:paraId="7DCEAD34"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 xml:space="preserve">Беляков, Г. И.  Электробезопасность : учебное пособие для среднего профессионального образования / Г. И. Беляков. — Москва : Издательство Юрайт, 2022. — 125 с. — (Профессиональное образование). — ISBN 978-5-534-10906-1. — Текст : электронный // Образовательная платформа Юрайт [сайт]. — URL: </w:t>
      </w:r>
      <w:hyperlink r:id="rId9" w:history="1">
        <w:r w:rsidRPr="0090794F">
          <w:rPr>
            <w:rStyle w:val="ad"/>
            <w:rFonts w:ascii="Times New Roman" w:hAnsi="Times New Roman" w:cs="Times New Roman"/>
            <w:color w:val="auto"/>
            <w:sz w:val="24"/>
            <w:szCs w:val="24"/>
          </w:rPr>
          <w:t>https://urait.ru/bcode/490056</w:t>
        </w:r>
      </w:hyperlink>
    </w:p>
    <w:p w14:paraId="7CD7A477"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Горькова, Н. В. Охрана труда : учебное пособие для спо / Н. В. Горькова, А. Г. Фетисов, Е. М. Мессинева. — 4-е изд., стер. — Санкт-Петербург : Лань, 2024. — 220 с. — ISBN 978-5-507-47545-2. — Текст : электронный // Лань : электронно-библиотечная система. — URL: https://e.lanbook.com/book/387788. — Режим доступа: для авториз. пользователей.</w:t>
      </w:r>
    </w:p>
    <w:p w14:paraId="77CD5DBE"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 xml:space="preserve">Завертаная, Е. И.  Управление качеством в области охраны труда и предупреждения профессиональных заболеваний : учебное пособие для среднего профессионального образования / Е. И. Завертаная. — Москва : Издательство Юрайт, 2022. — 307 с. — (Профессиональное образование). — ISBN 978-5-9916-9502-2. — Текст : электронный // Образовательная платформа Юрайт [сайт]. — URL: https://urait.ru/bcode/491937 </w:t>
      </w:r>
    </w:p>
    <w:p w14:paraId="1C922D40"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 xml:space="preserve">Карнаух, Н. Н.  Охрана труда : учебник для среднего профессионального образования / Н. Н. Карнаух. — Москва : Издательство Юрайт, 2022. — 380 с. — (Профессиональное образование). — ISBN 978-5-534-02527-9. — Текст : электронный // Образовательная платформа Юрайт [сайт]. — URL: </w:t>
      </w:r>
      <w:hyperlink r:id="rId10" w:history="1">
        <w:r w:rsidRPr="0090794F">
          <w:rPr>
            <w:rStyle w:val="ad"/>
            <w:rFonts w:ascii="Times New Roman" w:hAnsi="Times New Roman" w:cs="Times New Roman"/>
            <w:color w:val="auto"/>
            <w:sz w:val="24"/>
            <w:szCs w:val="24"/>
          </w:rPr>
          <w:t>https://urait.ru/bcode/489608</w:t>
        </w:r>
      </w:hyperlink>
    </w:p>
    <w:p w14:paraId="2EDEA108"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Медведев В.Т. Охрана труда в энергетике: учебное издание / Медведев В.Т., Кондратьева О. Е.,Каралюнец А.В. - М.: Академия, 2024. - 432 c., 4-е изд., испр., ISBN 978-5-0</w:t>
      </w:r>
    </w:p>
    <w:p w14:paraId="2DD46CE6"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t xml:space="preserve">Родионова, О. М.  Охрана труда : учебник для среднего профессионального образования / О. М. Родионова, Д. А. Семенов. — Москва : Издательство Юрайт, 2022. — 113 с. — (Профессиональное образование). — ISBN 978-5-534-09562-3. — Текст : электронный // Образовательная платформа Юрайт [сайт]. — URL: </w:t>
      </w:r>
      <w:hyperlink r:id="rId11" w:history="1">
        <w:r w:rsidRPr="0090794F">
          <w:rPr>
            <w:rStyle w:val="ad"/>
            <w:rFonts w:ascii="Times New Roman" w:hAnsi="Times New Roman" w:cs="Times New Roman"/>
            <w:color w:val="auto"/>
            <w:sz w:val="24"/>
            <w:szCs w:val="24"/>
          </w:rPr>
          <w:t>https://urait.ru/bcode/490964</w:t>
        </w:r>
      </w:hyperlink>
    </w:p>
    <w:p w14:paraId="496287D9" w14:textId="77777777" w:rsidR="007D1338" w:rsidRPr="0090794F" w:rsidRDefault="007D1338" w:rsidP="007D1338">
      <w:pPr>
        <w:numPr>
          <w:ilvl w:val="0"/>
          <w:numId w:val="3"/>
        </w:numPr>
        <w:tabs>
          <w:tab w:val="left" w:pos="1134"/>
        </w:tabs>
        <w:spacing w:after="200"/>
        <w:ind w:left="0" w:firstLine="709"/>
        <w:contextualSpacing/>
        <w:jc w:val="both"/>
        <w:rPr>
          <w:rFonts w:ascii="Times New Roman" w:hAnsi="Times New Roman" w:cs="Times New Roman"/>
          <w:sz w:val="24"/>
          <w:szCs w:val="24"/>
        </w:rPr>
      </w:pPr>
      <w:r w:rsidRPr="0090794F">
        <w:rPr>
          <w:rFonts w:ascii="Times New Roman" w:hAnsi="Times New Roman" w:cs="Times New Roman"/>
          <w:sz w:val="24"/>
          <w:szCs w:val="24"/>
        </w:rPr>
        <w:lastRenderedPageBreak/>
        <w:t>Широков, Ю. А. Охрана труда : учебник для спо / Ю. А. Широков. — 6-е изд., стер. — Санкт-Петербург : Лань, 2025. — 376 с. — ISBN 978-5-507-52370-2. — Текст : электронный // Лань : электронно-библиотечная система. — URL: https://e.lanbook.com/book/448733  — Режим доступа: для авториз. пользователей.</w:t>
      </w:r>
    </w:p>
    <w:bookmarkEnd w:id="16"/>
    <w:p w14:paraId="640276EE" w14:textId="77777777" w:rsidR="007D1338" w:rsidRPr="0090794F" w:rsidRDefault="007D1338" w:rsidP="007D1338">
      <w:pPr>
        <w:tabs>
          <w:tab w:val="left" w:pos="1134"/>
        </w:tabs>
        <w:spacing w:after="200" w:line="276" w:lineRule="auto"/>
        <w:contextualSpacing/>
        <w:jc w:val="both"/>
        <w:rPr>
          <w:rFonts w:ascii="Times New Roman" w:hAnsi="Times New Roman" w:cs="Times New Roman"/>
          <w:sz w:val="24"/>
          <w:szCs w:val="24"/>
        </w:rPr>
      </w:pPr>
    </w:p>
    <w:p w14:paraId="4D998644" w14:textId="77777777" w:rsidR="007D1338" w:rsidRPr="0090794F" w:rsidRDefault="007D1338" w:rsidP="007D1338">
      <w:pPr>
        <w:jc w:val="center"/>
        <w:rPr>
          <w:rFonts w:ascii="Times New Roman" w:hAnsi="Times New Roman" w:cs="Times New Roman"/>
          <w:b/>
          <w:sz w:val="24"/>
          <w:szCs w:val="24"/>
        </w:rPr>
      </w:pPr>
      <w:r w:rsidRPr="0090794F">
        <w:rPr>
          <w:rFonts w:ascii="Times New Roman" w:hAnsi="Times New Roman" w:cs="Times New Roman"/>
          <w:b/>
          <w:sz w:val="24"/>
          <w:szCs w:val="24"/>
        </w:rPr>
        <w:t>4. КОНТРОЛЬ И ОЦЕНКА РЕЗУЛЬТАТОВ ОСВОЕНИЯ</w:t>
      </w:r>
    </w:p>
    <w:p w14:paraId="15C0B792" w14:textId="77777777" w:rsidR="007D1338" w:rsidRPr="0090794F" w:rsidRDefault="007D1338" w:rsidP="007D1338">
      <w:pPr>
        <w:jc w:val="center"/>
        <w:rPr>
          <w:rFonts w:ascii="Times New Roman" w:hAnsi="Times New Roman" w:cs="Times New Roman"/>
          <w:b/>
          <w:sz w:val="24"/>
          <w:szCs w:val="24"/>
        </w:rPr>
      </w:pPr>
      <w:r w:rsidRPr="0090794F">
        <w:rPr>
          <w:rFonts w:ascii="Times New Roman" w:hAnsi="Times New Roman" w:cs="Times New Roman"/>
          <w:b/>
          <w:sz w:val="24"/>
          <w:szCs w:val="24"/>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3264"/>
        <w:gridCol w:w="1987"/>
      </w:tblGrid>
      <w:tr w:rsidR="007D1338" w:rsidRPr="0090794F" w14:paraId="759FF574" w14:textId="77777777" w:rsidTr="00144B99">
        <w:tc>
          <w:tcPr>
            <w:tcW w:w="2151" w:type="pct"/>
            <w:tcBorders>
              <w:top w:val="single" w:sz="4" w:space="0" w:color="auto"/>
              <w:left w:val="single" w:sz="4" w:space="0" w:color="auto"/>
              <w:bottom w:val="single" w:sz="4" w:space="0" w:color="auto"/>
              <w:right w:val="single" w:sz="4" w:space="0" w:color="auto"/>
            </w:tcBorders>
            <w:hideMark/>
          </w:tcPr>
          <w:p w14:paraId="1D4F1FDA" w14:textId="23C108AE" w:rsidR="007D1338" w:rsidRPr="0090794F" w:rsidRDefault="007D1338" w:rsidP="0037477C">
            <w:pPr>
              <w:jc w:val="center"/>
              <w:rPr>
                <w:rFonts w:ascii="Times New Roman" w:hAnsi="Times New Roman" w:cs="Times New Roman"/>
                <w:sz w:val="24"/>
                <w:szCs w:val="24"/>
              </w:rPr>
            </w:pPr>
            <w:r w:rsidRPr="0090794F">
              <w:rPr>
                <w:rFonts w:ascii="Times New Roman" w:hAnsi="Times New Roman" w:cs="Times New Roman"/>
                <w:b/>
                <w:bCs/>
                <w:sz w:val="24"/>
                <w:szCs w:val="24"/>
              </w:rPr>
              <w:t>Результаты обучения</w:t>
            </w:r>
          </w:p>
        </w:tc>
        <w:tc>
          <w:tcPr>
            <w:tcW w:w="1771" w:type="pct"/>
            <w:tcBorders>
              <w:top w:val="single" w:sz="4" w:space="0" w:color="auto"/>
              <w:left w:val="single" w:sz="4" w:space="0" w:color="auto"/>
              <w:bottom w:val="single" w:sz="4" w:space="0" w:color="auto"/>
              <w:right w:val="single" w:sz="4" w:space="0" w:color="auto"/>
            </w:tcBorders>
            <w:hideMark/>
          </w:tcPr>
          <w:p w14:paraId="7F85B06E" w14:textId="77777777" w:rsidR="007D1338" w:rsidRPr="0090794F" w:rsidRDefault="007D1338" w:rsidP="0037477C">
            <w:pPr>
              <w:jc w:val="center"/>
              <w:rPr>
                <w:rFonts w:ascii="Times New Roman" w:hAnsi="Times New Roman" w:cs="Times New Roman"/>
                <w:b/>
                <w:bCs/>
                <w:sz w:val="24"/>
                <w:szCs w:val="24"/>
              </w:rPr>
            </w:pPr>
            <w:r w:rsidRPr="0090794F">
              <w:rPr>
                <w:rFonts w:ascii="Times New Roman" w:hAnsi="Times New Roman" w:cs="Times New Roman"/>
                <w:b/>
                <w:sz w:val="24"/>
                <w:szCs w:val="24"/>
              </w:rPr>
              <w:t>Показатели освоенности компетенций</w:t>
            </w:r>
          </w:p>
        </w:tc>
        <w:tc>
          <w:tcPr>
            <w:tcW w:w="1078" w:type="pct"/>
            <w:tcBorders>
              <w:top w:val="single" w:sz="4" w:space="0" w:color="auto"/>
              <w:left w:val="single" w:sz="4" w:space="0" w:color="auto"/>
              <w:bottom w:val="single" w:sz="4" w:space="0" w:color="auto"/>
              <w:right w:val="single" w:sz="4" w:space="0" w:color="auto"/>
            </w:tcBorders>
            <w:hideMark/>
          </w:tcPr>
          <w:p w14:paraId="46CE5BAE" w14:textId="77777777" w:rsidR="007D1338" w:rsidRPr="0090794F" w:rsidRDefault="007D1338" w:rsidP="0037477C">
            <w:pPr>
              <w:jc w:val="center"/>
              <w:rPr>
                <w:rFonts w:ascii="Times New Roman" w:hAnsi="Times New Roman" w:cs="Times New Roman"/>
                <w:b/>
                <w:bCs/>
                <w:sz w:val="24"/>
                <w:szCs w:val="24"/>
              </w:rPr>
            </w:pPr>
            <w:r w:rsidRPr="0090794F">
              <w:rPr>
                <w:rFonts w:ascii="Times New Roman" w:hAnsi="Times New Roman" w:cs="Times New Roman"/>
                <w:b/>
                <w:bCs/>
                <w:sz w:val="24"/>
                <w:szCs w:val="24"/>
              </w:rPr>
              <w:t>Методы оценки</w:t>
            </w:r>
          </w:p>
        </w:tc>
      </w:tr>
      <w:tr w:rsidR="00144B99" w:rsidRPr="0090794F" w14:paraId="1B67EBE2" w14:textId="77777777" w:rsidTr="00144B99">
        <w:tc>
          <w:tcPr>
            <w:tcW w:w="2151" w:type="pct"/>
            <w:tcBorders>
              <w:top w:val="single" w:sz="4" w:space="0" w:color="auto"/>
              <w:left w:val="single" w:sz="4" w:space="0" w:color="auto"/>
              <w:bottom w:val="single" w:sz="4" w:space="0" w:color="auto"/>
              <w:right w:val="single" w:sz="4" w:space="0" w:color="auto"/>
            </w:tcBorders>
            <w:hideMark/>
          </w:tcPr>
          <w:p w14:paraId="14985BC7" w14:textId="77777777" w:rsidR="00144B99" w:rsidRPr="0090794F" w:rsidRDefault="00144B99" w:rsidP="0037477C">
            <w:pPr>
              <w:rPr>
                <w:rFonts w:ascii="Times New Roman" w:hAnsi="Times New Roman" w:cs="Times New Roman"/>
                <w:b/>
                <w:bCs/>
                <w:sz w:val="24"/>
                <w:szCs w:val="24"/>
              </w:rPr>
            </w:pPr>
            <w:r w:rsidRPr="0090794F">
              <w:rPr>
                <w:rFonts w:ascii="Times New Roman" w:hAnsi="Times New Roman" w:cs="Times New Roman"/>
                <w:b/>
                <w:bCs/>
                <w:sz w:val="24"/>
                <w:szCs w:val="24"/>
              </w:rPr>
              <w:t>Знает:</w:t>
            </w:r>
          </w:p>
          <w:p w14:paraId="3405A5DA"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законодательство в области охраны труда, основные нормативно-правовые акты;</w:t>
            </w:r>
          </w:p>
          <w:p w14:paraId="57B87DC0"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правила и нормы охраны труда, техники безопасности;</w:t>
            </w:r>
          </w:p>
          <w:p w14:paraId="5BBD1B9F"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возможные опасные и вредные факторы и средства защиты;</w:t>
            </w:r>
          </w:p>
          <w:p w14:paraId="00D979AF"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особенности обеспечения безопасных условий труда на производстве;</w:t>
            </w:r>
          </w:p>
          <w:p w14:paraId="321DD6A9"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права и обязанности работников в области охраны труда;</w:t>
            </w:r>
          </w:p>
          <w:p w14:paraId="3DC0F20E"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правила проведения инструктажей по охране труда;</w:t>
            </w:r>
          </w:p>
          <w:p w14:paraId="2E12CE34" w14:textId="77777777" w:rsidR="00144B99" w:rsidRPr="0090794F" w:rsidRDefault="00144B99" w:rsidP="0037477C">
            <w:pPr>
              <w:numPr>
                <w:ilvl w:val="0"/>
                <w:numId w:val="4"/>
              </w:numPr>
              <w:ind w:left="312" w:hanging="312"/>
              <w:contextualSpacing/>
              <w:rPr>
                <w:rFonts w:ascii="Times New Roman" w:hAnsi="Times New Roman" w:cs="Times New Roman"/>
                <w:bCs/>
                <w:i/>
                <w:sz w:val="24"/>
                <w:szCs w:val="24"/>
              </w:rPr>
            </w:pPr>
            <w:r w:rsidRPr="0090794F">
              <w:rPr>
                <w:rFonts w:ascii="Times New Roman" w:hAnsi="Times New Roman" w:cs="Times New Roman"/>
                <w:bCs/>
                <w:noProof/>
                <w:sz w:val="24"/>
                <w:szCs w:val="24"/>
              </w:rPr>
              <w:t>экономические механизмы управления безопасностью труда.</w:t>
            </w:r>
          </w:p>
        </w:tc>
        <w:tc>
          <w:tcPr>
            <w:tcW w:w="1771" w:type="pct"/>
            <w:vMerge w:val="restart"/>
            <w:tcBorders>
              <w:top w:val="single" w:sz="4" w:space="0" w:color="auto"/>
              <w:left w:val="single" w:sz="4" w:space="0" w:color="auto"/>
              <w:right w:val="single" w:sz="4" w:space="0" w:color="auto"/>
            </w:tcBorders>
            <w:hideMark/>
          </w:tcPr>
          <w:p w14:paraId="1DF4A638" w14:textId="6FC568E8" w:rsidR="00144B99" w:rsidRPr="0090794F" w:rsidRDefault="00144B99" w:rsidP="00914A69">
            <w:pPr>
              <w:contextualSpacing/>
              <w:rPr>
                <w:rFonts w:ascii="Times New Roman" w:hAnsi="Times New Roman" w:cs="Times New Roman"/>
                <w:bCs/>
                <w:noProof/>
                <w:sz w:val="24"/>
                <w:szCs w:val="24"/>
              </w:rPr>
            </w:pPr>
            <w:r w:rsidRPr="00914A69">
              <w:rPr>
                <w:rFonts w:ascii="Times New Roman" w:eastAsia="Aptos" w:hAnsi="Times New Roman" w:cs="Times New Roman"/>
                <w:sz w:val="24"/>
                <w:szCs w:val="24"/>
              </w:rPr>
              <w:t>Демонстрирует знания</w:t>
            </w:r>
            <w:r>
              <w:rPr>
                <w:rFonts w:ascii="Times New Roman" w:eastAsia="Aptos" w:hAnsi="Times New Roman" w:cs="Times New Roman"/>
                <w:sz w:val="24"/>
                <w:szCs w:val="24"/>
              </w:rPr>
              <w:t>:</w:t>
            </w:r>
            <w:r w:rsidRPr="0090794F">
              <w:rPr>
                <w:rFonts w:ascii="Times New Roman" w:hAnsi="Times New Roman" w:cs="Times New Roman"/>
                <w:bCs/>
                <w:noProof/>
                <w:sz w:val="24"/>
                <w:szCs w:val="24"/>
              </w:rPr>
              <w:t xml:space="preserve"> законодательств</w:t>
            </w:r>
            <w:r>
              <w:rPr>
                <w:rFonts w:ascii="Times New Roman" w:hAnsi="Times New Roman" w:cs="Times New Roman"/>
                <w:bCs/>
                <w:noProof/>
                <w:sz w:val="24"/>
                <w:szCs w:val="24"/>
              </w:rPr>
              <w:t>а</w:t>
            </w:r>
            <w:r w:rsidRPr="0090794F">
              <w:rPr>
                <w:rFonts w:ascii="Times New Roman" w:hAnsi="Times New Roman" w:cs="Times New Roman"/>
                <w:bCs/>
                <w:noProof/>
                <w:sz w:val="24"/>
                <w:szCs w:val="24"/>
              </w:rPr>
              <w:t xml:space="preserve"> в области охраны труда, основные нормативно-правовые акты</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правил и норм охраны труда, техники безопасности</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возможны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опасны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и вредны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фактор</w:t>
            </w:r>
            <w:r>
              <w:rPr>
                <w:rFonts w:ascii="Times New Roman" w:hAnsi="Times New Roman" w:cs="Times New Roman"/>
                <w:bCs/>
                <w:noProof/>
                <w:sz w:val="24"/>
                <w:szCs w:val="24"/>
              </w:rPr>
              <w:t>ов</w:t>
            </w:r>
            <w:r w:rsidRPr="0090794F">
              <w:rPr>
                <w:rFonts w:ascii="Times New Roman" w:hAnsi="Times New Roman" w:cs="Times New Roman"/>
                <w:bCs/>
                <w:noProof/>
                <w:sz w:val="24"/>
                <w:szCs w:val="24"/>
              </w:rPr>
              <w:t xml:space="preserve"> и средств защиты</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прав и обязанност</w:t>
            </w:r>
            <w:r>
              <w:rPr>
                <w:rFonts w:ascii="Times New Roman" w:hAnsi="Times New Roman" w:cs="Times New Roman"/>
                <w:bCs/>
                <w:noProof/>
                <w:sz w:val="24"/>
                <w:szCs w:val="24"/>
              </w:rPr>
              <w:t>ей</w:t>
            </w:r>
            <w:r w:rsidRPr="0090794F">
              <w:rPr>
                <w:rFonts w:ascii="Times New Roman" w:hAnsi="Times New Roman" w:cs="Times New Roman"/>
                <w:bCs/>
                <w:noProof/>
                <w:sz w:val="24"/>
                <w:szCs w:val="24"/>
              </w:rPr>
              <w:t xml:space="preserve"> работников в области охраны труда</w:t>
            </w:r>
            <w:r>
              <w:rPr>
                <w:rFonts w:ascii="Times New Roman" w:hAnsi="Times New Roman" w:cs="Times New Roman"/>
                <w:bCs/>
                <w:noProof/>
                <w:sz w:val="24"/>
                <w:szCs w:val="24"/>
              </w:rPr>
              <w:t>,</w:t>
            </w:r>
          </w:p>
          <w:p w14:paraId="6B8F7EBE" w14:textId="76524D4C" w:rsidR="00144B99" w:rsidRDefault="00144B9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правил проведения инструктажей по охране труда</w:t>
            </w:r>
            <w:r>
              <w:rPr>
                <w:rFonts w:ascii="Times New Roman" w:hAnsi="Times New Roman" w:cs="Times New Roman"/>
                <w:bCs/>
                <w:noProof/>
                <w:sz w:val="24"/>
                <w:szCs w:val="24"/>
              </w:rPr>
              <w:t>.</w:t>
            </w:r>
          </w:p>
          <w:p w14:paraId="024BB9C1" w14:textId="62A66016" w:rsidR="00144B99" w:rsidRDefault="00144B9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Pr>
                <w:rFonts w:ascii="Times New Roman" w:hAnsi="Times New Roman" w:cs="Times New Roman"/>
                <w:sz w:val="24"/>
                <w:szCs w:val="24"/>
              </w:rPr>
              <w:t xml:space="preserve">Знает </w:t>
            </w:r>
            <w:r w:rsidRPr="0090794F">
              <w:rPr>
                <w:rFonts w:ascii="Times New Roman" w:hAnsi="Times New Roman" w:cs="Times New Roman"/>
                <w:bCs/>
                <w:noProof/>
                <w:sz w:val="24"/>
                <w:szCs w:val="24"/>
              </w:rPr>
              <w:t>экономические механизмы управления безопасностью труда</w:t>
            </w:r>
          </w:p>
          <w:p w14:paraId="17A5A2C1" w14:textId="77777777" w:rsidR="00144B99" w:rsidRDefault="00144B9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Aptos" w:hAnsi="Times New Roman" w:cs="Times New Roman"/>
                <w:sz w:val="20"/>
                <w:szCs w:val="20"/>
              </w:rPr>
            </w:pPr>
          </w:p>
          <w:p w14:paraId="4CCDC241" w14:textId="1CF0DE0A" w:rsidR="00144B99" w:rsidRPr="0090794F" w:rsidRDefault="00144B99" w:rsidP="00914A69">
            <w:pPr>
              <w:contextualSpacing/>
              <w:rPr>
                <w:rFonts w:ascii="Times New Roman" w:hAnsi="Times New Roman" w:cs="Times New Roman"/>
                <w:bCs/>
                <w:noProof/>
                <w:sz w:val="24"/>
                <w:szCs w:val="24"/>
              </w:rPr>
            </w:pPr>
            <w:r w:rsidRPr="00144B99">
              <w:rPr>
                <w:rFonts w:ascii="Times New Roman" w:eastAsia="Aptos" w:hAnsi="Times New Roman" w:cs="Times New Roman"/>
                <w:sz w:val="24"/>
                <w:szCs w:val="24"/>
              </w:rPr>
              <w:t>Демонстрирует умение</w:t>
            </w:r>
            <w:r>
              <w:rPr>
                <w:rFonts w:ascii="Times New Roman" w:eastAsia="Aptos" w:hAnsi="Times New Roman" w:cs="Times New Roman"/>
                <w:sz w:val="24"/>
                <w:szCs w:val="24"/>
              </w:rPr>
              <w:t xml:space="preserve"> </w:t>
            </w:r>
            <w:r w:rsidRPr="0090794F">
              <w:rPr>
                <w:rFonts w:ascii="Times New Roman" w:hAnsi="Times New Roman" w:cs="Times New Roman"/>
                <w:bCs/>
                <w:noProof/>
                <w:sz w:val="24"/>
                <w:szCs w:val="24"/>
              </w:rPr>
              <w:t>вести документацию установленного образца по охране труда</w:t>
            </w:r>
            <w:r>
              <w:rPr>
                <w:rFonts w:ascii="Times New Roman" w:hAnsi="Times New Roman" w:cs="Times New Roman"/>
                <w:bCs/>
                <w:noProof/>
                <w:sz w:val="24"/>
                <w:szCs w:val="24"/>
              </w:rPr>
              <w:t xml:space="preserve"> и электробезопасности</w:t>
            </w:r>
            <w:r w:rsidRPr="0090794F">
              <w:rPr>
                <w:rFonts w:ascii="Times New Roman" w:hAnsi="Times New Roman" w:cs="Times New Roman"/>
                <w:bCs/>
                <w:noProof/>
                <w:sz w:val="24"/>
                <w:szCs w:val="24"/>
              </w:rPr>
              <w:t>, соблюдать сроки ее заполнения и условия хранения;</w:t>
            </w:r>
          </w:p>
          <w:p w14:paraId="0CA20EAF" w14:textId="007BD0D7" w:rsidR="00144B99" w:rsidRPr="0090794F" w:rsidRDefault="00144B99" w:rsidP="00144B99">
            <w:pPr>
              <w:contextualSpacing/>
              <w:rPr>
                <w:rFonts w:ascii="Times New Roman" w:hAnsi="Times New Roman" w:cs="Times New Roman"/>
                <w:bCs/>
                <w:noProof/>
                <w:sz w:val="24"/>
                <w:szCs w:val="24"/>
              </w:rPr>
            </w:pPr>
            <w:r>
              <w:rPr>
                <w:rFonts w:ascii="Times New Roman" w:hAnsi="Times New Roman" w:cs="Times New Roman"/>
                <w:bCs/>
                <w:noProof/>
                <w:sz w:val="24"/>
                <w:szCs w:val="24"/>
              </w:rPr>
              <w:t>О</w:t>
            </w:r>
            <w:r w:rsidRPr="0090794F">
              <w:rPr>
                <w:rFonts w:ascii="Times New Roman" w:hAnsi="Times New Roman" w:cs="Times New Roman"/>
                <w:bCs/>
                <w:noProof/>
                <w:sz w:val="24"/>
                <w:szCs w:val="24"/>
              </w:rPr>
              <w:t>пределят и проводит анализ опасных и вредных факторов в сфере профессиональной деятельности;</w:t>
            </w:r>
          </w:p>
          <w:p w14:paraId="401A0599" w14:textId="6C52DAFA" w:rsidR="00144B99" w:rsidRPr="0090794F" w:rsidRDefault="00144B99" w:rsidP="00144B99">
            <w:pPr>
              <w:contextualSpacing/>
              <w:rPr>
                <w:rFonts w:ascii="Times New Roman" w:hAnsi="Times New Roman" w:cs="Times New Roman"/>
                <w:bCs/>
                <w:noProof/>
                <w:sz w:val="24"/>
                <w:szCs w:val="24"/>
              </w:rPr>
            </w:pPr>
            <w:r>
              <w:rPr>
                <w:rFonts w:ascii="Times New Roman" w:hAnsi="Times New Roman" w:cs="Times New Roman"/>
                <w:bCs/>
                <w:noProof/>
                <w:sz w:val="24"/>
                <w:szCs w:val="24"/>
              </w:rPr>
              <w:t>И</w:t>
            </w:r>
            <w:r w:rsidRPr="0090794F">
              <w:rPr>
                <w:rFonts w:ascii="Times New Roman" w:hAnsi="Times New Roman" w:cs="Times New Roman"/>
                <w:bCs/>
                <w:noProof/>
                <w:sz w:val="24"/>
                <w:szCs w:val="24"/>
              </w:rPr>
              <w:t>спольз</w:t>
            </w:r>
            <w:r>
              <w:rPr>
                <w:rFonts w:ascii="Times New Roman" w:hAnsi="Times New Roman" w:cs="Times New Roman"/>
                <w:bCs/>
                <w:noProof/>
                <w:sz w:val="24"/>
                <w:szCs w:val="24"/>
              </w:rPr>
              <w:t>ует</w:t>
            </w:r>
            <w:r w:rsidRPr="0090794F">
              <w:rPr>
                <w:rFonts w:ascii="Times New Roman" w:hAnsi="Times New Roman" w:cs="Times New Roman"/>
                <w:bCs/>
                <w:noProof/>
                <w:sz w:val="24"/>
                <w:szCs w:val="24"/>
              </w:rPr>
              <w:t xml:space="preserve"> средства защита от вредных и опасных производственных факторов;</w:t>
            </w:r>
          </w:p>
          <w:p w14:paraId="415596FF" w14:textId="4067A179" w:rsidR="00144B99" w:rsidRPr="0090794F" w:rsidRDefault="00144B99" w:rsidP="00144B99">
            <w:pPr>
              <w:contextualSpacing/>
              <w:rPr>
                <w:rFonts w:ascii="Times New Roman" w:hAnsi="Times New Roman" w:cs="Times New Roman"/>
                <w:bCs/>
                <w:noProof/>
                <w:sz w:val="24"/>
                <w:szCs w:val="24"/>
              </w:rPr>
            </w:pPr>
            <w:r>
              <w:rPr>
                <w:rFonts w:ascii="Times New Roman" w:hAnsi="Times New Roman" w:cs="Times New Roman"/>
                <w:bCs/>
                <w:noProof/>
                <w:sz w:val="24"/>
                <w:szCs w:val="24"/>
              </w:rPr>
              <w:t>П</w:t>
            </w:r>
            <w:r w:rsidRPr="0090794F">
              <w:rPr>
                <w:rFonts w:ascii="Times New Roman" w:hAnsi="Times New Roman" w:cs="Times New Roman"/>
                <w:bCs/>
                <w:noProof/>
                <w:sz w:val="24"/>
                <w:szCs w:val="24"/>
              </w:rPr>
              <w:t>роводит анализ эргономических показателей на рабочем месте;</w:t>
            </w:r>
          </w:p>
          <w:p w14:paraId="0B8E9B5E" w14:textId="2D5293F0" w:rsidR="00144B99" w:rsidRPr="0090794F" w:rsidRDefault="00144B99" w:rsidP="00144B99">
            <w:pPr>
              <w:contextualSpacing/>
              <w:rPr>
                <w:rFonts w:ascii="Times New Roman" w:hAnsi="Times New Roman" w:cs="Times New Roman"/>
                <w:bCs/>
                <w:noProof/>
                <w:sz w:val="24"/>
                <w:szCs w:val="24"/>
              </w:rPr>
            </w:pPr>
            <w:r>
              <w:rPr>
                <w:rFonts w:ascii="Times New Roman" w:hAnsi="Times New Roman" w:cs="Times New Roman"/>
                <w:bCs/>
                <w:noProof/>
                <w:sz w:val="24"/>
                <w:szCs w:val="24"/>
              </w:rPr>
              <w:t>П</w:t>
            </w:r>
            <w:r w:rsidRPr="0090794F">
              <w:rPr>
                <w:rFonts w:ascii="Times New Roman" w:hAnsi="Times New Roman" w:cs="Times New Roman"/>
                <w:bCs/>
                <w:noProof/>
                <w:sz w:val="24"/>
                <w:szCs w:val="24"/>
              </w:rPr>
              <w:t>рименя</w:t>
            </w:r>
            <w:r>
              <w:rPr>
                <w:rFonts w:ascii="Times New Roman" w:hAnsi="Times New Roman" w:cs="Times New Roman"/>
                <w:bCs/>
                <w:noProof/>
                <w:sz w:val="24"/>
                <w:szCs w:val="24"/>
              </w:rPr>
              <w:t>ет</w:t>
            </w:r>
            <w:r w:rsidRPr="0090794F">
              <w:rPr>
                <w:rFonts w:ascii="Times New Roman" w:hAnsi="Times New Roman" w:cs="Times New Roman"/>
                <w:bCs/>
                <w:noProof/>
                <w:sz w:val="24"/>
                <w:szCs w:val="24"/>
              </w:rPr>
              <w:t xml:space="preserve"> безопасные приемы труда на территории организации и в производственных помещениях;</w:t>
            </w:r>
          </w:p>
          <w:p w14:paraId="4BEEDF48" w14:textId="78EB19BF" w:rsidR="00144B99" w:rsidRPr="0090794F" w:rsidRDefault="00144B9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bCs/>
                <w:noProof/>
                <w:sz w:val="24"/>
                <w:szCs w:val="24"/>
              </w:rPr>
              <w:t>соблюдать правила безопасности труда</w:t>
            </w:r>
          </w:p>
        </w:tc>
        <w:tc>
          <w:tcPr>
            <w:tcW w:w="1078" w:type="pct"/>
            <w:vMerge w:val="restart"/>
            <w:tcBorders>
              <w:top w:val="single" w:sz="4" w:space="0" w:color="auto"/>
              <w:left w:val="single" w:sz="4" w:space="0" w:color="auto"/>
              <w:right w:val="single" w:sz="4" w:space="0" w:color="auto"/>
            </w:tcBorders>
          </w:tcPr>
          <w:p w14:paraId="25F898FC" w14:textId="77777777" w:rsidR="00144B99" w:rsidRPr="0090794F" w:rsidRDefault="00144B99"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90794F">
              <w:rPr>
                <w:rFonts w:ascii="Times New Roman" w:hAnsi="Times New Roman" w:cs="Times New Roman"/>
                <w:b/>
                <w:sz w:val="24"/>
                <w:szCs w:val="24"/>
              </w:rPr>
              <w:t xml:space="preserve">Текущий контроль: </w:t>
            </w:r>
          </w:p>
          <w:p w14:paraId="4D11CE7E" w14:textId="77777777" w:rsidR="00144B99" w:rsidRPr="0090794F" w:rsidRDefault="00144B99"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noProof/>
                <w:sz w:val="24"/>
                <w:szCs w:val="24"/>
              </w:rPr>
              <w:t>экспертная оценка выполнения практических заданий.</w:t>
            </w:r>
          </w:p>
          <w:p w14:paraId="3F2B9489" w14:textId="77777777" w:rsidR="00144B99" w:rsidRPr="0090794F" w:rsidRDefault="00144B99"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b/>
                <w:sz w:val="24"/>
                <w:szCs w:val="24"/>
              </w:rPr>
              <w:t>Промежуточная аттестация</w:t>
            </w:r>
          </w:p>
          <w:p w14:paraId="05EE20AB" w14:textId="77777777" w:rsidR="00144B99" w:rsidRPr="0090794F" w:rsidRDefault="00144B99"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tc>
      </w:tr>
      <w:tr w:rsidR="00144B99" w:rsidRPr="0090794F" w14:paraId="6F031A55" w14:textId="77777777" w:rsidTr="00144B99">
        <w:trPr>
          <w:trHeight w:val="896"/>
        </w:trPr>
        <w:tc>
          <w:tcPr>
            <w:tcW w:w="2151" w:type="pct"/>
            <w:tcBorders>
              <w:top w:val="single" w:sz="4" w:space="0" w:color="auto"/>
              <w:left w:val="single" w:sz="4" w:space="0" w:color="auto"/>
              <w:bottom w:val="single" w:sz="4" w:space="0" w:color="auto"/>
              <w:right w:val="single" w:sz="4" w:space="0" w:color="auto"/>
            </w:tcBorders>
            <w:hideMark/>
          </w:tcPr>
          <w:p w14:paraId="7CD0F392" w14:textId="77777777" w:rsidR="00144B99" w:rsidRPr="0090794F" w:rsidRDefault="00144B99" w:rsidP="0037477C">
            <w:pPr>
              <w:rPr>
                <w:rFonts w:ascii="Times New Roman" w:hAnsi="Times New Roman" w:cs="Times New Roman"/>
                <w:b/>
                <w:bCs/>
                <w:sz w:val="24"/>
                <w:szCs w:val="24"/>
              </w:rPr>
            </w:pPr>
            <w:r w:rsidRPr="0090794F">
              <w:rPr>
                <w:rFonts w:ascii="Times New Roman" w:hAnsi="Times New Roman" w:cs="Times New Roman"/>
                <w:b/>
                <w:bCs/>
                <w:sz w:val="24"/>
                <w:szCs w:val="24"/>
              </w:rPr>
              <w:t>Умеет:</w:t>
            </w:r>
          </w:p>
          <w:p w14:paraId="771D2A43" w14:textId="3BD4ABE8"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вести документацию установленного образца по охране труда</w:t>
            </w:r>
            <w:r>
              <w:rPr>
                <w:rFonts w:ascii="Times New Roman" w:hAnsi="Times New Roman" w:cs="Times New Roman"/>
                <w:bCs/>
                <w:noProof/>
                <w:sz w:val="24"/>
                <w:szCs w:val="24"/>
              </w:rPr>
              <w:t xml:space="preserve"> и электробезопасности</w:t>
            </w:r>
            <w:r w:rsidRPr="0090794F">
              <w:rPr>
                <w:rFonts w:ascii="Times New Roman" w:hAnsi="Times New Roman" w:cs="Times New Roman"/>
                <w:bCs/>
                <w:noProof/>
                <w:sz w:val="24"/>
                <w:szCs w:val="24"/>
              </w:rPr>
              <w:t>, соблюдать сроки ее заполнения и условия хранения;</w:t>
            </w:r>
          </w:p>
          <w:p w14:paraId="34EB40DB"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определять и проводить анализ опасных и вредных факторов в сфере профессиональной деятельности;</w:t>
            </w:r>
          </w:p>
          <w:p w14:paraId="4023D66B"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использовать средства защита от вредных и опасных производственных факторов;</w:t>
            </w:r>
          </w:p>
          <w:p w14:paraId="39E59DF0"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проводить анализ эргономических показателей на рабочем месте;</w:t>
            </w:r>
          </w:p>
          <w:p w14:paraId="38E8DC93" w14:textId="77777777" w:rsidR="00144B99" w:rsidRPr="0090794F" w:rsidRDefault="00144B99" w:rsidP="0037477C">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применять безопасные приемы труда на территории организации и в производственных помещениях;</w:t>
            </w:r>
          </w:p>
          <w:p w14:paraId="5862CBD1" w14:textId="77777777" w:rsidR="00144B99" w:rsidRPr="0090794F" w:rsidRDefault="00144B99" w:rsidP="0037477C">
            <w:pPr>
              <w:numPr>
                <w:ilvl w:val="0"/>
                <w:numId w:val="4"/>
              </w:numPr>
              <w:ind w:left="312" w:hanging="312"/>
              <w:contextualSpacing/>
              <w:rPr>
                <w:rFonts w:ascii="Times New Roman" w:hAnsi="Times New Roman" w:cs="Times New Roman"/>
                <w:bCs/>
                <w:sz w:val="24"/>
                <w:szCs w:val="24"/>
              </w:rPr>
            </w:pPr>
            <w:r w:rsidRPr="0090794F">
              <w:rPr>
                <w:rFonts w:ascii="Times New Roman" w:hAnsi="Times New Roman" w:cs="Times New Roman"/>
                <w:bCs/>
                <w:noProof/>
                <w:sz w:val="24"/>
                <w:szCs w:val="24"/>
              </w:rPr>
              <w:t>соблюдать правила безопасности труда.</w:t>
            </w:r>
          </w:p>
        </w:tc>
        <w:tc>
          <w:tcPr>
            <w:tcW w:w="1771" w:type="pct"/>
            <w:vMerge/>
            <w:tcBorders>
              <w:left w:val="single" w:sz="4" w:space="0" w:color="auto"/>
              <w:bottom w:val="single" w:sz="4" w:space="0" w:color="auto"/>
              <w:right w:val="single" w:sz="4" w:space="0" w:color="auto"/>
            </w:tcBorders>
          </w:tcPr>
          <w:p w14:paraId="13E3B9F6" w14:textId="7598DD09" w:rsidR="00144B99" w:rsidRPr="0090794F" w:rsidRDefault="00144B99"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tc>
        <w:tc>
          <w:tcPr>
            <w:tcW w:w="1078" w:type="pct"/>
            <w:vMerge/>
            <w:tcBorders>
              <w:left w:val="single" w:sz="4" w:space="0" w:color="auto"/>
              <w:bottom w:val="single" w:sz="4" w:space="0" w:color="auto"/>
              <w:right w:val="single" w:sz="4" w:space="0" w:color="auto"/>
            </w:tcBorders>
          </w:tcPr>
          <w:p w14:paraId="12374FF5" w14:textId="77777777" w:rsidR="00144B99" w:rsidRPr="0090794F" w:rsidRDefault="00144B99" w:rsidP="0014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i/>
                <w:sz w:val="24"/>
                <w:szCs w:val="24"/>
              </w:rPr>
            </w:pPr>
          </w:p>
        </w:tc>
      </w:tr>
    </w:tbl>
    <w:p w14:paraId="65160EC9" w14:textId="77777777" w:rsidR="007D1338" w:rsidRDefault="007D1338" w:rsidP="007D1338">
      <w:pPr>
        <w:jc w:val="both"/>
        <w:rPr>
          <w:rFonts w:ascii="Times New Roman" w:hAnsi="Times New Roman" w:cs="Times New Roman"/>
          <w:b/>
          <w:sz w:val="24"/>
          <w:szCs w:val="24"/>
        </w:rPr>
      </w:pPr>
    </w:p>
    <w:p w14:paraId="26FC3158" w14:textId="4D9BEAD0" w:rsidR="00914A69" w:rsidRPr="005961D0" w:rsidRDefault="00914A69" w:rsidP="00914A69">
      <w:pPr>
        <w:spacing w:line="360" w:lineRule="auto"/>
        <w:ind w:left="3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18"/>
          <w:lang w:eastAsia="ru-RU"/>
        </w:rPr>
        <w:t xml:space="preserve">МИНИСТЕРСТВО ОБРАЗОВАНИЯ СВЕРДЛОВСКОЙ ОБЛАСТИ </w:t>
      </w:r>
    </w:p>
    <w:p w14:paraId="33FDCFB1" w14:textId="77777777" w:rsidR="00914A69" w:rsidRDefault="00914A69" w:rsidP="00914A69">
      <w:pPr>
        <w:spacing w:line="360" w:lineRule="auto"/>
        <w:ind w:left="281" w:right="237"/>
        <w:jc w:val="center"/>
        <w:rPr>
          <w:rFonts w:ascii="Times New Roman" w:eastAsia="Times New Roman" w:hAnsi="Times New Roman" w:cs="Times New Roman"/>
          <w:color w:val="000000"/>
          <w:sz w:val="21"/>
          <w:lang w:eastAsia="ru-RU"/>
        </w:rPr>
      </w:pPr>
      <w:r>
        <w:rPr>
          <w:rFonts w:ascii="Times New Roman" w:eastAsia="Times New Roman" w:hAnsi="Times New Roman" w:cs="Times New Roman"/>
          <w:color w:val="000000"/>
          <w:sz w:val="21"/>
          <w:lang w:eastAsia="ru-RU"/>
        </w:rPr>
        <w:t>г</w:t>
      </w:r>
      <w:r w:rsidRPr="005961D0">
        <w:rPr>
          <w:rFonts w:ascii="Times New Roman" w:eastAsia="Times New Roman" w:hAnsi="Times New Roman" w:cs="Times New Roman"/>
          <w:color w:val="000000"/>
          <w:sz w:val="21"/>
          <w:lang w:eastAsia="ru-RU"/>
        </w:rPr>
        <w:t xml:space="preserve">осударственное автономное профессиональное образовательное учреждение </w:t>
      </w:r>
    </w:p>
    <w:p w14:paraId="2B158129" w14:textId="77777777" w:rsidR="00914A69" w:rsidRPr="005961D0" w:rsidRDefault="00914A69" w:rsidP="00914A69">
      <w:pPr>
        <w:spacing w:line="360" w:lineRule="auto"/>
        <w:ind w:left="281" w:right="237"/>
        <w:jc w:val="center"/>
        <w:rPr>
          <w:rFonts w:ascii="Times New Roman" w:eastAsia="Times New Roman" w:hAnsi="Times New Roman" w:cs="Times New Roman"/>
          <w:color w:val="000000"/>
          <w:sz w:val="28"/>
          <w:lang w:eastAsia="ru-RU"/>
        </w:rPr>
      </w:pPr>
      <w:r w:rsidRPr="005961D0">
        <w:rPr>
          <w:rFonts w:ascii="Times New Roman" w:eastAsia="Times New Roman" w:hAnsi="Times New Roman" w:cs="Times New Roman"/>
          <w:color w:val="000000"/>
          <w:sz w:val="21"/>
          <w:lang w:eastAsia="ru-RU"/>
        </w:rPr>
        <w:t>Свердловской области</w:t>
      </w:r>
      <w:r>
        <w:rPr>
          <w:rFonts w:ascii="Times New Roman" w:eastAsia="Times New Roman" w:hAnsi="Times New Roman" w:cs="Times New Roman"/>
          <w:color w:val="000000"/>
          <w:sz w:val="21"/>
          <w:lang w:eastAsia="ru-RU"/>
        </w:rPr>
        <w:t xml:space="preserve"> </w:t>
      </w:r>
      <w:r w:rsidRPr="005961D0">
        <w:rPr>
          <w:rFonts w:ascii="Times New Roman" w:eastAsia="Times New Roman" w:hAnsi="Times New Roman" w:cs="Times New Roman"/>
          <w:color w:val="000000"/>
          <w:sz w:val="23"/>
          <w:lang w:eastAsia="ru-RU"/>
        </w:rPr>
        <w:t>«Красноуфимский аграрный колледж»</w:t>
      </w:r>
    </w:p>
    <w:p w14:paraId="7308BCC9" w14:textId="77777777" w:rsidR="00914A69" w:rsidRPr="005961D0" w:rsidRDefault="00914A69" w:rsidP="00914A69">
      <w:pPr>
        <w:spacing w:after="158"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13F6262" w14:textId="77777777" w:rsidR="00914A69" w:rsidRPr="005961D0" w:rsidRDefault="00914A69" w:rsidP="00914A69">
      <w:pPr>
        <w:spacing w:line="259" w:lineRule="auto"/>
        <w:ind w:right="89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67AE0AB6" w14:textId="77777777" w:rsidR="00914A69" w:rsidRPr="005961D0" w:rsidRDefault="00914A69" w:rsidP="00914A69">
      <w:pPr>
        <w:spacing w:line="259" w:lineRule="auto"/>
        <w:ind w:left="-468"/>
        <w:rPr>
          <w:rFonts w:ascii="Times New Roman" w:eastAsia="Times New Roman" w:hAnsi="Times New Roman" w:cs="Times New Roman"/>
          <w:color w:val="000000"/>
          <w:sz w:val="24"/>
          <w:lang w:eastAsia="ru-RU"/>
        </w:rPr>
      </w:pPr>
    </w:p>
    <w:p w14:paraId="1ADDE267" w14:textId="77777777" w:rsidR="00914A69" w:rsidRPr="005961D0" w:rsidRDefault="00914A69" w:rsidP="00914A69">
      <w:pPr>
        <w:spacing w:after="143" w:line="259" w:lineRule="auto"/>
        <w:ind w:left="4559"/>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r w:rsidRPr="005961D0">
        <w:rPr>
          <w:rFonts w:ascii="Times New Roman" w:eastAsia="Times New Roman" w:hAnsi="Times New Roman" w:cs="Times New Roman"/>
          <w:color w:val="000000"/>
          <w:sz w:val="24"/>
          <w:lang w:eastAsia="ru-RU"/>
        </w:rPr>
        <w:tab/>
        <w:t xml:space="preserve"> </w:t>
      </w:r>
    </w:p>
    <w:p w14:paraId="4D434DAD" w14:textId="77777777" w:rsidR="00914A69" w:rsidRPr="005961D0" w:rsidRDefault="00914A69" w:rsidP="00914A69">
      <w:pPr>
        <w:spacing w:after="141"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A07D1E5" w14:textId="77777777" w:rsidR="00914A69" w:rsidRDefault="00914A69" w:rsidP="00914A69">
      <w:pPr>
        <w:keepNext/>
        <w:keepLines/>
        <w:spacing w:after="132" w:line="259" w:lineRule="auto"/>
        <w:ind w:left="51" w:right="5" w:hanging="10"/>
        <w:jc w:val="center"/>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КОНТРОЛЬНО-ОЦЕНОЧНЫЕ СРЕДСТВА </w:t>
      </w:r>
    </w:p>
    <w:p w14:paraId="4DA77E79" w14:textId="64A4CFBE" w:rsidR="00914A69" w:rsidRPr="00914A69" w:rsidRDefault="00914A69" w:rsidP="00914A69">
      <w:pPr>
        <w:jc w:val="center"/>
        <w:rPr>
          <w:rFonts w:ascii="Times New Roman" w:hAnsi="Times New Roman" w:cs="Times New Roman"/>
          <w:bCs/>
          <w:i/>
          <w:iCs/>
          <w:sz w:val="24"/>
          <w:szCs w:val="24"/>
        </w:rPr>
      </w:pPr>
      <w:r w:rsidRPr="00914A69">
        <w:rPr>
          <w:rFonts w:ascii="Times New Roman" w:eastAsia="Times New Roman" w:hAnsi="Times New Roman" w:cs="Times New Roman"/>
          <w:bCs/>
          <w:i/>
          <w:iCs/>
          <w:color w:val="000000"/>
          <w:sz w:val="24"/>
          <w:lang w:eastAsia="ru-RU"/>
        </w:rPr>
        <w:t xml:space="preserve">учебной дисциплины </w:t>
      </w:r>
      <w:r>
        <w:rPr>
          <w:rFonts w:ascii="Times New Roman" w:hAnsi="Times New Roman" w:cs="Times New Roman"/>
          <w:bCs/>
          <w:i/>
          <w:iCs/>
          <w:sz w:val="24"/>
          <w:szCs w:val="24"/>
        </w:rPr>
        <w:t>ОП</w:t>
      </w:r>
      <w:r w:rsidRPr="00914A69">
        <w:rPr>
          <w:rFonts w:ascii="Times New Roman" w:hAnsi="Times New Roman" w:cs="Times New Roman"/>
          <w:bCs/>
          <w:i/>
          <w:iCs/>
          <w:sz w:val="24"/>
          <w:szCs w:val="24"/>
        </w:rPr>
        <w:t xml:space="preserve">.09 </w:t>
      </w:r>
      <w:r>
        <w:rPr>
          <w:rFonts w:ascii="Times New Roman" w:hAnsi="Times New Roman" w:cs="Times New Roman"/>
          <w:bCs/>
          <w:i/>
          <w:iCs/>
          <w:sz w:val="24"/>
          <w:szCs w:val="24"/>
        </w:rPr>
        <w:t>«О</w:t>
      </w:r>
      <w:r w:rsidRPr="00914A69">
        <w:rPr>
          <w:rFonts w:ascii="Times New Roman" w:hAnsi="Times New Roman" w:cs="Times New Roman"/>
          <w:bCs/>
          <w:i/>
          <w:iCs/>
          <w:sz w:val="24"/>
          <w:szCs w:val="24"/>
        </w:rPr>
        <w:t>храна труда и основы электробезопасности»</w:t>
      </w:r>
    </w:p>
    <w:p w14:paraId="090C1530" w14:textId="2DABC7F1" w:rsidR="00914A69" w:rsidRPr="005961D0" w:rsidRDefault="00914A69" w:rsidP="00914A69">
      <w:pPr>
        <w:keepNext/>
        <w:keepLines/>
        <w:spacing w:after="132" w:line="259" w:lineRule="auto"/>
        <w:ind w:left="51" w:right="5" w:hanging="10"/>
        <w:jc w:val="center"/>
        <w:outlineLvl w:val="1"/>
        <w:rPr>
          <w:rFonts w:ascii="Times New Roman" w:eastAsia="Times New Roman" w:hAnsi="Times New Roman" w:cs="Times New Roman"/>
          <w:i/>
          <w:color w:val="000000"/>
          <w:sz w:val="24"/>
          <w:szCs w:val="24"/>
          <w:lang w:eastAsia="ru-RU"/>
        </w:rPr>
      </w:pPr>
    </w:p>
    <w:p w14:paraId="2F95817E" w14:textId="77777777" w:rsidR="00914A69" w:rsidRPr="005961D0" w:rsidRDefault="00914A69" w:rsidP="00914A69">
      <w:pPr>
        <w:spacing w:after="26" w:line="375" w:lineRule="auto"/>
        <w:ind w:left="2669" w:right="744" w:hanging="167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для специальности </w:t>
      </w:r>
      <w:r w:rsidRPr="005961D0">
        <w:rPr>
          <w:rFonts w:ascii="Times New Roman" w:eastAsia="Times New Roman" w:hAnsi="Times New Roman" w:cs="Times New Roman"/>
          <w:i/>
          <w:color w:val="000000"/>
          <w:sz w:val="24"/>
          <w:lang w:eastAsia="ru-RU"/>
        </w:rPr>
        <w:t>13.02.07 Электроснабжение</w:t>
      </w:r>
    </w:p>
    <w:p w14:paraId="15959B50"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7740C0E" w14:textId="77777777" w:rsidR="00914A69" w:rsidRPr="005961D0" w:rsidRDefault="00914A69" w:rsidP="00914A69">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9FF2D35"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D7625F7"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89B5B28"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B04F2FB" w14:textId="77777777" w:rsidR="00914A69" w:rsidRPr="005961D0" w:rsidRDefault="00914A69" w:rsidP="00914A69">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7EA854B"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B083655"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5193B8A"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40DDCC0" w14:textId="77777777" w:rsidR="00914A69" w:rsidRPr="005961D0" w:rsidRDefault="00914A69" w:rsidP="00914A69">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2DA6D65"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0A385A6" w14:textId="77777777" w:rsidR="00914A69" w:rsidRPr="005961D0" w:rsidRDefault="00914A69" w:rsidP="00914A69">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C4AEF80"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1D2ABD6"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7A16FC44"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5ED8C080"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3C5DDBD2"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77C6E1A6"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23CB9FC2" w14:textId="77777777" w:rsidR="00914A69"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55BC9218" w14:textId="77777777" w:rsidR="00914A69"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3E3D7A89"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5792AF1D" w14:textId="77777777" w:rsidR="00914A69" w:rsidRPr="005961D0" w:rsidRDefault="00914A69" w:rsidP="00914A69">
      <w:pPr>
        <w:spacing w:after="117" w:line="259" w:lineRule="auto"/>
        <w:ind w:left="98"/>
        <w:jc w:val="center"/>
        <w:rPr>
          <w:rFonts w:ascii="Times New Roman" w:eastAsia="Times New Roman" w:hAnsi="Times New Roman" w:cs="Times New Roman"/>
          <w:color w:val="000000"/>
          <w:sz w:val="24"/>
          <w:lang w:eastAsia="ru-RU"/>
        </w:rPr>
      </w:pPr>
    </w:p>
    <w:p w14:paraId="3154C11B" w14:textId="19A5C5DB" w:rsidR="00914A69" w:rsidRPr="005961D0" w:rsidRDefault="00914A69" w:rsidP="00914A69">
      <w:pPr>
        <w:tabs>
          <w:tab w:val="center" w:pos="5070"/>
          <w:tab w:val="center" w:pos="8105"/>
        </w:tabs>
        <w:spacing w:after="80" w:line="259" w:lineRule="auto"/>
        <w:jc w:val="center"/>
        <w:rPr>
          <w:rFonts w:ascii="Times New Roman" w:eastAsia="Times New Roman" w:hAnsi="Times New Roman" w:cs="Times New Roman"/>
          <w:color w:val="000000"/>
          <w:lang w:eastAsia="ru-RU"/>
        </w:rPr>
      </w:pPr>
      <w:r w:rsidRPr="005961D0">
        <w:rPr>
          <w:rFonts w:ascii="Times New Roman" w:eastAsia="Times New Roman" w:hAnsi="Times New Roman" w:cs="Times New Roman"/>
          <w:color w:val="000000"/>
          <w:lang w:eastAsia="ru-RU"/>
        </w:rPr>
        <w:t>Красноуфимск</w:t>
      </w:r>
      <w:r w:rsidRPr="005961D0">
        <w:rPr>
          <w:rFonts w:ascii="Times New Roman" w:eastAsia="Calibri" w:hAnsi="Times New Roman" w:cs="Times New Roman"/>
          <w:color w:val="000000"/>
          <w:lang w:eastAsia="ru-RU"/>
        </w:rPr>
        <w:t>, 202</w:t>
      </w:r>
      <w:r w:rsidR="001D3BFC">
        <w:rPr>
          <w:rFonts w:ascii="Times New Roman" w:eastAsia="Calibri" w:hAnsi="Times New Roman" w:cs="Times New Roman"/>
          <w:color w:val="000000"/>
          <w:lang w:eastAsia="ru-RU"/>
        </w:rPr>
        <w:t>7</w:t>
      </w:r>
      <w:r w:rsidRPr="005961D0">
        <w:rPr>
          <w:rFonts w:ascii="Times New Roman" w:eastAsia="Calibri" w:hAnsi="Times New Roman" w:cs="Times New Roman"/>
          <w:color w:val="000000"/>
          <w:lang w:eastAsia="ru-RU"/>
        </w:rPr>
        <w:t xml:space="preserve"> год</w:t>
      </w:r>
    </w:p>
    <w:p w14:paraId="1B80ECEC" w14:textId="77777777" w:rsidR="00914A69" w:rsidRDefault="00914A69" w:rsidP="00914A69"/>
    <w:p w14:paraId="3C0DD17B"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r w:rsidRPr="005961D0">
        <w:rPr>
          <w:rFonts w:ascii="Times New Roman" w:eastAsia="Times New Roman" w:hAnsi="Times New Roman" w:cs="Times New Roman"/>
          <w:b/>
          <w:color w:val="000000"/>
          <w:sz w:val="28"/>
          <w:lang w:eastAsia="ru-RU"/>
        </w:rPr>
        <w:t xml:space="preserve">СОДЕРЖАНИЕ </w:t>
      </w:r>
    </w:p>
    <w:tbl>
      <w:tblPr>
        <w:tblW w:w="4550" w:type="pct"/>
        <w:tblLayout w:type="fixed"/>
        <w:tblLook w:val="04A0" w:firstRow="1" w:lastRow="0" w:firstColumn="1" w:lastColumn="0" w:noHBand="0" w:noVBand="1"/>
      </w:tblPr>
      <w:tblGrid>
        <w:gridCol w:w="7991"/>
        <w:gridCol w:w="522"/>
      </w:tblGrid>
      <w:tr w:rsidR="00914A69" w:rsidRPr="00D5525C" w14:paraId="64231E0A" w14:textId="77777777" w:rsidTr="00645396">
        <w:tc>
          <w:tcPr>
            <w:tcW w:w="8924" w:type="dxa"/>
            <w:gridSpan w:val="2"/>
            <w:hideMark/>
          </w:tcPr>
          <w:p w14:paraId="792A3AEA" w14:textId="77777777"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4.1 Паспорт комплекта контрольно-оценочных средств</w:t>
            </w:r>
          </w:p>
        </w:tc>
      </w:tr>
      <w:tr w:rsidR="00914A69" w:rsidRPr="00D5525C" w14:paraId="00BF4590" w14:textId="77777777" w:rsidTr="00645396">
        <w:trPr>
          <w:gridAfter w:val="1"/>
          <w:wAfter w:w="533" w:type="dxa"/>
        </w:trPr>
        <w:tc>
          <w:tcPr>
            <w:tcW w:w="8376" w:type="dxa"/>
            <w:hideMark/>
          </w:tcPr>
          <w:p w14:paraId="3244495D" w14:textId="77777777"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4.1.1 Контроль и оценка результатов освоения дисциплины</w:t>
            </w:r>
          </w:p>
        </w:tc>
      </w:tr>
      <w:tr w:rsidR="00914A69" w:rsidRPr="00D5525C" w14:paraId="532D5BBB" w14:textId="77777777" w:rsidTr="00645396">
        <w:trPr>
          <w:gridAfter w:val="1"/>
          <w:wAfter w:w="533" w:type="dxa"/>
        </w:trPr>
        <w:tc>
          <w:tcPr>
            <w:tcW w:w="8376" w:type="dxa"/>
            <w:hideMark/>
          </w:tcPr>
          <w:p w14:paraId="44DC5172" w14:textId="77777777"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4.1.2 Формы промежуточной аттестации</w:t>
            </w:r>
          </w:p>
        </w:tc>
      </w:tr>
      <w:tr w:rsidR="00914A69" w:rsidRPr="00D5525C" w14:paraId="38D7DFE3" w14:textId="77777777" w:rsidTr="00645396">
        <w:trPr>
          <w:gridAfter w:val="1"/>
          <w:wAfter w:w="533" w:type="dxa"/>
        </w:trPr>
        <w:tc>
          <w:tcPr>
            <w:tcW w:w="8376" w:type="dxa"/>
            <w:hideMark/>
          </w:tcPr>
          <w:p w14:paraId="0E24E7A8" w14:textId="2882570A"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4.1.3 Описание процедуры </w:t>
            </w:r>
            <w:r w:rsidR="00BC06C0">
              <w:rPr>
                <w:rFonts w:ascii="Times New Roman" w:eastAsia="Arial Unicode MS" w:hAnsi="Times New Roman" w:cs="Times New Roman"/>
                <w:color w:val="000000"/>
                <w:sz w:val="28"/>
                <w:szCs w:val="28"/>
                <w:lang w:eastAsia="zh-CN"/>
              </w:rPr>
              <w:t>экзамена</w:t>
            </w:r>
            <w:r w:rsidRPr="00D5525C">
              <w:rPr>
                <w:rFonts w:ascii="Times New Roman" w:eastAsia="Arial Unicode MS" w:hAnsi="Times New Roman" w:cs="Times New Roman"/>
                <w:color w:val="000000"/>
                <w:sz w:val="28"/>
                <w:szCs w:val="28"/>
                <w:lang w:eastAsia="zh-CN"/>
              </w:rPr>
              <w:t xml:space="preserve"> </w:t>
            </w:r>
          </w:p>
        </w:tc>
      </w:tr>
      <w:tr w:rsidR="00914A69" w:rsidRPr="00D5525C" w14:paraId="5350D234" w14:textId="77777777" w:rsidTr="00645396">
        <w:trPr>
          <w:gridAfter w:val="1"/>
          <w:wAfter w:w="533" w:type="dxa"/>
        </w:trPr>
        <w:tc>
          <w:tcPr>
            <w:tcW w:w="8376" w:type="dxa"/>
            <w:hideMark/>
          </w:tcPr>
          <w:p w14:paraId="4CB4E8B9" w14:textId="4F3C9CDF"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4.1.4 Критерии оценки </w:t>
            </w:r>
            <w:r w:rsidR="00BC06C0">
              <w:rPr>
                <w:rFonts w:ascii="Times New Roman" w:eastAsia="Arial Unicode MS" w:hAnsi="Times New Roman" w:cs="Times New Roman"/>
                <w:color w:val="000000"/>
                <w:sz w:val="28"/>
                <w:szCs w:val="28"/>
                <w:lang w:eastAsia="zh-CN"/>
              </w:rPr>
              <w:t>экзамена</w:t>
            </w:r>
            <w:r w:rsidRPr="00D5525C">
              <w:rPr>
                <w:rFonts w:ascii="Times New Roman" w:eastAsia="Arial Unicode MS" w:hAnsi="Times New Roman" w:cs="Times New Roman"/>
                <w:color w:val="000000"/>
                <w:sz w:val="28"/>
                <w:szCs w:val="28"/>
                <w:lang w:eastAsia="zh-CN"/>
              </w:rPr>
              <w:t xml:space="preserve"> </w:t>
            </w:r>
          </w:p>
        </w:tc>
      </w:tr>
      <w:tr w:rsidR="00914A69" w:rsidRPr="00D5525C" w14:paraId="47879633" w14:textId="77777777" w:rsidTr="00645396">
        <w:tc>
          <w:tcPr>
            <w:tcW w:w="8924" w:type="dxa"/>
            <w:gridSpan w:val="2"/>
            <w:hideMark/>
          </w:tcPr>
          <w:p w14:paraId="5E9CFC4A" w14:textId="77777777"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4.2 Комплект «Промежуточная аттестация»</w:t>
            </w:r>
          </w:p>
        </w:tc>
      </w:tr>
      <w:tr w:rsidR="00914A69" w:rsidRPr="00D5525C" w14:paraId="26D5B1F4" w14:textId="77777777" w:rsidTr="00645396">
        <w:trPr>
          <w:gridAfter w:val="1"/>
          <w:wAfter w:w="533" w:type="dxa"/>
        </w:trPr>
        <w:tc>
          <w:tcPr>
            <w:tcW w:w="8376" w:type="dxa"/>
            <w:hideMark/>
          </w:tcPr>
          <w:p w14:paraId="3799EAE9" w14:textId="3BAE484E"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4.2.1 В</w:t>
            </w:r>
            <w:r w:rsidRPr="00D5525C">
              <w:rPr>
                <w:rFonts w:ascii="Times New Roman" w:eastAsia="Arial Unicode MS" w:hAnsi="Times New Roman" w:cs="Times New Roman"/>
                <w:iCs/>
                <w:color w:val="000000"/>
                <w:sz w:val="28"/>
                <w:szCs w:val="28"/>
                <w:lang w:eastAsia="zh-CN"/>
              </w:rPr>
              <w:t xml:space="preserve">опросы к </w:t>
            </w:r>
            <w:r w:rsidR="00BC06C0">
              <w:rPr>
                <w:rFonts w:ascii="Times New Roman" w:eastAsia="Arial Unicode MS" w:hAnsi="Times New Roman" w:cs="Times New Roman"/>
                <w:iCs/>
                <w:color w:val="000000"/>
                <w:sz w:val="28"/>
                <w:szCs w:val="28"/>
                <w:lang w:eastAsia="zh-CN"/>
              </w:rPr>
              <w:t>экзамену</w:t>
            </w:r>
          </w:p>
        </w:tc>
      </w:tr>
      <w:tr w:rsidR="00914A69" w:rsidRPr="00D5525C" w14:paraId="225D9A32" w14:textId="77777777" w:rsidTr="00645396">
        <w:trPr>
          <w:gridAfter w:val="1"/>
          <w:wAfter w:w="533" w:type="dxa"/>
        </w:trPr>
        <w:tc>
          <w:tcPr>
            <w:tcW w:w="8376" w:type="dxa"/>
            <w:hideMark/>
          </w:tcPr>
          <w:p w14:paraId="6F18B827" w14:textId="77777777" w:rsidR="00914A69" w:rsidRPr="00D5525C" w:rsidRDefault="00914A69" w:rsidP="00645396">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4.2.2 Типовые практические задания</w:t>
            </w:r>
          </w:p>
        </w:tc>
      </w:tr>
    </w:tbl>
    <w:p w14:paraId="7BF12489"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6D139AB2"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422937B"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D80900D"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8232FAC" w14:textId="77777777" w:rsidR="00914A69"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68E89101" w14:textId="77777777" w:rsidR="00914A69" w:rsidRPr="005961D0" w:rsidRDefault="00914A69" w:rsidP="00914A69">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3D0FC40E" w14:textId="77777777" w:rsidR="00914A69" w:rsidRPr="005961D0" w:rsidRDefault="00914A69" w:rsidP="00914A69">
      <w:pPr>
        <w:spacing w:line="259" w:lineRule="auto"/>
        <w:ind w:left="10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p>
    <w:p w14:paraId="20E12E1F" w14:textId="77777777" w:rsidR="00914A69" w:rsidRPr="005961D0" w:rsidRDefault="00914A69" w:rsidP="00914A69">
      <w:pPr>
        <w:tabs>
          <w:tab w:val="center" w:pos="4340"/>
          <w:tab w:val="center" w:pos="8726"/>
        </w:tabs>
        <w:spacing w:after="37" w:line="248" w:lineRule="auto"/>
        <w:ind w:firstLine="1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9B3175A" w14:textId="77777777" w:rsidR="00914A69" w:rsidRPr="005961D0" w:rsidRDefault="00914A69" w:rsidP="00914A69">
      <w:pPr>
        <w:spacing w:line="237" w:lineRule="auto"/>
        <w:ind w:left="108" w:right="70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r w:rsidRPr="005961D0">
        <w:rPr>
          <w:rFonts w:ascii="Times New Roman" w:eastAsia="Times New Roman" w:hAnsi="Times New Roman" w:cs="Times New Roman"/>
          <w:b/>
          <w:color w:val="000000"/>
          <w:sz w:val="28"/>
          <w:lang w:eastAsia="ru-RU"/>
        </w:rPr>
        <w:tab/>
        <w:t xml:space="preserve"> </w:t>
      </w:r>
      <w:r w:rsidRPr="005961D0">
        <w:rPr>
          <w:rFonts w:ascii="Times New Roman" w:eastAsia="Times New Roman" w:hAnsi="Times New Roman" w:cs="Times New Roman"/>
          <w:color w:val="000000"/>
          <w:sz w:val="24"/>
          <w:lang w:eastAsia="ru-RU"/>
        </w:rPr>
        <w:br w:type="page"/>
      </w:r>
    </w:p>
    <w:p w14:paraId="6693CB75" w14:textId="77777777" w:rsidR="00914A69" w:rsidRPr="005961D0" w:rsidRDefault="00914A69" w:rsidP="00914A69">
      <w:pPr>
        <w:keepNext/>
        <w:keepLines/>
        <w:spacing w:after="19" w:line="259" w:lineRule="auto"/>
        <w:ind w:left="51" w:right="4" w:hanging="10"/>
        <w:jc w:val="center"/>
        <w:outlineLvl w:val="1"/>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lastRenderedPageBreak/>
        <w:t xml:space="preserve">ПАСПОРТ </w:t>
      </w:r>
      <w:r>
        <w:rPr>
          <w:rFonts w:ascii="Times New Roman" w:eastAsia="Times New Roman" w:hAnsi="Times New Roman" w:cs="Times New Roman"/>
          <w:b/>
          <w:color w:val="000000"/>
          <w:sz w:val="24"/>
          <w:lang w:eastAsia="ru-RU"/>
        </w:rPr>
        <w:t>КОМПЛЕКТА КОНТРОЛЬНО-</w:t>
      </w:r>
      <w:r w:rsidRPr="005961D0">
        <w:rPr>
          <w:rFonts w:ascii="Times New Roman" w:eastAsia="Times New Roman" w:hAnsi="Times New Roman" w:cs="Times New Roman"/>
          <w:b/>
          <w:color w:val="000000"/>
          <w:sz w:val="24"/>
          <w:lang w:eastAsia="ru-RU"/>
        </w:rPr>
        <w:t xml:space="preserve">ОЦЕНОЧНЫХ СРЕДСТВ </w:t>
      </w:r>
    </w:p>
    <w:p w14:paraId="3A748B02" w14:textId="77777777" w:rsidR="00914A69" w:rsidRDefault="00914A69" w:rsidP="007D1338">
      <w:pPr>
        <w:jc w:val="both"/>
        <w:rPr>
          <w:rFonts w:ascii="Times New Roman" w:hAnsi="Times New Roman" w:cs="Times New Roman"/>
          <w:b/>
          <w:sz w:val="24"/>
          <w:szCs w:val="24"/>
        </w:rPr>
      </w:pPr>
    </w:p>
    <w:p w14:paraId="03FB2AE4" w14:textId="77777777" w:rsidR="00914A69" w:rsidRPr="00914A69" w:rsidRDefault="00914A69" w:rsidP="00914A69">
      <w:pPr>
        <w:pStyle w:val="110"/>
        <w:spacing w:after="0" w:line="240" w:lineRule="auto"/>
        <w:rPr>
          <w:rFonts w:ascii="Times New Roman" w:hAnsi="Times New Roman"/>
          <w:b w:val="0"/>
          <w:bCs w:val="0"/>
          <w:color w:val="auto"/>
        </w:rPr>
      </w:pPr>
      <w:r w:rsidRPr="00914A69">
        <w:rPr>
          <w:rFonts w:ascii="Times New Roman" w:hAnsi="Times New Roman"/>
          <w:color w:val="auto"/>
        </w:rPr>
        <w:t>1.1. Цель и место дисциплины в структуре образовательной программы</w:t>
      </w:r>
    </w:p>
    <w:p w14:paraId="55A92240" w14:textId="77777777" w:rsidR="00914A69" w:rsidRPr="00914A69" w:rsidRDefault="00914A6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p>
    <w:p w14:paraId="5493DEA5" w14:textId="77777777" w:rsidR="00914A69" w:rsidRPr="00914A69" w:rsidRDefault="00914A69" w:rsidP="00914A69">
      <w:pPr>
        <w:suppressAutoHyphens/>
        <w:ind w:firstLine="709"/>
        <w:jc w:val="both"/>
        <w:rPr>
          <w:rFonts w:ascii="Times New Roman" w:hAnsi="Times New Roman" w:cs="Times New Roman"/>
          <w:sz w:val="24"/>
          <w:szCs w:val="24"/>
        </w:rPr>
      </w:pPr>
      <w:r w:rsidRPr="00914A69">
        <w:rPr>
          <w:rFonts w:ascii="Times New Roman" w:eastAsia="Times New Roman" w:hAnsi="Times New Roman" w:cs="Times New Roman"/>
          <w:sz w:val="24"/>
          <w:szCs w:val="24"/>
          <w:lang w:eastAsia="ru-RU"/>
        </w:rPr>
        <w:t xml:space="preserve">Цель дисциплины </w:t>
      </w:r>
      <w:r w:rsidRPr="00914A69">
        <w:rPr>
          <w:rFonts w:ascii="Times New Roman" w:hAnsi="Times New Roman" w:cs="Times New Roman"/>
          <w:sz w:val="24"/>
          <w:szCs w:val="24"/>
        </w:rPr>
        <w:t>«</w:t>
      </w:r>
      <w:r w:rsidRPr="00914A69">
        <w:rPr>
          <w:rFonts w:ascii="Times New Roman" w:hAnsi="Times New Roman" w:cs="Times New Roman"/>
          <w:bCs/>
          <w:sz w:val="24"/>
          <w:szCs w:val="24"/>
        </w:rPr>
        <w:t>Охрана труда и основы электробезопасности</w:t>
      </w:r>
      <w:r w:rsidRPr="00914A69">
        <w:rPr>
          <w:rFonts w:ascii="Times New Roman" w:hAnsi="Times New Roman" w:cs="Times New Roman"/>
          <w:sz w:val="24"/>
          <w:szCs w:val="24"/>
        </w:rPr>
        <w:t xml:space="preserve">»: </w:t>
      </w:r>
      <w:r w:rsidRPr="00914A69">
        <w:rPr>
          <w:rFonts w:ascii="Times New Roman" w:hAnsi="Times New Roman" w:cs="Times New Roman"/>
          <w:sz w:val="24"/>
          <w:szCs w:val="24"/>
          <w:shd w:val="clear" w:color="auto" w:fill="FFFFFF"/>
        </w:rPr>
        <w:t>формирование системы знаний и компетенций в области социально-экономических, организационных и правовых аспектов охраны труда в организациях.</w:t>
      </w:r>
    </w:p>
    <w:p w14:paraId="47D14146" w14:textId="77777777" w:rsidR="00914A69" w:rsidRPr="00914A69" w:rsidRDefault="00914A69" w:rsidP="00914A69">
      <w:pPr>
        <w:suppressAutoHyphens/>
        <w:ind w:firstLine="709"/>
        <w:jc w:val="both"/>
        <w:rPr>
          <w:rFonts w:ascii="Times New Roman" w:hAnsi="Times New Roman" w:cs="Times New Roman"/>
          <w:sz w:val="24"/>
          <w:szCs w:val="24"/>
        </w:rPr>
      </w:pPr>
      <w:r w:rsidRPr="00914A69">
        <w:rPr>
          <w:rFonts w:ascii="Times New Roman" w:hAnsi="Times New Roman" w:cs="Times New Roman"/>
          <w:sz w:val="24"/>
          <w:szCs w:val="24"/>
        </w:rPr>
        <w:t>Дисциплина «</w:t>
      </w:r>
      <w:r w:rsidRPr="00914A69">
        <w:rPr>
          <w:rFonts w:ascii="Times New Roman" w:hAnsi="Times New Roman" w:cs="Times New Roman"/>
          <w:bCs/>
          <w:sz w:val="24"/>
          <w:szCs w:val="24"/>
        </w:rPr>
        <w:t>Охрана труда и основы электробезопасности</w:t>
      </w:r>
      <w:r w:rsidRPr="00914A6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41C1F265" w14:textId="77777777" w:rsidR="00914A69" w:rsidRPr="00914A69" w:rsidRDefault="00914A69" w:rsidP="00914A69">
      <w:pPr>
        <w:suppressAutoHyphens/>
        <w:ind w:firstLine="709"/>
        <w:jc w:val="both"/>
        <w:rPr>
          <w:rFonts w:ascii="Times New Roman" w:hAnsi="Times New Roman" w:cs="Times New Roman"/>
          <w:sz w:val="24"/>
          <w:szCs w:val="24"/>
        </w:rPr>
      </w:pPr>
    </w:p>
    <w:p w14:paraId="487CEFF9" w14:textId="77777777" w:rsidR="00914A69" w:rsidRPr="00914A69" w:rsidRDefault="00914A69" w:rsidP="00914A69">
      <w:pPr>
        <w:pStyle w:val="110"/>
        <w:spacing w:line="240" w:lineRule="auto"/>
        <w:rPr>
          <w:rFonts w:ascii="Times New Roman" w:hAnsi="Times New Roman"/>
          <w:color w:val="auto"/>
        </w:rPr>
      </w:pPr>
      <w:r w:rsidRPr="00914A69">
        <w:rPr>
          <w:rFonts w:ascii="Times New Roman" w:hAnsi="Times New Roman"/>
          <w:color w:val="auto"/>
        </w:rPr>
        <w:t>1.2. Планируемые результаты освоения дисциплины</w:t>
      </w:r>
    </w:p>
    <w:p w14:paraId="7C0EF0C8" w14:textId="399EAF0E" w:rsidR="00914A69" w:rsidRPr="00914A69" w:rsidRDefault="00914A69" w:rsidP="00914A69">
      <w:pPr>
        <w:ind w:firstLine="709"/>
        <w:jc w:val="both"/>
        <w:rPr>
          <w:rFonts w:ascii="Times New Roman" w:eastAsia="Times New Roman" w:hAnsi="Times New Roman" w:cs="Times New Roman"/>
          <w:sz w:val="24"/>
          <w:szCs w:val="24"/>
          <w:lang w:eastAsia="ru-RU"/>
        </w:rPr>
      </w:pPr>
      <w:r w:rsidRPr="00914A6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643813E0" w14:textId="77777777" w:rsidR="00914A69" w:rsidRPr="00914A69" w:rsidRDefault="00914A69" w:rsidP="00914A69">
      <w:pPr>
        <w:spacing w:after="120"/>
        <w:ind w:firstLine="709"/>
        <w:rPr>
          <w:rFonts w:ascii="Times New Roman" w:hAnsi="Times New Roman" w:cs="Times New Roman"/>
          <w:bCs/>
          <w:sz w:val="24"/>
          <w:szCs w:val="24"/>
        </w:rPr>
      </w:pPr>
      <w:r w:rsidRPr="00914A69">
        <w:rPr>
          <w:rFonts w:ascii="Times New Roman" w:hAnsi="Times New Roman" w:cs="Times New Roman"/>
          <w:bCs/>
          <w:sz w:val="24"/>
          <w:szCs w:val="24"/>
        </w:rPr>
        <w:t>В результате освоения дисциплины обучающийся должен:</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657"/>
        <w:gridCol w:w="2720"/>
        <w:gridCol w:w="2519"/>
      </w:tblGrid>
      <w:tr w:rsidR="00914A69" w:rsidRPr="0090794F" w14:paraId="4A81DD77" w14:textId="77777777" w:rsidTr="00645396">
        <w:trPr>
          <w:trHeight w:val="649"/>
        </w:trPr>
        <w:tc>
          <w:tcPr>
            <w:tcW w:w="1449" w:type="dxa"/>
            <w:tcBorders>
              <w:top w:val="single" w:sz="4" w:space="0" w:color="auto"/>
              <w:left w:val="single" w:sz="4" w:space="0" w:color="auto"/>
              <w:bottom w:val="single" w:sz="4" w:space="0" w:color="auto"/>
              <w:right w:val="single" w:sz="4" w:space="0" w:color="auto"/>
            </w:tcBorders>
            <w:hideMark/>
          </w:tcPr>
          <w:p w14:paraId="565F75E1" w14:textId="77777777" w:rsidR="00914A69" w:rsidRPr="004A443B" w:rsidRDefault="00914A69" w:rsidP="00645396">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 xml:space="preserve">Код </w:t>
            </w:r>
          </w:p>
          <w:p w14:paraId="273A1C18" w14:textId="77777777" w:rsidR="00914A69" w:rsidRPr="004A443B" w:rsidRDefault="00914A69" w:rsidP="00645396">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ПК, ОК</w:t>
            </w:r>
          </w:p>
        </w:tc>
        <w:tc>
          <w:tcPr>
            <w:tcW w:w="2657" w:type="dxa"/>
            <w:tcBorders>
              <w:top w:val="single" w:sz="4" w:space="0" w:color="auto"/>
              <w:left w:val="single" w:sz="4" w:space="0" w:color="auto"/>
              <w:bottom w:val="single" w:sz="4" w:space="0" w:color="auto"/>
              <w:right w:val="single" w:sz="4" w:space="0" w:color="auto"/>
            </w:tcBorders>
            <w:hideMark/>
          </w:tcPr>
          <w:p w14:paraId="7B549903" w14:textId="77777777" w:rsidR="00914A69" w:rsidRPr="004A443B" w:rsidRDefault="00914A69" w:rsidP="00645396">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Умения</w:t>
            </w:r>
          </w:p>
        </w:tc>
        <w:tc>
          <w:tcPr>
            <w:tcW w:w="2720" w:type="dxa"/>
            <w:tcBorders>
              <w:top w:val="single" w:sz="4" w:space="0" w:color="auto"/>
              <w:left w:val="single" w:sz="4" w:space="0" w:color="auto"/>
              <w:bottom w:val="single" w:sz="4" w:space="0" w:color="auto"/>
              <w:right w:val="single" w:sz="4" w:space="0" w:color="auto"/>
            </w:tcBorders>
            <w:hideMark/>
          </w:tcPr>
          <w:p w14:paraId="777EEF30" w14:textId="77777777" w:rsidR="00914A69" w:rsidRPr="004A443B" w:rsidRDefault="00914A69" w:rsidP="00645396">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Знания</w:t>
            </w:r>
          </w:p>
        </w:tc>
        <w:tc>
          <w:tcPr>
            <w:tcW w:w="2519" w:type="dxa"/>
            <w:tcBorders>
              <w:top w:val="single" w:sz="4" w:space="0" w:color="auto"/>
              <w:left w:val="single" w:sz="4" w:space="0" w:color="auto"/>
              <w:bottom w:val="single" w:sz="4" w:space="0" w:color="auto"/>
              <w:right w:val="single" w:sz="4" w:space="0" w:color="auto"/>
            </w:tcBorders>
          </w:tcPr>
          <w:p w14:paraId="5BAB023E" w14:textId="77777777" w:rsidR="00914A69" w:rsidRPr="004A443B" w:rsidRDefault="00914A69" w:rsidP="00645396">
            <w:pPr>
              <w:suppressAutoHyphens/>
              <w:jc w:val="center"/>
              <w:rPr>
                <w:rFonts w:ascii="Times New Roman" w:hAnsi="Times New Roman" w:cs="Times New Roman"/>
                <w:b/>
                <w:bCs/>
                <w:sz w:val="24"/>
                <w:szCs w:val="24"/>
              </w:rPr>
            </w:pPr>
            <w:r w:rsidRPr="004A443B">
              <w:rPr>
                <w:rFonts w:ascii="Times New Roman" w:hAnsi="Times New Roman" w:cs="Times New Roman"/>
                <w:b/>
                <w:bCs/>
                <w:sz w:val="24"/>
                <w:szCs w:val="24"/>
              </w:rPr>
              <w:t>Навыки</w:t>
            </w:r>
          </w:p>
        </w:tc>
      </w:tr>
      <w:tr w:rsidR="00914A69" w:rsidRPr="0090794F" w14:paraId="7DA6E203" w14:textId="77777777" w:rsidTr="00645396">
        <w:trPr>
          <w:trHeight w:val="70"/>
        </w:trPr>
        <w:tc>
          <w:tcPr>
            <w:tcW w:w="1449" w:type="dxa"/>
            <w:tcBorders>
              <w:top w:val="single" w:sz="4" w:space="0" w:color="auto"/>
              <w:left w:val="single" w:sz="4" w:space="0" w:color="auto"/>
              <w:bottom w:val="single" w:sz="4" w:space="0" w:color="auto"/>
              <w:right w:val="single" w:sz="4" w:space="0" w:color="auto"/>
            </w:tcBorders>
            <w:hideMark/>
          </w:tcPr>
          <w:p w14:paraId="7319E902"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ОК 01 </w:t>
            </w:r>
            <w:r>
              <w:rPr>
                <w:rFonts w:ascii="Times New Roman" w:hAnsi="Times New Roman" w:cs="Times New Roman"/>
                <w:bCs/>
                <w:sz w:val="24"/>
                <w:szCs w:val="24"/>
              </w:rPr>
              <w:t>–</w:t>
            </w:r>
            <w:r w:rsidRPr="0090794F">
              <w:rPr>
                <w:rFonts w:ascii="Times New Roman" w:hAnsi="Times New Roman" w:cs="Times New Roman"/>
                <w:bCs/>
                <w:sz w:val="24"/>
                <w:szCs w:val="24"/>
              </w:rPr>
              <w:t xml:space="preserve"> </w:t>
            </w:r>
          </w:p>
          <w:p w14:paraId="440CD635"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ОК 07</w:t>
            </w:r>
            <w:r>
              <w:rPr>
                <w:rFonts w:ascii="Times New Roman" w:hAnsi="Times New Roman" w:cs="Times New Roman"/>
                <w:bCs/>
                <w:sz w:val="24"/>
                <w:szCs w:val="24"/>
              </w:rPr>
              <w:t>,</w:t>
            </w:r>
          </w:p>
          <w:p w14:paraId="3B82790F" w14:textId="77777777" w:rsidR="00914A69" w:rsidRDefault="00914A69" w:rsidP="00645396">
            <w:pPr>
              <w:jc w:val="center"/>
              <w:rPr>
                <w:rFonts w:ascii="Times New Roman" w:hAnsi="Times New Roman" w:cs="Times New Roman"/>
                <w:bCs/>
                <w:sz w:val="24"/>
                <w:szCs w:val="24"/>
              </w:rPr>
            </w:pPr>
            <w:r>
              <w:rPr>
                <w:rFonts w:ascii="Times New Roman" w:hAnsi="Times New Roman" w:cs="Times New Roman"/>
                <w:bCs/>
                <w:sz w:val="24"/>
                <w:szCs w:val="24"/>
              </w:rPr>
              <w:t>ОК 9</w:t>
            </w:r>
          </w:p>
          <w:p w14:paraId="176B0B12"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ПК 2.1, </w:t>
            </w:r>
          </w:p>
          <w:p w14:paraId="0094641F"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ПК 2.2, </w:t>
            </w:r>
          </w:p>
          <w:p w14:paraId="57D19DAD"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ПК 3.1,</w:t>
            </w:r>
          </w:p>
          <w:p w14:paraId="1F9ADA54"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 xml:space="preserve"> ПК 4.1, </w:t>
            </w:r>
          </w:p>
          <w:p w14:paraId="12B69DB6" w14:textId="77777777" w:rsidR="00914A69" w:rsidRDefault="00914A69" w:rsidP="00645396">
            <w:pPr>
              <w:jc w:val="center"/>
              <w:rPr>
                <w:rFonts w:ascii="Times New Roman" w:hAnsi="Times New Roman" w:cs="Times New Roman"/>
                <w:bCs/>
                <w:sz w:val="24"/>
                <w:szCs w:val="24"/>
              </w:rPr>
            </w:pPr>
            <w:r w:rsidRPr="0090794F">
              <w:rPr>
                <w:rFonts w:ascii="Times New Roman" w:hAnsi="Times New Roman" w:cs="Times New Roman"/>
                <w:bCs/>
                <w:sz w:val="24"/>
                <w:szCs w:val="24"/>
              </w:rPr>
              <w:t>ПК 5.</w:t>
            </w:r>
            <w:r>
              <w:rPr>
                <w:rFonts w:ascii="Times New Roman" w:hAnsi="Times New Roman" w:cs="Times New Roman"/>
                <w:bCs/>
                <w:sz w:val="24"/>
                <w:szCs w:val="24"/>
              </w:rPr>
              <w:t>1,</w:t>
            </w:r>
          </w:p>
          <w:p w14:paraId="02CD16C1" w14:textId="77777777" w:rsidR="00914A69" w:rsidRDefault="00914A69" w:rsidP="00645396">
            <w:pPr>
              <w:jc w:val="center"/>
              <w:rPr>
                <w:rFonts w:ascii="Times New Roman" w:hAnsi="Times New Roman" w:cs="Times New Roman"/>
                <w:bCs/>
                <w:sz w:val="24"/>
                <w:szCs w:val="24"/>
              </w:rPr>
            </w:pPr>
            <w:r>
              <w:rPr>
                <w:rFonts w:ascii="Times New Roman" w:hAnsi="Times New Roman" w:cs="Times New Roman"/>
                <w:bCs/>
                <w:sz w:val="24"/>
                <w:szCs w:val="24"/>
              </w:rPr>
              <w:t>ПК 6.1,</w:t>
            </w:r>
          </w:p>
          <w:p w14:paraId="10EE901B" w14:textId="77777777" w:rsidR="00914A69" w:rsidRPr="0090794F" w:rsidRDefault="00914A69" w:rsidP="00645396">
            <w:pPr>
              <w:jc w:val="center"/>
              <w:rPr>
                <w:rFonts w:ascii="Times New Roman" w:hAnsi="Times New Roman" w:cs="Times New Roman"/>
                <w:sz w:val="24"/>
                <w:szCs w:val="24"/>
              </w:rPr>
            </w:pPr>
            <w:r>
              <w:rPr>
                <w:rFonts w:ascii="Times New Roman" w:hAnsi="Times New Roman" w:cs="Times New Roman"/>
                <w:bCs/>
                <w:sz w:val="24"/>
                <w:szCs w:val="24"/>
              </w:rPr>
              <w:t>ПК 6.2</w:t>
            </w:r>
          </w:p>
        </w:tc>
        <w:tc>
          <w:tcPr>
            <w:tcW w:w="2657" w:type="dxa"/>
            <w:tcBorders>
              <w:top w:val="single" w:sz="4" w:space="0" w:color="auto"/>
              <w:left w:val="single" w:sz="4" w:space="0" w:color="auto"/>
              <w:bottom w:val="single" w:sz="4" w:space="0" w:color="auto"/>
              <w:right w:val="single" w:sz="4" w:space="0" w:color="auto"/>
            </w:tcBorders>
            <w:hideMark/>
          </w:tcPr>
          <w:p w14:paraId="2B1B12CF"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вести документацию установленного образца по охране труда и электробезопасности, соблюдать сроки ее заполнения и условия хранения;</w:t>
            </w:r>
          </w:p>
          <w:p w14:paraId="48AD661E"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определять и проводить анализ опасных и вредных факторов в сфере профессиональной деятельности;</w:t>
            </w:r>
          </w:p>
          <w:p w14:paraId="3F335B59"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использовать средства защита от вредных и опасных производственных факторов;</w:t>
            </w:r>
          </w:p>
          <w:p w14:paraId="304445FE"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проводить анализ эргономических показателей на рабочем месте;</w:t>
            </w:r>
          </w:p>
          <w:p w14:paraId="463DE0E3"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применять безопасные приемы труда на территории организации и в производственных помещениях;</w:t>
            </w:r>
          </w:p>
          <w:p w14:paraId="4EE94678" w14:textId="77777777" w:rsidR="00914A69" w:rsidRPr="00D25B48" w:rsidRDefault="00914A69" w:rsidP="00645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cs="Times New Roman"/>
              </w:rPr>
            </w:pPr>
            <w:r w:rsidRPr="00D25B48">
              <w:rPr>
                <w:rFonts w:ascii="Times New Roman" w:hAnsi="Times New Roman" w:cs="Times New Roman"/>
              </w:rPr>
              <w:t>соблюдать правила безопасности труда и электробезопасности</w:t>
            </w:r>
          </w:p>
        </w:tc>
        <w:tc>
          <w:tcPr>
            <w:tcW w:w="2720" w:type="dxa"/>
            <w:tcBorders>
              <w:top w:val="single" w:sz="4" w:space="0" w:color="auto"/>
              <w:left w:val="single" w:sz="4" w:space="0" w:color="auto"/>
              <w:bottom w:val="single" w:sz="4" w:space="0" w:color="auto"/>
              <w:right w:val="single" w:sz="4" w:space="0" w:color="auto"/>
            </w:tcBorders>
          </w:tcPr>
          <w:p w14:paraId="664159E9"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законодательство в области охраны труда, основные нормативно-правовые акты;</w:t>
            </w:r>
          </w:p>
          <w:p w14:paraId="74232432"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правила и нормы охраны труда, техники безопасности;</w:t>
            </w:r>
          </w:p>
          <w:p w14:paraId="0330893B"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возможные опасные и вредные факторы и средства защиты;</w:t>
            </w:r>
          </w:p>
          <w:p w14:paraId="780D41AB"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особенности обеспечения безопасных условий труда на производстве;</w:t>
            </w:r>
          </w:p>
          <w:p w14:paraId="2F9D47E4"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права и обязанности работников в области охраны труда;</w:t>
            </w:r>
          </w:p>
          <w:p w14:paraId="3FDBCFAB" w14:textId="77777777" w:rsidR="00914A69" w:rsidRPr="00D25B48" w:rsidRDefault="00914A69" w:rsidP="00645396">
            <w:pPr>
              <w:contextualSpacing/>
              <w:rPr>
                <w:rFonts w:ascii="Times New Roman" w:hAnsi="Times New Roman" w:cs="Times New Roman"/>
              </w:rPr>
            </w:pPr>
            <w:r w:rsidRPr="00D25B48">
              <w:rPr>
                <w:rFonts w:ascii="Times New Roman" w:hAnsi="Times New Roman" w:cs="Times New Roman"/>
              </w:rPr>
              <w:t>правила проведения инструктажей по охране труда;</w:t>
            </w:r>
          </w:p>
          <w:p w14:paraId="6EBAA4CA" w14:textId="77777777" w:rsidR="00914A69" w:rsidRPr="00D25B48" w:rsidRDefault="00914A6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25B48">
              <w:rPr>
                <w:rFonts w:ascii="Times New Roman" w:hAnsi="Times New Roman" w:cs="Times New Roman"/>
              </w:rPr>
              <w:t>экономические механизмы управления безопасностью труда.</w:t>
            </w:r>
          </w:p>
        </w:tc>
        <w:tc>
          <w:tcPr>
            <w:tcW w:w="2519" w:type="dxa"/>
            <w:tcBorders>
              <w:top w:val="single" w:sz="4" w:space="0" w:color="auto"/>
              <w:left w:val="single" w:sz="4" w:space="0" w:color="auto"/>
              <w:bottom w:val="single" w:sz="4" w:space="0" w:color="auto"/>
              <w:right w:val="single" w:sz="4" w:space="0" w:color="auto"/>
            </w:tcBorders>
          </w:tcPr>
          <w:p w14:paraId="0950D924" w14:textId="77777777" w:rsidR="00914A69" w:rsidRPr="0090794F" w:rsidRDefault="00914A69" w:rsidP="00645396">
            <w:pPr>
              <w:numPr>
                <w:ilvl w:val="0"/>
                <w:numId w:val="4"/>
              </w:numPr>
              <w:ind w:left="312" w:hanging="312"/>
              <w:contextualSpacing/>
              <w:rPr>
                <w:rFonts w:ascii="Times New Roman" w:hAnsi="Times New Roman" w:cs="Times New Roman"/>
                <w:sz w:val="24"/>
                <w:szCs w:val="24"/>
              </w:rPr>
            </w:pPr>
          </w:p>
        </w:tc>
      </w:tr>
    </w:tbl>
    <w:p w14:paraId="6BE1F3D0" w14:textId="51D87106" w:rsidR="00144B99" w:rsidRPr="0090794F" w:rsidRDefault="00144B99" w:rsidP="00144B99">
      <w:pPr>
        <w:jc w:val="center"/>
        <w:rPr>
          <w:rFonts w:ascii="Times New Roman" w:hAnsi="Times New Roman" w:cs="Times New Roman"/>
          <w:b/>
          <w:sz w:val="24"/>
          <w:szCs w:val="24"/>
        </w:rPr>
      </w:pPr>
      <w:r>
        <w:rPr>
          <w:rFonts w:ascii="Times New Roman" w:hAnsi="Times New Roman" w:cs="Times New Roman"/>
          <w:b/>
          <w:sz w:val="24"/>
          <w:szCs w:val="24"/>
        </w:rPr>
        <w:t>1.3</w:t>
      </w:r>
      <w:r w:rsidRPr="0090794F">
        <w:rPr>
          <w:rFonts w:ascii="Times New Roman" w:hAnsi="Times New Roman" w:cs="Times New Roman"/>
          <w:b/>
          <w:sz w:val="24"/>
          <w:szCs w:val="24"/>
        </w:rPr>
        <w:t xml:space="preserve">. </w:t>
      </w:r>
      <w:r>
        <w:rPr>
          <w:rFonts w:ascii="Times New Roman" w:hAnsi="Times New Roman" w:cs="Times New Roman"/>
          <w:b/>
          <w:sz w:val="24"/>
          <w:szCs w:val="24"/>
        </w:rPr>
        <w:t>К</w:t>
      </w:r>
      <w:r w:rsidRPr="0090794F">
        <w:rPr>
          <w:rFonts w:ascii="Times New Roman" w:hAnsi="Times New Roman" w:cs="Times New Roman"/>
          <w:b/>
          <w:sz w:val="24"/>
          <w:szCs w:val="24"/>
        </w:rPr>
        <w:t>онтроль и оценка результатов освоения</w:t>
      </w:r>
      <w:r>
        <w:rPr>
          <w:rFonts w:ascii="Times New Roman" w:hAnsi="Times New Roman" w:cs="Times New Roman"/>
          <w:b/>
          <w:sz w:val="24"/>
          <w:szCs w:val="24"/>
        </w:rPr>
        <w:t xml:space="preserve"> </w:t>
      </w:r>
      <w:r w:rsidRPr="0090794F">
        <w:rPr>
          <w:rFonts w:ascii="Times New Roman" w:hAnsi="Times New Roman" w:cs="Times New Roman"/>
          <w:b/>
          <w:sz w:val="24"/>
          <w:szCs w:val="24"/>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3264"/>
        <w:gridCol w:w="1987"/>
      </w:tblGrid>
      <w:tr w:rsidR="00144B99" w:rsidRPr="0090794F" w14:paraId="7FD7DF70" w14:textId="77777777" w:rsidTr="00645396">
        <w:tc>
          <w:tcPr>
            <w:tcW w:w="2151" w:type="pct"/>
            <w:tcBorders>
              <w:top w:val="single" w:sz="4" w:space="0" w:color="auto"/>
              <w:left w:val="single" w:sz="4" w:space="0" w:color="auto"/>
              <w:bottom w:val="single" w:sz="4" w:space="0" w:color="auto"/>
              <w:right w:val="single" w:sz="4" w:space="0" w:color="auto"/>
            </w:tcBorders>
            <w:hideMark/>
          </w:tcPr>
          <w:p w14:paraId="56537397" w14:textId="77777777" w:rsidR="00144B99" w:rsidRPr="0090794F" w:rsidRDefault="00144B99" w:rsidP="00645396">
            <w:pPr>
              <w:jc w:val="center"/>
              <w:rPr>
                <w:rFonts w:ascii="Times New Roman" w:hAnsi="Times New Roman" w:cs="Times New Roman"/>
                <w:sz w:val="24"/>
                <w:szCs w:val="24"/>
              </w:rPr>
            </w:pPr>
            <w:r w:rsidRPr="0090794F">
              <w:rPr>
                <w:rFonts w:ascii="Times New Roman" w:hAnsi="Times New Roman" w:cs="Times New Roman"/>
                <w:b/>
                <w:bCs/>
                <w:sz w:val="24"/>
                <w:szCs w:val="24"/>
              </w:rPr>
              <w:t>Результаты обучения</w:t>
            </w:r>
          </w:p>
        </w:tc>
        <w:tc>
          <w:tcPr>
            <w:tcW w:w="1771" w:type="pct"/>
            <w:tcBorders>
              <w:top w:val="single" w:sz="4" w:space="0" w:color="auto"/>
              <w:left w:val="single" w:sz="4" w:space="0" w:color="auto"/>
              <w:bottom w:val="single" w:sz="4" w:space="0" w:color="auto"/>
              <w:right w:val="single" w:sz="4" w:space="0" w:color="auto"/>
            </w:tcBorders>
            <w:hideMark/>
          </w:tcPr>
          <w:p w14:paraId="5A86399A" w14:textId="77777777" w:rsidR="00144B99" w:rsidRPr="0090794F" w:rsidRDefault="00144B99" w:rsidP="00645396">
            <w:pPr>
              <w:jc w:val="center"/>
              <w:rPr>
                <w:rFonts w:ascii="Times New Roman" w:hAnsi="Times New Roman" w:cs="Times New Roman"/>
                <w:b/>
                <w:bCs/>
                <w:sz w:val="24"/>
                <w:szCs w:val="24"/>
              </w:rPr>
            </w:pPr>
            <w:r w:rsidRPr="0090794F">
              <w:rPr>
                <w:rFonts w:ascii="Times New Roman" w:hAnsi="Times New Roman" w:cs="Times New Roman"/>
                <w:b/>
                <w:sz w:val="24"/>
                <w:szCs w:val="24"/>
              </w:rPr>
              <w:t>Показатели освоенности компетенций</w:t>
            </w:r>
          </w:p>
        </w:tc>
        <w:tc>
          <w:tcPr>
            <w:tcW w:w="1078" w:type="pct"/>
            <w:tcBorders>
              <w:top w:val="single" w:sz="4" w:space="0" w:color="auto"/>
              <w:left w:val="single" w:sz="4" w:space="0" w:color="auto"/>
              <w:bottom w:val="single" w:sz="4" w:space="0" w:color="auto"/>
              <w:right w:val="single" w:sz="4" w:space="0" w:color="auto"/>
            </w:tcBorders>
            <w:hideMark/>
          </w:tcPr>
          <w:p w14:paraId="6A5CA94D" w14:textId="77777777" w:rsidR="00144B99" w:rsidRPr="0090794F" w:rsidRDefault="00144B99" w:rsidP="00645396">
            <w:pPr>
              <w:jc w:val="center"/>
              <w:rPr>
                <w:rFonts w:ascii="Times New Roman" w:hAnsi="Times New Roman" w:cs="Times New Roman"/>
                <w:b/>
                <w:bCs/>
                <w:sz w:val="24"/>
                <w:szCs w:val="24"/>
              </w:rPr>
            </w:pPr>
            <w:r w:rsidRPr="0090794F">
              <w:rPr>
                <w:rFonts w:ascii="Times New Roman" w:hAnsi="Times New Roman" w:cs="Times New Roman"/>
                <w:b/>
                <w:bCs/>
                <w:sz w:val="24"/>
                <w:szCs w:val="24"/>
              </w:rPr>
              <w:t>Методы оценки</w:t>
            </w:r>
          </w:p>
        </w:tc>
      </w:tr>
      <w:tr w:rsidR="00144B99" w:rsidRPr="0090794F" w14:paraId="0315B797" w14:textId="77777777" w:rsidTr="00645396">
        <w:tc>
          <w:tcPr>
            <w:tcW w:w="2151" w:type="pct"/>
            <w:tcBorders>
              <w:top w:val="single" w:sz="4" w:space="0" w:color="auto"/>
              <w:left w:val="single" w:sz="4" w:space="0" w:color="auto"/>
              <w:bottom w:val="single" w:sz="4" w:space="0" w:color="auto"/>
              <w:right w:val="single" w:sz="4" w:space="0" w:color="auto"/>
            </w:tcBorders>
            <w:hideMark/>
          </w:tcPr>
          <w:p w14:paraId="17A3BE2E" w14:textId="77777777" w:rsidR="00144B99" w:rsidRPr="0090794F" w:rsidRDefault="00144B99" w:rsidP="00645396">
            <w:pPr>
              <w:rPr>
                <w:rFonts w:ascii="Times New Roman" w:hAnsi="Times New Roman" w:cs="Times New Roman"/>
                <w:b/>
                <w:bCs/>
                <w:sz w:val="24"/>
                <w:szCs w:val="24"/>
              </w:rPr>
            </w:pPr>
            <w:r w:rsidRPr="0090794F">
              <w:rPr>
                <w:rFonts w:ascii="Times New Roman" w:hAnsi="Times New Roman" w:cs="Times New Roman"/>
                <w:b/>
                <w:bCs/>
                <w:sz w:val="24"/>
                <w:szCs w:val="24"/>
              </w:rPr>
              <w:t>Знает:</w:t>
            </w:r>
          </w:p>
          <w:p w14:paraId="7FC3B32A"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законодательство в области охраны труда, основные нормативно-правовые акты;</w:t>
            </w:r>
          </w:p>
          <w:p w14:paraId="11BD44E7"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lastRenderedPageBreak/>
              <w:t>правила и нормы охраны труда, техники безопасности;</w:t>
            </w:r>
          </w:p>
          <w:p w14:paraId="25090219"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возможные опасные и вредные факторы и средства защиты;</w:t>
            </w:r>
          </w:p>
          <w:p w14:paraId="65A24B0D"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особенности обеспечения безопасных условий труда на производстве;</w:t>
            </w:r>
          </w:p>
          <w:p w14:paraId="1E2626FD"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права и обязанности работников в области охраны труда;</w:t>
            </w:r>
          </w:p>
          <w:p w14:paraId="38B275A7"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правила проведения инструктажей по охране труда;</w:t>
            </w:r>
          </w:p>
          <w:p w14:paraId="315854EC" w14:textId="77777777" w:rsidR="00144B99" w:rsidRPr="0090794F" w:rsidRDefault="00144B99" w:rsidP="00645396">
            <w:pPr>
              <w:numPr>
                <w:ilvl w:val="0"/>
                <w:numId w:val="4"/>
              </w:numPr>
              <w:ind w:left="312" w:hanging="312"/>
              <w:contextualSpacing/>
              <w:rPr>
                <w:rFonts w:ascii="Times New Roman" w:hAnsi="Times New Roman" w:cs="Times New Roman"/>
                <w:bCs/>
                <w:i/>
                <w:sz w:val="24"/>
                <w:szCs w:val="24"/>
              </w:rPr>
            </w:pPr>
            <w:r w:rsidRPr="0090794F">
              <w:rPr>
                <w:rFonts w:ascii="Times New Roman" w:hAnsi="Times New Roman" w:cs="Times New Roman"/>
                <w:bCs/>
                <w:noProof/>
                <w:sz w:val="24"/>
                <w:szCs w:val="24"/>
              </w:rPr>
              <w:t>экономические механизмы управления безопасностью труда.</w:t>
            </w:r>
          </w:p>
        </w:tc>
        <w:tc>
          <w:tcPr>
            <w:tcW w:w="1771" w:type="pct"/>
            <w:vMerge w:val="restart"/>
            <w:tcBorders>
              <w:top w:val="single" w:sz="4" w:space="0" w:color="auto"/>
              <w:left w:val="single" w:sz="4" w:space="0" w:color="auto"/>
              <w:right w:val="single" w:sz="4" w:space="0" w:color="auto"/>
            </w:tcBorders>
            <w:hideMark/>
          </w:tcPr>
          <w:p w14:paraId="24BE9FA1" w14:textId="77777777" w:rsidR="00144B99" w:rsidRPr="0090794F" w:rsidRDefault="00144B99" w:rsidP="00645396">
            <w:pPr>
              <w:contextualSpacing/>
              <w:rPr>
                <w:rFonts w:ascii="Times New Roman" w:hAnsi="Times New Roman" w:cs="Times New Roman"/>
                <w:bCs/>
                <w:noProof/>
                <w:sz w:val="24"/>
                <w:szCs w:val="24"/>
              </w:rPr>
            </w:pPr>
            <w:r w:rsidRPr="00914A69">
              <w:rPr>
                <w:rFonts w:ascii="Times New Roman" w:eastAsia="Aptos" w:hAnsi="Times New Roman" w:cs="Times New Roman"/>
                <w:sz w:val="24"/>
                <w:szCs w:val="24"/>
              </w:rPr>
              <w:lastRenderedPageBreak/>
              <w:t>Демонстрирует знания</w:t>
            </w:r>
            <w:r>
              <w:rPr>
                <w:rFonts w:ascii="Times New Roman" w:eastAsia="Aptos" w:hAnsi="Times New Roman" w:cs="Times New Roman"/>
                <w:sz w:val="24"/>
                <w:szCs w:val="24"/>
              </w:rPr>
              <w:t>:</w:t>
            </w:r>
            <w:r w:rsidRPr="0090794F">
              <w:rPr>
                <w:rFonts w:ascii="Times New Roman" w:hAnsi="Times New Roman" w:cs="Times New Roman"/>
                <w:bCs/>
                <w:noProof/>
                <w:sz w:val="24"/>
                <w:szCs w:val="24"/>
              </w:rPr>
              <w:t xml:space="preserve"> законодательств</w:t>
            </w:r>
            <w:r>
              <w:rPr>
                <w:rFonts w:ascii="Times New Roman" w:hAnsi="Times New Roman" w:cs="Times New Roman"/>
                <w:bCs/>
                <w:noProof/>
                <w:sz w:val="24"/>
                <w:szCs w:val="24"/>
              </w:rPr>
              <w:t>а</w:t>
            </w:r>
            <w:r w:rsidRPr="0090794F">
              <w:rPr>
                <w:rFonts w:ascii="Times New Roman" w:hAnsi="Times New Roman" w:cs="Times New Roman"/>
                <w:bCs/>
                <w:noProof/>
                <w:sz w:val="24"/>
                <w:szCs w:val="24"/>
              </w:rPr>
              <w:t xml:space="preserve"> в области охраны труда, основные нормативно-правовые акты</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w:t>
            </w:r>
            <w:r w:rsidRPr="0090794F">
              <w:rPr>
                <w:rFonts w:ascii="Times New Roman" w:hAnsi="Times New Roman" w:cs="Times New Roman"/>
                <w:bCs/>
                <w:noProof/>
                <w:sz w:val="24"/>
                <w:szCs w:val="24"/>
              </w:rPr>
              <w:lastRenderedPageBreak/>
              <w:t>правил и норм охраны труда, техники безопасности</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возможны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опасны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и вредны</w:t>
            </w:r>
            <w:r>
              <w:rPr>
                <w:rFonts w:ascii="Times New Roman" w:hAnsi="Times New Roman" w:cs="Times New Roman"/>
                <w:bCs/>
                <w:noProof/>
                <w:sz w:val="24"/>
                <w:szCs w:val="24"/>
              </w:rPr>
              <w:t>х</w:t>
            </w:r>
            <w:r w:rsidRPr="0090794F">
              <w:rPr>
                <w:rFonts w:ascii="Times New Roman" w:hAnsi="Times New Roman" w:cs="Times New Roman"/>
                <w:bCs/>
                <w:noProof/>
                <w:sz w:val="24"/>
                <w:szCs w:val="24"/>
              </w:rPr>
              <w:t xml:space="preserve"> фактор</w:t>
            </w:r>
            <w:r>
              <w:rPr>
                <w:rFonts w:ascii="Times New Roman" w:hAnsi="Times New Roman" w:cs="Times New Roman"/>
                <w:bCs/>
                <w:noProof/>
                <w:sz w:val="24"/>
                <w:szCs w:val="24"/>
              </w:rPr>
              <w:t>ов</w:t>
            </w:r>
            <w:r w:rsidRPr="0090794F">
              <w:rPr>
                <w:rFonts w:ascii="Times New Roman" w:hAnsi="Times New Roman" w:cs="Times New Roman"/>
                <w:bCs/>
                <w:noProof/>
                <w:sz w:val="24"/>
                <w:szCs w:val="24"/>
              </w:rPr>
              <w:t xml:space="preserve"> и средств защиты</w:t>
            </w:r>
            <w:r>
              <w:rPr>
                <w:rFonts w:ascii="Times New Roman" w:hAnsi="Times New Roman" w:cs="Times New Roman"/>
                <w:bCs/>
                <w:noProof/>
                <w:sz w:val="24"/>
                <w:szCs w:val="24"/>
              </w:rPr>
              <w:t>,</w:t>
            </w:r>
            <w:r w:rsidRPr="0090794F">
              <w:rPr>
                <w:rFonts w:ascii="Times New Roman" w:hAnsi="Times New Roman" w:cs="Times New Roman"/>
                <w:bCs/>
                <w:noProof/>
                <w:sz w:val="24"/>
                <w:szCs w:val="24"/>
              </w:rPr>
              <w:t xml:space="preserve"> прав и обязанност</w:t>
            </w:r>
            <w:r>
              <w:rPr>
                <w:rFonts w:ascii="Times New Roman" w:hAnsi="Times New Roman" w:cs="Times New Roman"/>
                <w:bCs/>
                <w:noProof/>
                <w:sz w:val="24"/>
                <w:szCs w:val="24"/>
              </w:rPr>
              <w:t>ей</w:t>
            </w:r>
            <w:r w:rsidRPr="0090794F">
              <w:rPr>
                <w:rFonts w:ascii="Times New Roman" w:hAnsi="Times New Roman" w:cs="Times New Roman"/>
                <w:bCs/>
                <w:noProof/>
                <w:sz w:val="24"/>
                <w:szCs w:val="24"/>
              </w:rPr>
              <w:t xml:space="preserve"> работников в области охраны труда</w:t>
            </w:r>
            <w:r>
              <w:rPr>
                <w:rFonts w:ascii="Times New Roman" w:hAnsi="Times New Roman" w:cs="Times New Roman"/>
                <w:bCs/>
                <w:noProof/>
                <w:sz w:val="24"/>
                <w:szCs w:val="24"/>
              </w:rPr>
              <w:t>,</w:t>
            </w:r>
          </w:p>
          <w:p w14:paraId="3FFE9850" w14:textId="77777777" w:rsidR="00144B99"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правил проведения инструктажей по охране труда</w:t>
            </w:r>
            <w:r>
              <w:rPr>
                <w:rFonts w:ascii="Times New Roman" w:hAnsi="Times New Roman" w:cs="Times New Roman"/>
                <w:bCs/>
                <w:noProof/>
                <w:sz w:val="24"/>
                <w:szCs w:val="24"/>
              </w:rPr>
              <w:t>.</w:t>
            </w:r>
          </w:p>
          <w:p w14:paraId="25261114" w14:textId="77777777" w:rsidR="00144B99"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Pr>
                <w:rFonts w:ascii="Times New Roman" w:hAnsi="Times New Roman" w:cs="Times New Roman"/>
                <w:sz w:val="24"/>
                <w:szCs w:val="24"/>
              </w:rPr>
              <w:t xml:space="preserve">Знает </w:t>
            </w:r>
            <w:r w:rsidRPr="0090794F">
              <w:rPr>
                <w:rFonts w:ascii="Times New Roman" w:hAnsi="Times New Roman" w:cs="Times New Roman"/>
                <w:bCs/>
                <w:noProof/>
                <w:sz w:val="24"/>
                <w:szCs w:val="24"/>
              </w:rPr>
              <w:t>экономические механизмы управления безопасностью труда</w:t>
            </w:r>
          </w:p>
          <w:p w14:paraId="4069E1D7" w14:textId="77777777" w:rsidR="00144B99"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Aptos" w:hAnsi="Times New Roman" w:cs="Times New Roman"/>
                <w:sz w:val="20"/>
                <w:szCs w:val="20"/>
              </w:rPr>
            </w:pPr>
          </w:p>
          <w:p w14:paraId="3909CA13" w14:textId="77777777" w:rsidR="00144B99" w:rsidRPr="0090794F" w:rsidRDefault="00144B99" w:rsidP="00645396">
            <w:pPr>
              <w:contextualSpacing/>
              <w:rPr>
                <w:rFonts w:ascii="Times New Roman" w:hAnsi="Times New Roman" w:cs="Times New Roman"/>
                <w:bCs/>
                <w:noProof/>
                <w:sz w:val="24"/>
                <w:szCs w:val="24"/>
              </w:rPr>
            </w:pPr>
            <w:r w:rsidRPr="00144B99">
              <w:rPr>
                <w:rFonts w:ascii="Times New Roman" w:eastAsia="Aptos" w:hAnsi="Times New Roman" w:cs="Times New Roman"/>
                <w:sz w:val="24"/>
                <w:szCs w:val="24"/>
              </w:rPr>
              <w:t>Демонстрирует умение</w:t>
            </w:r>
            <w:r>
              <w:rPr>
                <w:rFonts w:ascii="Times New Roman" w:eastAsia="Aptos" w:hAnsi="Times New Roman" w:cs="Times New Roman"/>
                <w:sz w:val="24"/>
                <w:szCs w:val="24"/>
              </w:rPr>
              <w:t xml:space="preserve"> </w:t>
            </w:r>
            <w:r w:rsidRPr="0090794F">
              <w:rPr>
                <w:rFonts w:ascii="Times New Roman" w:hAnsi="Times New Roman" w:cs="Times New Roman"/>
                <w:bCs/>
                <w:noProof/>
                <w:sz w:val="24"/>
                <w:szCs w:val="24"/>
              </w:rPr>
              <w:t>вести документацию установленного образца по охране труда</w:t>
            </w:r>
            <w:r>
              <w:rPr>
                <w:rFonts w:ascii="Times New Roman" w:hAnsi="Times New Roman" w:cs="Times New Roman"/>
                <w:bCs/>
                <w:noProof/>
                <w:sz w:val="24"/>
                <w:szCs w:val="24"/>
              </w:rPr>
              <w:t xml:space="preserve"> и электробезопасности</w:t>
            </w:r>
            <w:r w:rsidRPr="0090794F">
              <w:rPr>
                <w:rFonts w:ascii="Times New Roman" w:hAnsi="Times New Roman" w:cs="Times New Roman"/>
                <w:bCs/>
                <w:noProof/>
                <w:sz w:val="24"/>
                <w:szCs w:val="24"/>
              </w:rPr>
              <w:t>, соблюдать сроки ее заполнения и условия хранения;</w:t>
            </w:r>
          </w:p>
          <w:p w14:paraId="479A13FE" w14:textId="77777777" w:rsidR="00144B99" w:rsidRPr="0090794F" w:rsidRDefault="00144B99" w:rsidP="00645396">
            <w:pPr>
              <w:contextualSpacing/>
              <w:rPr>
                <w:rFonts w:ascii="Times New Roman" w:hAnsi="Times New Roman" w:cs="Times New Roman"/>
                <w:bCs/>
                <w:noProof/>
                <w:sz w:val="24"/>
                <w:szCs w:val="24"/>
              </w:rPr>
            </w:pPr>
            <w:r>
              <w:rPr>
                <w:rFonts w:ascii="Times New Roman" w:hAnsi="Times New Roman" w:cs="Times New Roman"/>
                <w:bCs/>
                <w:noProof/>
                <w:sz w:val="24"/>
                <w:szCs w:val="24"/>
              </w:rPr>
              <w:t>О</w:t>
            </w:r>
            <w:r w:rsidRPr="0090794F">
              <w:rPr>
                <w:rFonts w:ascii="Times New Roman" w:hAnsi="Times New Roman" w:cs="Times New Roman"/>
                <w:bCs/>
                <w:noProof/>
                <w:sz w:val="24"/>
                <w:szCs w:val="24"/>
              </w:rPr>
              <w:t>пределят и проводит анализ опасных и вредных факторов в сфере профессиональной деятельности;</w:t>
            </w:r>
          </w:p>
          <w:p w14:paraId="7CFDCFFC" w14:textId="77777777" w:rsidR="00144B99" w:rsidRPr="0090794F" w:rsidRDefault="00144B99" w:rsidP="00645396">
            <w:pPr>
              <w:contextualSpacing/>
              <w:rPr>
                <w:rFonts w:ascii="Times New Roman" w:hAnsi="Times New Roman" w:cs="Times New Roman"/>
                <w:bCs/>
                <w:noProof/>
                <w:sz w:val="24"/>
                <w:szCs w:val="24"/>
              </w:rPr>
            </w:pPr>
            <w:r>
              <w:rPr>
                <w:rFonts w:ascii="Times New Roman" w:hAnsi="Times New Roman" w:cs="Times New Roman"/>
                <w:bCs/>
                <w:noProof/>
                <w:sz w:val="24"/>
                <w:szCs w:val="24"/>
              </w:rPr>
              <w:t>И</w:t>
            </w:r>
            <w:r w:rsidRPr="0090794F">
              <w:rPr>
                <w:rFonts w:ascii="Times New Roman" w:hAnsi="Times New Roman" w:cs="Times New Roman"/>
                <w:bCs/>
                <w:noProof/>
                <w:sz w:val="24"/>
                <w:szCs w:val="24"/>
              </w:rPr>
              <w:t>спольз</w:t>
            </w:r>
            <w:r>
              <w:rPr>
                <w:rFonts w:ascii="Times New Roman" w:hAnsi="Times New Roman" w:cs="Times New Roman"/>
                <w:bCs/>
                <w:noProof/>
                <w:sz w:val="24"/>
                <w:szCs w:val="24"/>
              </w:rPr>
              <w:t>ует</w:t>
            </w:r>
            <w:r w:rsidRPr="0090794F">
              <w:rPr>
                <w:rFonts w:ascii="Times New Roman" w:hAnsi="Times New Roman" w:cs="Times New Roman"/>
                <w:bCs/>
                <w:noProof/>
                <w:sz w:val="24"/>
                <w:szCs w:val="24"/>
              </w:rPr>
              <w:t xml:space="preserve"> средства защита от вредных и опасных производственных факторов;</w:t>
            </w:r>
          </w:p>
          <w:p w14:paraId="3020F926" w14:textId="77777777" w:rsidR="00144B99" w:rsidRPr="0090794F" w:rsidRDefault="00144B99" w:rsidP="00645396">
            <w:pPr>
              <w:contextualSpacing/>
              <w:rPr>
                <w:rFonts w:ascii="Times New Roman" w:hAnsi="Times New Roman" w:cs="Times New Roman"/>
                <w:bCs/>
                <w:noProof/>
                <w:sz w:val="24"/>
                <w:szCs w:val="24"/>
              </w:rPr>
            </w:pPr>
            <w:r>
              <w:rPr>
                <w:rFonts w:ascii="Times New Roman" w:hAnsi="Times New Roman" w:cs="Times New Roman"/>
                <w:bCs/>
                <w:noProof/>
                <w:sz w:val="24"/>
                <w:szCs w:val="24"/>
              </w:rPr>
              <w:t>П</w:t>
            </w:r>
            <w:r w:rsidRPr="0090794F">
              <w:rPr>
                <w:rFonts w:ascii="Times New Roman" w:hAnsi="Times New Roman" w:cs="Times New Roman"/>
                <w:bCs/>
                <w:noProof/>
                <w:sz w:val="24"/>
                <w:szCs w:val="24"/>
              </w:rPr>
              <w:t>роводит анализ эргономических показателей на рабочем месте;</w:t>
            </w:r>
          </w:p>
          <w:p w14:paraId="7C02F15B" w14:textId="77777777" w:rsidR="00144B99" w:rsidRPr="0090794F" w:rsidRDefault="00144B99" w:rsidP="00645396">
            <w:pPr>
              <w:contextualSpacing/>
              <w:rPr>
                <w:rFonts w:ascii="Times New Roman" w:hAnsi="Times New Roman" w:cs="Times New Roman"/>
                <w:bCs/>
                <w:noProof/>
                <w:sz w:val="24"/>
                <w:szCs w:val="24"/>
              </w:rPr>
            </w:pPr>
            <w:r>
              <w:rPr>
                <w:rFonts w:ascii="Times New Roman" w:hAnsi="Times New Roman" w:cs="Times New Roman"/>
                <w:bCs/>
                <w:noProof/>
                <w:sz w:val="24"/>
                <w:szCs w:val="24"/>
              </w:rPr>
              <w:t>П</w:t>
            </w:r>
            <w:r w:rsidRPr="0090794F">
              <w:rPr>
                <w:rFonts w:ascii="Times New Roman" w:hAnsi="Times New Roman" w:cs="Times New Roman"/>
                <w:bCs/>
                <w:noProof/>
                <w:sz w:val="24"/>
                <w:szCs w:val="24"/>
              </w:rPr>
              <w:t>рименя</w:t>
            </w:r>
            <w:r>
              <w:rPr>
                <w:rFonts w:ascii="Times New Roman" w:hAnsi="Times New Roman" w:cs="Times New Roman"/>
                <w:bCs/>
                <w:noProof/>
                <w:sz w:val="24"/>
                <w:szCs w:val="24"/>
              </w:rPr>
              <w:t>ет</w:t>
            </w:r>
            <w:r w:rsidRPr="0090794F">
              <w:rPr>
                <w:rFonts w:ascii="Times New Roman" w:hAnsi="Times New Roman" w:cs="Times New Roman"/>
                <w:bCs/>
                <w:noProof/>
                <w:sz w:val="24"/>
                <w:szCs w:val="24"/>
              </w:rPr>
              <w:t xml:space="preserve"> безопасные приемы труда на территории организации и в производственных помещениях;</w:t>
            </w:r>
          </w:p>
          <w:p w14:paraId="17F22600"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bCs/>
                <w:noProof/>
                <w:sz w:val="24"/>
                <w:szCs w:val="24"/>
              </w:rPr>
              <w:t>соблюдать правила безопасности труда</w:t>
            </w:r>
          </w:p>
        </w:tc>
        <w:tc>
          <w:tcPr>
            <w:tcW w:w="1078" w:type="pct"/>
            <w:vMerge w:val="restart"/>
            <w:tcBorders>
              <w:top w:val="single" w:sz="4" w:space="0" w:color="auto"/>
              <w:left w:val="single" w:sz="4" w:space="0" w:color="auto"/>
              <w:right w:val="single" w:sz="4" w:space="0" w:color="auto"/>
            </w:tcBorders>
          </w:tcPr>
          <w:p w14:paraId="3FA87DE1"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90794F">
              <w:rPr>
                <w:rFonts w:ascii="Times New Roman" w:hAnsi="Times New Roman" w:cs="Times New Roman"/>
                <w:b/>
                <w:sz w:val="24"/>
                <w:szCs w:val="24"/>
              </w:rPr>
              <w:lastRenderedPageBreak/>
              <w:t xml:space="preserve">Текущий контроль: </w:t>
            </w:r>
          </w:p>
          <w:p w14:paraId="3DF1FD33"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noProof/>
                <w:sz w:val="24"/>
                <w:szCs w:val="24"/>
              </w:rPr>
              <w:t xml:space="preserve">экспертная оценка </w:t>
            </w:r>
            <w:r w:rsidRPr="0090794F">
              <w:rPr>
                <w:rFonts w:ascii="Times New Roman" w:hAnsi="Times New Roman" w:cs="Times New Roman"/>
                <w:noProof/>
                <w:sz w:val="24"/>
                <w:szCs w:val="24"/>
              </w:rPr>
              <w:lastRenderedPageBreak/>
              <w:t>выполнения практических заданий.</w:t>
            </w:r>
          </w:p>
          <w:p w14:paraId="078B6CEA"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90794F">
              <w:rPr>
                <w:rFonts w:ascii="Times New Roman" w:hAnsi="Times New Roman" w:cs="Times New Roman"/>
                <w:b/>
                <w:sz w:val="24"/>
                <w:szCs w:val="24"/>
              </w:rPr>
              <w:t>Промежуточная аттестация</w:t>
            </w:r>
          </w:p>
          <w:p w14:paraId="0ADE0941"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tc>
      </w:tr>
      <w:tr w:rsidR="00144B99" w:rsidRPr="0090794F" w14:paraId="5EDA22C9" w14:textId="77777777" w:rsidTr="00645396">
        <w:trPr>
          <w:trHeight w:val="896"/>
        </w:trPr>
        <w:tc>
          <w:tcPr>
            <w:tcW w:w="2151" w:type="pct"/>
            <w:tcBorders>
              <w:top w:val="single" w:sz="4" w:space="0" w:color="auto"/>
              <w:left w:val="single" w:sz="4" w:space="0" w:color="auto"/>
              <w:bottom w:val="single" w:sz="4" w:space="0" w:color="auto"/>
              <w:right w:val="single" w:sz="4" w:space="0" w:color="auto"/>
            </w:tcBorders>
            <w:hideMark/>
          </w:tcPr>
          <w:p w14:paraId="7330DF70" w14:textId="77777777" w:rsidR="00144B99" w:rsidRPr="0090794F" w:rsidRDefault="00144B99" w:rsidP="00645396">
            <w:pPr>
              <w:rPr>
                <w:rFonts w:ascii="Times New Roman" w:hAnsi="Times New Roman" w:cs="Times New Roman"/>
                <w:b/>
                <w:bCs/>
                <w:sz w:val="24"/>
                <w:szCs w:val="24"/>
              </w:rPr>
            </w:pPr>
            <w:bookmarkStart w:id="17" w:name="_Hlk217993894"/>
            <w:r w:rsidRPr="0090794F">
              <w:rPr>
                <w:rFonts w:ascii="Times New Roman" w:hAnsi="Times New Roman" w:cs="Times New Roman"/>
                <w:b/>
                <w:bCs/>
                <w:sz w:val="24"/>
                <w:szCs w:val="24"/>
              </w:rPr>
              <w:lastRenderedPageBreak/>
              <w:t>Умеет:</w:t>
            </w:r>
          </w:p>
          <w:p w14:paraId="34F8C5C0"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вести документацию установленного образца по охране труда</w:t>
            </w:r>
            <w:r>
              <w:rPr>
                <w:rFonts w:ascii="Times New Roman" w:hAnsi="Times New Roman" w:cs="Times New Roman"/>
                <w:bCs/>
                <w:noProof/>
                <w:sz w:val="24"/>
                <w:szCs w:val="24"/>
              </w:rPr>
              <w:t xml:space="preserve"> и электробезопасности</w:t>
            </w:r>
            <w:r w:rsidRPr="0090794F">
              <w:rPr>
                <w:rFonts w:ascii="Times New Roman" w:hAnsi="Times New Roman" w:cs="Times New Roman"/>
                <w:bCs/>
                <w:noProof/>
                <w:sz w:val="24"/>
                <w:szCs w:val="24"/>
              </w:rPr>
              <w:t>, соблюдать сроки ее заполнения и условия хранения;</w:t>
            </w:r>
          </w:p>
          <w:p w14:paraId="46C71D1C"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определять и проводить анализ опасных и вредных факторов в сфере профессиональной деятельности;</w:t>
            </w:r>
          </w:p>
          <w:p w14:paraId="5FB48427"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использовать средства защита от вредных и опасных производственных факторов;</w:t>
            </w:r>
          </w:p>
          <w:p w14:paraId="2B3EA2DD"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проводить анализ эргономических показателей на рабочем месте;</w:t>
            </w:r>
          </w:p>
          <w:p w14:paraId="1CFAB1D5" w14:textId="77777777" w:rsidR="00144B99" w:rsidRPr="0090794F" w:rsidRDefault="00144B99" w:rsidP="00645396">
            <w:pPr>
              <w:numPr>
                <w:ilvl w:val="0"/>
                <w:numId w:val="4"/>
              </w:numPr>
              <w:ind w:left="312" w:hanging="312"/>
              <w:contextualSpacing/>
              <w:rPr>
                <w:rFonts w:ascii="Times New Roman" w:hAnsi="Times New Roman" w:cs="Times New Roman"/>
                <w:bCs/>
                <w:noProof/>
                <w:sz w:val="24"/>
                <w:szCs w:val="24"/>
              </w:rPr>
            </w:pPr>
            <w:r w:rsidRPr="0090794F">
              <w:rPr>
                <w:rFonts w:ascii="Times New Roman" w:hAnsi="Times New Roman" w:cs="Times New Roman"/>
                <w:bCs/>
                <w:noProof/>
                <w:sz w:val="24"/>
                <w:szCs w:val="24"/>
              </w:rPr>
              <w:t>применять безопасные приемы труда на территории организации и в производственных помещениях;</w:t>
            </w:r>
          </w:p>
          <w:p w14:paraId="5884FF09" w14:textId="77777777" w:rsidR="00144B99" w:rsidRPr="0090794F" w:rsidRDefault="00144B99" w:rsidP="00645396">
            <w:pPr>
              <w:numPr>
                <w:ilvl w:val="0"/>
                <w:numId w:val="4"/>
              </w:numPr>
              <w:ind w:left="312" w:hanging="312"/>
              <w:contextualSpacing/>
              <w:rPr>
                <w:rFonts w:ascii="Times New Roman" w:hAnsi="Times New Roman" w:cs="Times New Roman"/>
                <w:bCs/>
                <w:sz w:val="24"/>
                <w:szCs w:val="24"/>
              </w:rPr>
            </w:pPr>
            <w:r w:rsidRPr="0090794F">
              <w:rPr>
                <w:rFonts w:ascii="Times New Roman" w:hAnsi="Times New Roman" w:cs="Times New Roman"/>
                <w:bCs/>
                <w:noProof/>
                <w:sz w:val="24"/>
                <w:szCs w:val="24"/>
              </w:rPr>
              <w:t>соблюдать правила безопасности труда.</w:t>
            </w:r>
          </w:p>
        </w:tc>
        <w:tc>
          <w:tcPr>
            <w:tcW w:w="1771" w:type="pct"/>
            <w:vMerge/>
            <w:tcBorders>
              <w:left w:val="single" w:sz="4" w:space="0" w:color="auto"/>
              <w:bottom w:val="single" w:sz="4" w:space="0" w:color="auto"/>
              <w:right w:val="single" w:sz="4" w:space="0" w:color="auto"/>
            </w:tcBorders>
          </w:tcPr>
          <w:p w14:paraId="0138E121"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tc>
        <w:tc>
          <w:tcPr>
            <w:tcW w:w="1078" w:type="pct"/>
            <w:vMerge/>
            <w:tcBorders>
              <w:left w:val="single" w:sz="4" w:space="0" w:color="auto"/>
              <w:bottom w:val="single" w:sz="4" w:space="0" w:color="auto"/>
              <w:right w:val="single" w:sz="4" w:space="0" w:color="auto"/>
            </w:tcBorders>
          </w:tcPr>
          <w:p w14:paraId="7E214ED4" w14:textId="77777777" w:rsidR="00144B99" w:rsidRPr="0090794F" w:rsidRDefault="00144B99" w:rsidP="006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i/>
                <w:sz w:val="24"/>
                <w:szCs w:val="24"/>
              </w:rPr>
            </w:pPr>
          </w:p>
        </w:tc>
      </w:tr>
    </w:tbl>
    <w:p w14:paraId="6DCE6A77" w14:textId="77777777" w:rsidR="00144B99" w:rsidRPr="006D03C0" w:rsidRDefault="00144B99" w:rsidP="00144B99">
      <w:pPr>
        <w:keepNext/>
        <w:numPr>
          <w:ilvl w:val="1"/>
          <w:numId w:val="11"/>
        </w:numPr>
        <w:suppressAutoHyphens/>
        <w:ind w:firstLine="709"/>
        <w:jc w:val="center"/>
        <w:outlineLvl w:val="1"/>
        <w:rPr>
          <w:rFonts w:ascii="Times New Roman" w:eastAsia="Arial Unicode MS" w:hAnsi="Times New Roman" w:cs="Times New Roman"/>
          <w:b/>
          <w:i/>
          <w:iCs/>
          <w:color w:val="000000"/>
          <w:sz w:val="24"/>
          <w:szCs w:val="24"/>
          <w:lang w:eastAsia="zh-CN"/>
        </w:rPr>
      </w:pPr>
      <w:r w:rsidRPr="006D03C0">
        <w:rPr>
          <w:rFonts w:ascii="Times New Roman" w:eastAsia="Arial Unicode MS" w:hAnsi="Times New Roman" w:cs="Times New Roman"/>
          <w:b/>
          <w:iCs/>
          <w:color w:val="000000"/>
          <w:sz w:val="24"/>
          <w:szCs w:val="24"/>
          <w:lang w:eastAsia="zh-CN"/>
        </w:rPr>
        <w:t>1.4 Формы промежуточной аттестации</w:t>
      </w:r>
    </w:p>
    <w:p w14:paraId="22D74CF2" w14:textId="77777777" w:rsidR="00144B99" w:rsidRPr="00144B99" w:rsidRDefault="00144B99" w:rsidP="00144B99">
      <w:pPr>
        <w:suppressAutoHyphens/>
        <w:jc w:val="center"/>
        <w:rPr>
          <w:rFonts w:ascii="Times New Roman" w:eastAsia="Arial Unicode MS" w:hAnsi="Times New Roman" w:cs="Times New Roman"/>
          <w:b/>
          <w:color w:val="000000"/>
          <w:sz w:val="24"/>
          <w:szCs w:val="24"/>
          <w:lang w:eastAsia="zh-CN"/>
        </w:rPr>
      </w:pPr>
      <w:r w:rsidRPr="00144B99">
        <w:rPr>
          <w:rFonts w:ascii="Times New Roman" w:eastAsia="Arial Unicode MS" w:hAnsi="Times New Roman" w:cs="Times New Roman"/>
          <w:b/>
          <w:color w:val="000000"/>
          <w:sz w:val="24"/>
          <w:szCs w:val="24"/>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144B99" w:rsidRPr="00144B99" w14:paraId="2706E1DD" w14:textId="77777777" w:rsidTr="00645396">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38AFA12D" w14:textId="77777777" w:rsidR="00144B99" w:rsidRPr="00144B99" w:rsidRDefault="00144B99" w:rsidP="00144B99">
            <w:pPr>
              <w:suppressAutoHyphens/>
              <w:rPr>
                <w:rFonts w:ascii="Calibri" w:eastAsia="Arial Unicode MS" w:hAnsi="Calibri" w:cs="Calibri"/>
                <w:color w:val="000000"/>
                <w:lang w:eastAsia="zh-CN"/>
              </w:rPr>
            </w:pPr>
            <w:r w:rsidRPr="00144B99">
              <w:rPr>
                <w:rFonts w:ascii="Times New Roman" w:eastAsia="Arial Unicode MS" w:hAnsi="Times New Roman" w:cs="Times New Roman"/>
                <w:b/>
                <w:color w:val="000000"/>
                <w:sz w:val="24"/>
                <w:szCs w:val="24"/>
                <w:lang w:eastAsia="zh-CN"/>
              </w:rPr>
              <w:t>№</w:t>
            </w:r>
            <w:r w:rsidRPr="00144B99">
              <w:rPr>
                <w:rFonts w:ascii="Times New Roman" w:eastAsia="Times New Roman" w:hAnsi="Times New Roman" w:cs="Times New Roman"/>
                <w:b/>
                <w:color w:val="000000"/>
                <w:sz w:val="24"/>
                <w:szCs w:val="24"/>
                <w:lang w:eastAsia="zh-CN"/>
              </w:rPr>
              <w:t xml:space="preserve"> </w:t>
            </w:r>
            <w:r w:rsidRPr="00144B99">
              <w:rPr>
                <w:rFonts w:ascii="Times New Roman" w:eastAsia="Arial Unicode MS" w:hAnsi="Times New Roman" w:cs="Times New Roman"/>
                <w:b/>
                <w:color w:val="000000"/>
                <w:sz w:val="24"/>
                <w:szCs w:val="24"/>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44C71D34" w14:textId="77777777" w:rsidR="00144B99" w:rsidRPr="00144B99" w:rsidRDefault="00144B99" w:rsidP="00144B99">
            <w:pPr>
              <w:suppressAutoHyphens/>
              <w:jc w:val="center"/>
              <w:rPr>
                <w:rFonts w:ascii="Calibri" w:eastAsia="Arial Unicode MS" w:hAnsi="Calibri" w:cs="Calibri"/>
                <w:color w:val="000000"/>
                <w:lang w:eastAsia="zh-CN"/>
              </w:rPr>
            </w:pPr>
            <w:r w:rsidRPr="00144B99">
              <w:rPr>
                <w:rFonts w:ascii="Times New Roman" w:eastAsia="Arial Unicode MS" w:hAnsi="Times New Roman" w:cs="Times New Roman"/>
                <w:b/>
                <w:color w:val="000000"/>
                <w:sz w:val="24"/>
                <w:szCs w:val="24"/>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25B83646" w14:textId="77777777" w:rsidR="00144B99" w:rsidRPr="00144B99" w:rsidRDefault="00144B99" w:rsidP="00144B99">
            <w:pPr>
              <w:suppressAutoHyphens/>
              <w:jc w:val="center"/>
              <w:rPr>
                <w:rFonts w:ascii="Calibri" w:eastAsia="Arial Unicode MS" w:hAnsi="Calibri" w:cs="Calibri"/>
                <w:color w:val="000000"/>
                <w:lang w:eastAsia="zh-CN"/>
              </w:rPr>
            </w:pPr>
            <w:r w:rsidRPr="00144B99">
              <w:rPr>
                <w:rFonts w:ascii="Times New Roman" w:eastAsia="Arial Unicode MS" w:hAnsi="Times New Roman" w:cs="Times New Roman"/>
                <w:b/>
                <w:color w:val="000000"/>
                <w:sz w:val="24"/>
                <w:szCs w:val="24"/>
                <w:lang w:eastAsia="zh-CN"/>
              </w:rPr>
              <w:t>Форма проведения</w:t>
            </w:r>
          </w:p>
        </w:tc>
      </w:tr>
      <w:tr w:rsidR="00144B99" w:rsidRPr="00144B99" w14:paraId="58176A75" w14:textId="77777777" w:rsidTr="00645396">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4E13AB3C" w14:textId="3F668C7D" w:rsidR="00144B99" w:rsidRPr="00144B99" w:rsidRDefault="001D3BFC" w:rsidP="00144B99">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4</w:t>
            </w:r>
          </w:p>
        </w:tc>
        <w:tc>
          <w:tcPr>
            <w:tcW w:w="4147" w:type="dxa"/>
            <w:tcBorders>
              <w:top w:val="single" w:sz="4" w:space="0" w:color="000000"/>
              <w:left w:val="single" w:sz="4" w:space="0" w:color="000000"/>
              <w:bottom w:val="single" w:sz="4" w:space="0" w:color="000000"/>
              <w:right w:val="single" w:sz="4" w:space="0" w:color="000000"/>
            </w:tcBorders>
            <w:hideMark/>
          </w:tcPr>
          <w:p w14:paraId="639CEF5E" w14:textId="1862159F" w:rsidR="00144B99" w:rsidRPr="00144B99" w:rsidRDefault="00144B99" w:rsidP="00F52DBD">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Экзамен</w:t>
            </w:r>
          </w:p>
        </w:tc>
        <w:tc>
          <w:tcPr>
            <w:tcW w:w="4148" w:type="dxa"/>
            <w:tcBorders>
              <w:top w:val="single" w:sz="4" w:space="0" w:color="000000"/>
              <w:left w:val="single" w:sz="4" w:space="0" w:color="000000"/>
              <w:bottom w:val="single" w:sz="4" w:space="0" w:color="000000"/>
              <w:right w:val="single" w:sz="4" w:space="0" w:color="000000"/>
            </w:tcBorders>
            <w:hideMark/>
          </w:tcPr>
          <w:p w14:paraId="1697C96F" w14:textId="51B0612B" w:rsidR="00144B99" w:rsidRPr="00144B99" w:rsidRDefault="00DF7759" w:rsidP="00144B99">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Устно</w:t>
            </w:r>
          </w:p>
        </w:tc>
      </w:tr>
    </w:tbl>
    <w:p w14:paraId="7D5EEE06" w14:textId="77777777" w:rsidR="00F52DBD" w:rsidRDefault="00F52DBD" w:rsidP="00F52DBD">
      <w:pPr>
        <w:spacing w:after="14" w:line="247" w:lineRule="auto"/>
        <w:ind w:right="-284"/>
        <w:rPr>
          <w:rFonts w:ascii="Times New Roman" w:eastAsia="Times New Roman" w:hAnsi="Times New Roman" w:cs="Times New Roman"/>
          <w:b/>
          <w:color w:val="000000"/>
          <w:sz w:val="24"/>
          <w:lang w:eastAsia="ru-RU"/>
        </w:rPr>
      </w:pPr>
    </w:p>
    <w:p w14:paraId="2656FF4C" w14:textId="5FB9FE55" w:rsidR="002D0E27" w:rsidRPr="00F52DBD" w:rsidRDefault="00914A69" w:rsidP="00F52DBD">
      <w:pPr>
        <w:spacing w:after="14" w:line="247" w:lineRule="auto"/>
        <w:ind w:right="-284"/>
        <w:rPr>
          <w:rFonts w:ascii="Times New Roman" w:hAnsi="Times New Roman" w:cs="Times New Roman"/>
          <w:color w:val="000000" w:themeColor="text1"/>
          <w:lang w:eastAsia="ru-RU"/>
        </w:rPr>
      </w:pPr>
      <w:r w:rsidRPr="00914A69">
        <w:rPr>
          <w:rFonts w:ascii="Times New Roman" w:eastAsia="Times New Roman" w:hAnsi="Times New Roman" w:cs="Times New Roman"/>
          <w:b/>
          <w:color w:val="000000"/>
          <w:sz w:val="24"/>
          <w:lang w:eastAsia="ru-RU"/>
        </w:rPr>
        <w:t>Форма проведения</w:t>
      </w:r>
      <w:r w:rsidR="002D0E27" w:rsidRPr="00914A69">
        <w:rPr>
          <w:rFonts w:ascii="Times New Roman" w:eastAsia="Times New Roman" w:hAnsi="Times New Roman" w:cs="Times New Roman"/>
          <w:b/>
          <w:color w:val="000000"/>
          <w:sz w:val="24"/>
          <w:lang w:eastAsia="ru-RU"/>
        </w:rPr>
        <w:t xml:space="preserve">: </w:t>
      </w:r>
      <w:r w:rsidR="00F52DBD">
        <w:rPr>
          <w:rFonts w:ascii="Times New Roman" w:hAnsi="Times New Roman" w:cs="Times New Roman"/>
          <w:color w:val="000000" w:themeColor="text1"/>
          <w:lang w:eastAsia="ru-RU"/>
        </w:rPr>
        <w:t>у</w:t>
      </w:r>
      <w:r w:rsidR="002D0E27" w:rsidRPr="00F52DBD">
        <w:rPr>
          <w:rFonts w:ascii="Times New Roman" w:hAnsi="Times New Roman" w:cs="Times New Roman"/>
          <w:color w:val="000000" w:themeColor="text1"/>
          <w:lang w:eastAsia="ru-RU"/>
        </w:rPr>
        <w:t>стный экзамен</w:t>
      </w:r>
    </w:p>
    <w:p w14:paraId="12A74635" w14:textId="6DC30C82" w:rsidR="00F52DBD" w:rsidRPr="00D5525C" w:rsidRDefault="00F52DBD" w:rsidP="00F52DBD">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Время выполнения</w:t>
      </w:r>
      <w:r>
        <w:rPr>
          <w:rFonts w:ascii="Times New Roman" w:eastAsia="Arial Unicode MS" w:hAnsi="Times New Roman" w:cs="Times New Roman"/>
          <w:b/>
          <w:color w:val="000000"/>
          <w:sz w:val="24"/>
          <w:szCs w:val="24"/>
          <w:lang w:eastAsia="zh-CN"/>
        </w:rPr>
        <w:t>:</w:t>
      </w:r>
      <w:r w:rsidRPr="00D5525C">
        <w:rPr>
          <w:rFonts w:ascii="Times New Roman" w:eastAsia="Arial Unicode MS" w:hAnsi="Times New Roman" w:cs="Times New Roman"/>
          <w:color w:val="000000"/>
          <w:sz w:val="24"/>
          <w:szCs w:val="24"/>
          <w:lang w:eastAsia="zh-CN"/>
        </w:rPr>
        <w:t xml:space="preserve"> </w:t>
      </w:r>
      <w:r w:rsidRPr="00DF7759">
        <w:rPr>
          <w:rFonts w:ascii="Times New Roman" w:eastAsia="Times New Roman" w:hAnsi="Times New Roman" w:cs="Times New Roman"/>
          <w:sz w:val="24"/>
          <w:lang w:eastAsia="ru-RU"/>
        </w:rPr>
        <w:t>30 минут</w:t>
      </w:r>
    </w:p>
    <w:p w14:paraId="2342C2E2" w14:textId="77777777" w:rsidR="00F52DBD" w:rsidRPr="00D5525C" w:rsidRDefault="00F52DBD" w:rsidP="00F52DBD">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Условия выполнения заданий</w:t>
      </w:r>
    </w:p>
    <w:p w14:paraId="533B1970" w14:textId="77777777" w:rsidR="00F52DBD" w:rsidRPr="00D5525C" w:rsidRDefault="00F52DBD" w:rsidP="00F52DBD">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Помещение: учебная аудитория.</w:t>
      </w:r>
    </w:p>
    <w:p w14:paraId="1D4BC684" w14:textId="77777777" w:rsidR="00F52DBD" w:rsidRPr="00D5525C" w:rsidRDefault="00F52DBD" w:rsidP="00F52DBD">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Требования охраны труда: инструктаж по технике безопасности.</w:t>
      </w:r>
    </w:p>
    <w:p w14:paraId="68F316E1" w14:textId="77777777" w:rsidR="00F52DBD" w:rsidRDefault="00F52DBD" w:rsidP="00F52DBD">
      <w:pPr>
        <w:spacing w:after="14" w:line="247" w:lineRule="auto"/>
        <w:rPr>
          <w:rFonts w:ascii="Times New Roman" w:eastAsia="Times New Roman" w:hAnsi="Times New Roman" w:cs="Times New Roman"/>
          <w:b/>
          <w:color w:val="000000" w:themeColor="text1"/>
          <w:sz w:val="24"/>
          <w:lang w:eastAsia="ru-RU"/>
        </w:rPr>
      </w:pPr>
    </w:p>
    <w:p w14:paraId="2D09EE4D" w14:textId="77777777" w:rsidR="00F52DBD" w:rsidRDefault="00F52DBD" w:rsidP="00F52DBD">
      <w:pPr>
        <w:spacing w:after="14" w:line="247" w:lineRule="auto"/>
        <w:rPr>
          <w:rFonts w:ascii="Times New Roman" w:eastAsia="Times New Roman" w:hAnsi="Times New Roman" w:cs="Times New Roman"/>
          <w:b/>
          <w:color w:val="000000" w:themeColor="text1"/>
          <w:sz w:val="24"/>
          <w:lang w:eastAsia="ru-RU"/>
        </w:rPr>
      </w:pPr>
    </w:p>
    <w:p w14:paraId="24BE64B1" w14:textId="7107C893" w:rsidR="00914A69" w:rsidRPr="002D0E27" w:rsidRDefault="00914A69" w:rsidP="00F52DBD">
      <w:pPr>
        <w:spacing w:after="14" w:line="247" w:lineRule="auto"/>
        <w:rPr>
          <w:rFonts w:ascii="Times New Roman" w:eastAsia="Times New Roman" w:hAnsi="Times New Roman" w:cs="Times New Roman"/>
          <w:color w:val="000000" w:themeColor="text1"/>
          <w:sz w:val="24"/>
          <w:lang w:eastAsia="ru-RU"/>
        </w:rPr>
      </w:pPr>
      <w:r w:rsidRPr="002D0E27">
        <w:rPr>
          <w:rFonts w:ascii="Times New Roman" w:eastAsia="Times New Roman" w:hAnsi="Times New Roman" w:cs="Times New Roman"/>
          <w:b/>
          <w:color w:val="000000" w:themeColor="text1"/>
          <w:sz w:val="24"/>
          <w:lang w:eastAsia="ru-RU"/>
        </w:rPr>
        <w:lastRenderedPageBreak/>
        <w:t xml:space="preserve">Пакет экзаменатора: </w:t>
      </w:r>
    </w:p>
    <w:p w14:paraId="37298D54" w14:textId="77777777" w:rsidR="00914A69" w:rsidRPr="002D0E27" w:rsidRDefault="00914A69" w:rsidP="00F52DBD">
      <w:pPr>
        <w:spacing w:after="14" w:line="248" w:lineRule="auto"/>
        <w:ind w:right="55"/>
        <w:jc w:val="both"/>
        <w:rPr>
          <w:rFonts w:ascii="Times New Roman" w:eastAsia="Times New Roman" w:hAnsi="Times New Roman" w:cs="Times New Roman"/>
          <w:color w:val="000000" w:themeColor="text1"/>
          <w:sz w:val="24"/>
          <w:lang w:eastAsia="ru-RU"/>
        </w:rPr>
      </w:pPr>
      <w:r w:rsidRPr="002D0E27">
        <w:rPr>
          <w:rFonts w:ascii="Times New Roman" w:eastAsia="Times New Roman" w:hAnsi="Times New Roman" w:cs="Times New Roman"/>
          <w:color w:val="000000" w:themeColor="text1"/>
          <w:sz w:val="24"/>
          <w:lang w:eastAsia="ru-RU"/>
        </w:rPr>
        <w:t xml:space="preserve">Перечень вопросов (тем), выносимых на экзамен (Экзаменационные вопросы): </w:t>
      </w:r>
    </w:p>
    <w:bookmarkEnd w:id="17"/>
    <w:p w14:paraId="0033150D"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sz w:val="24"/>
        </w:rPr>
        <w:t>Охрана труда</w:t>
      </w:r>
    </w:p>
    <w:p w14:paraId="42BB51B0"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sz w:val="24"/>
        </w:rPr>
        <w:t>Основные принципы обеспечения безопасности труда</w:t>
      </w:r>
    </w:p>
    <w:p w14:paraId="2739AF19"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sz w:val="24"/>
        </w:rPr>
        <w:t>Вредный производственный фактор</w:t>
      </w:r>
    </w:p>
    <w:p w14:paraId="6AFF11FE"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sz w:val="24"/>
        </w:rPr>
        <w:t>Опасный производственный фактор</w:t>
      </w:r>
    </w:p>
    <w:p w14:paraId="56623B27" w14:textId="77777777" w:rsidR="00DF7759" w:rsidRPr="00DF7759" w:rsidRDefault="00DF7759" w:rsidP="00DF7759">
      <w:pPr>
        <w:pStyle w:val="a7"/>
        <w:numPr>
          <w:ilvl w:val="0"/>
          <w:numId w:val="1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outlineLvl w:val="1"/>
        <w:rPr>
          <w:rFonts w:ascii="Times New Roman" w:hAnsi="Times New Roman" w:cs="Times New Roman"/>
          <w:spacing w:val="-5"/>
          <w:sz w:val="24"/>
        </w:rPr>
      </w:pPr>
      <w:r w:rsidRPr="00DF7759">
        <w:rPr>
          <w:rFonts w:ascii="Times New Roman" w:hAnsi="Times New Roman" w:cs="Times New Roman"/>
          <w:spacing w:val="-5"/>
          <w:sz w:val="24"/>
        </w:rPr>
        <w:t>Классификация опасных и вредных производственных факторов</w:t>
      </w:r>
    </w:p>
    <w:p w14:paraId="11842701"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hyperlink r:id="rId12" w:history="1">
        <w:r w:rsidRPr="00DF7759">
          <w:rPr>
            <w:rFonts w:ascii="Times New Roman" w:hAnsi="Times New Roman" w:cs="Times New Roman"/>
            <w:bCs/>
            <w:sz w:val="24"/>
          </w:rPr>
          <w:t>Работы с повышенной опасностью</w:t>
        </w:r>
      </w:hyperlink>
    </w:p>
    <w:p w14:paraId="15D9110E" w14:textId="77777777" w:rsidR="00DF7759" w:rsidRPr="00DF7759" w:rsidRDefault="00DF7759" w:rsidP="00DF7759">
      <w:pPr>
        <w:pStyle w:val="a7"/>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sz w:val="24"/>
        </w:rPr>
        <w:t>Специальная оценка условий труда</w:t>
      </w:r>
    </w:p>
    <w:p w14:paraId="437008B3" w14:textId="77777777" w:rsidR="00DF7759" w:rsidRPr="00DF7759" w:rsidRDefault="00DF7759" w:rsidP="00DF7759">
      <w:pPr>
        <w:pStyle w:val="a7"/>
        <w:numPr>
          <w:ilvl w:val="0"/>
          <w:numId w:val="1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outlineLvl w:val="1"/>
        <w:rPr>
          <w:rFonts w:ascii="Times New Roman" w:hAnsi="Times New Roman" w:cs="Times New Roman"/>
          <w:bCs/>
          <w:kern w:val="36"/>
          <w:sz w:val="24"/>
        </w:rPr>
      </w:pPr>
      <w:r w:rsidRPr="00DF7759">
        <w:rPr>
          <w:rFonts w:ascii="Times New Roman" w:hAnsi="Times New Roman" w:cs="Times New Roman"/>
          <w:bCs/>
          <w:kern w:val="36"/>
          <w:sz w:val="24"/>
        </w:rPr>
        <w:t>Классификация условий труда</w:t>
      </w:r>
    </w:p>
    <w:p w14:paraId="3C0A80DC" w14:textId="77777777" w:rsidR="00DF7759" w:rsidRPr="00DF7759" w:rsidRDefault="00DF7759" w:rsidP="00DF7759">
      <w:pPr>
        <w:pStyle w:val="a7"/>
        <w:numPr>
          <w:ilvl w:val="0"/>
          <w:numId w:val="17"/>
        </w:numPr>
        <w:tabs>
          <w:tab w:val="left" w:pos="1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imes New Roman" w:hAnsi="Times New Roman" w:cs="Times New Roman"/>
          <w:sz w:val="24"/>
        </w:rPr>
      </w:pPr>
      <w:r w:rsidRPr="00DF7759">
        <w:rPr>
          <w:rFonts w:ascii="Times New Roman" w:hAnsi="Times New Roman" w:cs="Times New Roman"/>
          <w:bCs/>
          <w:kern w:val="36"/>
          <w:sz w:val="24"/>
        </w:rPr>
        <w:t>Внеплановая специальная оценка условий труда</w:t>
      </w:r>
    </w:p>
    <w:p w14:paraId="79FE5CD9"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shd w:val="clear" w:color="auto" w:fill="FFFFFF"/>
        </w:rPr>
      </w:pPr>
      <w:r w:rsidRPr="00DF7759">
        <w:rPr>
          <w:rFonts w:ascii="Times New Roman" w:hAnsi="Times New Roman" w:cs="Times New Roman"/>
          <w:sz w:val="24"/>
          <w:shd w:val="clear" w:color="auto" w:fill="FFFFFF"/>
        </w:rPr>
        <w:t xml:space="preserve">Меры защиты от вредных и опасных производственных факторов </w:t>
      </w:r>
    </w:p>
    <w:p w14:paraId="2E3CE45F" w14:textId="77777777" w:rsidR="00DF7759" w:rsidRPr="00DF7759" w:rsidRDefault="00DF7759" w:rsidP="00DF7759">
      <w:pPr>
        <w:pStyle w:val="1"/>
        <w:numPr>
          <w:ilvl w:val="0"/>
          <w:numId w:val="17"/>
        </w:numPr>
        <w:tabs>
          <w:tab w:val="left" w:pos="851"/>
        </w:tabs>
        <w:spacing w:before="0" w:after="0"/>
        <w:ind w:left="709" w:hanging="294"/>
        <w:rPr>
          <w:rFonts w:ascii="Times New Roman" w:hAnsi="Times New Roman" w:cs="Times New Roman"/>
          <w:color w:val="auto"/>
          <w:sz w:val="24"/>
          <w:szCs w:val="22"/>
        </w:rPr>
      </w:pPr>
      <w:r w:rsidRPr="00DF7759">
        <w:rPr>
          <w:rFonts w:ascii="Times New Roman" w:hAnsi="Times New Roman" w:cs="Times New Roman"/>
          <w:color w:val="auto"/>
          <w:sz w:val="24"/>
          <w:szCs w:val="22"/>
        </w:rPr>
        <w:t>Оценка профессиональных рисков </w:t>
      </w:r>
    </w:p>
    <w:p w14:paraId="7111EDF2"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Обучение по охране труда</w:t>
      </w:r>
    </w:p>
    <w:p w14:paraId="57E24A29"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Виды инструктажа по охране труда</w:t>
      </w:r>
    </w:p>
    <w:p w14:paraId="1F43DA71"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Стажировка по охране труда на рабочем месте</w:t>
      </w:r>
    </w:p>
    <w:p w14:paraId="091FE8D6"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Обучение по оказанию первой помощи пострадавшим</w:t>
      </w:r>
    </w:p>
    <w:p w14:paraId="28340DAB" w14:textId="77777777" w:rsidR="00DF7759" w:rsidRPr="00DF7759" w:rsidRDefault="00DF7759" w:rsidP="00DF7759">
      <w:pPr>
        <w:pStyle w:val="a7"/>
        <w:numPr>
          <w:ilvl w:val="0"/>
          <w:numId w:val="17"/>
        </w:numPr>
        <w:tabs>
          <w:tab w:val="left" w:pos="851"/>
          <w:tab w:val="left" w:pos="244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Обучение по использованию (применению) средств индивидуальной защиты</w:t>
      </w:r>
    </w:p>
    <w:p w14:paraId="6FFD2E3D"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Обучение требованиям охраны труда</w:t>
      </w:r>
    </w:p>
    <w:p w14:paraId="5EE3C12F" w14:textId="77777777" w:rsidR="00DF7759" w:rsidRPr="00DF7759" w:rsidRDefault="00DF7759" w:rsidP="00DF7759">
      <w:pPr>
        <w:pStyle w:val="a7"/>
        <w:numPr>
          <w:ilvl w:val="0"/>
          <w:numId w:val="17"/>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94"/>
        <w:jc w:val="both"/>
        <w:rPr>
          <w:rFonts w:ascii="Times New Roman" w:hAnsi="Times New Roman" w:cs="Times New Roman"/>
          <w:sz w:val="24"/>
        </w:rPr>
      </w:pPr>
      <w:r w:rsidRPr="00DF7759">
        <w:rPr>
          <w:rFonts w:ascii="Times New Roman" w:hAnsi="Times New Roman" w:cs="Times New Roman"/>
          <w:sz w:val="24"/>
        </w:rPr>
        <w:t>Инструкции по охране труда.</w:t>
      </w:r>
    </w:p>
    <w:p w14:paraId="62771EFC" w14:textId="77777777" w:rsidR="00DF7759" w:rsidRPr="00DF7759" w:rsidRDefault="00DF7759" w:rsidP="00DF7759">
      <w:pPr>
        <w:pStyle w:val="a7"/>
        <w:numPr>
          <w:ilvl w:val="0"/>
          <w:numId w:val="17"/>
        </w:numPr>
        <w:tabs>
          <w:tab w:val="left" w:pos="146"/>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rPr>
          <w:rFonts w:ascii="Times New Roman" w:hAnsi="Times New Roman" w:cs="Times New Roman"/>
          <w:sz w:val="24"/>
          <w:szCs w:val="24"/>
        </w:rPr>
      </w:pPr>
      <w:r w:rsidRPr="00DF7759">
        <w:rPr>
          <w:rFonts w:ascii="Times New Roman" w:hAnsi="Times New Roman" w:cs="Times New Roman"/>
          <w:sz w:val="24"/>
          <w:szCs w:val="24"/>
        </w:rPr>
        <w:t>Электробезопасность. Действие электрического тока на организм человека.</w:t>
      </w:r>
    </w:p>
    <w:p w14:paraId="0EEC8D81" w14:textId="77777777" w:rsidR="00DF7759" w:rsidRPr="00DF7759" w:rsidRDefault="00DF7759" w:rsidP="00DF7759">
      <w:pPr>
        <w:pStyle w:val="a7"/>
        <w:numPr>
          <w:ilvl w:val="0"/>
          <w:numId w:val="17"/>
        </w:numPr>
        <w:tabs>
          <w:tab w:val="left" w:pos="146"/>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Местные электротравмы.</w:t>
      </w:r>
    </w:p>
    <w:p w14:paraId="23FD4D2E"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Общие электротравмы.</w:t>
      </w:r>
    </w:p>
    <w:p w14:paraId="4786A3D8"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Клиническая и биологическая смерть.</w:t>
      </w:r>
    </w:p>
    <w:p w14:paraId="13486FE9"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Факторы, влияющие на степень поражения электрическим током. </w:t>
      </w:r>
    </w:p>
    <w:p w14:paraId="5CF9FA56"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Освобождение пострадавшего от действия эл. тока в электроустановках до 1000В</w:t>
      </w:r>
    </w:p>
    <w:p w14:paraId="7D059406"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Освобождение пострадавшего от действия эл. тока в электроустановках выше 1000В</w:t>
      </w:r>
    </w:p>
    <w:p w14:paraId="5A0CA1C4"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Первая помощь пострадавшим. Признаки определения состояния пострадавшего.</w:t>
      </w:r>
    </w:p>
    <w:p w14:paraId="31A6B226"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Оказывающий помощь должен знать. </w:t>
      </w:r>
    </w:p>
    <w:p w14:paraId="630D1C64"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Оказывающий помощь должен уметь.</w:t>
      </w:r>
    </w:p>
    <w:p w14:paraId="09071833"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Кровотечение. Виды. Признаки. Первая помощь.</w:t>
      </w:r>
    </w:p>
    <w:p w14:paraId="70381745"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Раны. Виды. Признаки. Первая помощь.</w:t>
      </w:r>
    </w:p>
    <w:p w14:paraId="32E19B7E"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Перелом. Виды. Признаки. Первая помощь.</w:t>
      </w:r>
    </w:p>
    <w:p w14:paraId="1416FA22"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Термический ожог. Признаки. Первая помощь.</w:t>
      </w:r>
    </w:p>
    <w:p w14:paraId="50869728"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Обморожение. Признаки. Первая помощь.</w:t>
      </w:r>
    </w:p>
    <w:p w14:paraId="5661CB32"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Растяжение. Признаки. Первая помощь.</w:t>
      </w:r>
    </w:p>
    <w:p w14:paraId="00BD2C10"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Вывих. Признаки. Первая помощь.</w:t>
      </w:r>
    </w:p>
    <w:p w14:paraId="74500EB1"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Обморок. Признаки. Первая помощь.</w:t>
      </w:r>
    </w:p>
    <w:p w14:paraId="3E5094F0"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Отравление окисью углерода. Признаки. Первая помощь.</w:t>
      </w:r>
    </w:p>
    <w:p w14:paraId="346E8B23"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Судорожный приступ с потерей сознания. Признаки. Первая помощь.</w:t>
      </w:r>
    </w:p>
    <w:p w14:paraId="0FDC904A"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Нарушение проходимости дыхательных путей. Признаки. Первая помощь.</w:t>
      </w:r>
    </w:p>
    <w:p w14:paraId="362F41F9"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Искусственное дыхание.</w:t>
      </w:r>
    </w:p>
    <w:p w14:paraId="4E02BDB4"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Сердечно-легочная реанимация.</w:t>
      </w:r>
    </w:p>
    <w:p w14:paraId="5A3490D5" w14:textId="77777777" w:rsidR="00DF7759" w:rsidRPr="00DF7759" w:rsidRDefault="00DF7759" w:rsidP="00DF7759">
      <w:pPr>
        <w:pStyle w:val="a7"/>
        <w:numPr>
          <w:ilvl w:val="0"/>
          <w:numId w:val="17"/>
        </w:numPr>
        <w:tabs>
          <w:tab w:val="left" w:pos="284"/>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Способы транспортировки пострадавших. </w:t>
      </w:r>
    </w:p>
    <w:p w14:paraId="2DA5318B"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Виды электротехнического персонала.</w:t>
      </w:r>
    </w:p>
    <w:p w14:paraId="356A6622"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Требования к персоналу 2 группы по электробезопасности.</w:t>
      </w:r>
    </w:p>
    <w:p w14:paraId="4DDCE883" w14:textId="77777777" w:rsidR="00DF7759" w:rsidRPr="00DF7759" w:rsidRDefault="00DF7759" w:rsidP="00DF7759">
      <w:pPr>
        <w:pStyle w:val="a7"/>
        <w:numPr>
          <w:ilvl w:val="0"/>
          <w:numId w:val="17"/>
        </w:numPr>
        <w:tabs>
          <w:tab w:val="left" w:pos="146"/>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rPr>
          <w:rFonts w:ascii="Times New Roman" w:hAnsi="Times New Roman" w:cs="Times New Roman"/>
          <w:sz w:val="24"/>
          <w:szCs w:val="24"/>
        </w:rPr>
      </w:pPr>
      <w:r w:rsidRPr="00DF7759">
        <w:rPr>
          <w:rFonts w:ascii="Times New Roman" w:hAnsi="Times New Roman" w:cs="Times New Roman"/>
          <w:sz w:val="24"/>
          <w:szCs w:val="24"/>
        </w:rPr>
        <w:t>Организационные мероприятия, обеспечивающие безопасность работ в электроустановках.</w:t>
      </w:r>
    </w:p>
    <w:p w14:paraId="2ED0D257" w14:textId="77777777" w:rsidR="00DF7759" w:rsidRPr="00DF7759" w:rsidRDefault="00DF7759" w:rsidP="00DF7759">
      <w:pPr>
        <w:pStyle w:val="a7"/>
        <w:widowControl w:val="0"/>
        <w:numPr>
          <w:ilvl w:val="0"/>
          <w:numId w:val="17"/>
        </w:numPr>
        <w:tabs>
          <w:tab w:val="left" w:pos="146"/>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outlineLvl w:val="1"/>
        <w:rPr>
          <w:rFonts w:ascii="Times New Roman" w:hAnsi="Times New Roman" w:cs="Times New Roman"/>
          <w:sz w:val="24"/>
          <w:szCs w:val="24"/>
        </w:rPr>
      </w:pPr>
      <w:r w:rsidRPr="00DF7759">
        <w:rPr>
          <w:rFonts w:ascii="Times New Roman" w:hAnsi="Times New Roman" w:cs="Times New Roman"/>
          <w:sz w:val="24"/>
          <w:szCs w:val="24"/>
        </w:rPr>
        <w:t>Технические мероприятия, обеспечивающие безопасность работ в электроустановках.</w:t>
      </w:r>
    </w:p>
    <w:p w14:paraId="1C222AE6"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lastRenderedPageBreak/>
        <w:t xml:space="preserve">Допустимые расстояния до токоведущих частей в электроустановках, находящихся под напряжением. </w:t>
      </w:r>
    </w:p>
    <w:p w14:paraId="65D4847B"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Работники, ответственные за безопасное ведение работ в электроустановках. Совмещение обязанностей.</w:t>
      </w:r>
    </w:p>
    <w:p w14:paraId="24EB551A"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Выдающий наряд, отдающий распоряжение, утверждающий перечень работ, выполняемых в порядке текущей эксплуатации (кто имеет это право, за что отвечает)</w:t>
      </w:r>
    </w:p>
    <w:p w14:paraId="732C87EE" w14:textId="77777777" w:rsidR="00DF7759" w:rsidRPr="00DF7759" w:rsidRDefault="00DF7759" w:rsidP="00DF7759">
      <w:pPr>
        <w:pStyle w:val="ConsPlusNormal"/>
        <w:numPr>
          <w:ilvl w:val="0"/>
          <w:numId w:val="17"/>
        </w:numPr>
        <w:tabs>
          <w:tab w:val="left" w:pos="284"/>
          <w:tab w:val="left" w:pos="430"/>
          <w:tab w:val="left" w:pos="851"/>
          <w:tab w:val="left" w:pos="993"/>
        </w:tabs>
        <w:ind w:left="0" w:firstLine="414"/>
        <w:rPr>
          <w:rFonts w:ascii="Times New Roman" w:hAnsi="Times New Roman" w:cs="Times New Roman"/>
          <w:sz w:val="24"/>
          <w:szCs w:val="24"/>
        </w:rPr>
      </w:pPr>
      <w:r w:rsidRPr="00DF7759">
        <w:rPr>
          <w:rFonts w:ascii="Times New Roman" w:hAnsi="Times New Roman" w:cs="Times New Roman"/>
          <w:sz w:val="24"/>
          <w:szCs w:val="24"/>
        </w:rPr>
        <w:t>Выдающий разрешение на подготовку рабочих мест и на допуск к работам (кто имеет это право, за что отвечает)</w:t>
      </w:r>
    </w:p>
    <w:p w14:paraId="0E67AC3A"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Ответственный руководитель работ (кто имеет это право, за что отвечает)</w:t>
      </w:r>
    </w:p>
    <w:p w14:paraId="3A46DCCD"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Допускающий (кто имеет это право, за что отвечает)</w:t>
      </w:r>
    </w:p>
    <w:p w14:paraId="4B9172FF"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Производитель работ (кто имеет это право, за что отвечает)</w:t>
      </w:r>
    </w:p>
    <w:p w14:paraId="25F58844"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Наблюдающий. (кто имеет это право, за что отвечает)</w:t>
      </w:r>
    </w:p>
    <w:p w14:paraId="57795432"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Член бригады (кто имеет это право, за что отвечает)</w:t>
      </w:r>
    </w:p>
    <w:p w14:paraId="649FE48B" w14:textId="77777777" w:rsidR="00DF7759" w:rsidRPr="00DF7759" w:rsidRDefault="00DF7759" w:rsidP="00DF7759">
      <w:pPr>
        <w:pStyle w:val="a7"/>
        <w:widowControl w:val="0"/>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rPr>
          <w:rFonts w:ascii="Times New Roman" w:hAnsi="Times New Roman" w:cs="Times New Roman"/>
          <w:sz w:val="24"/>
          <w:szCs w:val="24"/>
        </w:rPr>
      </w:pPr>
      <w:r w:rsidRPr="00DF7759">
        <w:rPr>
          <w:rFonts w:ascii="Times New Roman" w:hAnsi="Times New Roman" w:cs="Times New Roman"/>
          <w:sz w:val="24"/>
          <w:szCs w:val="24"/>
        </w:rPr>
        <w:t>Наряд-допуск. Целевой инструктаж. Изменения состава бригады.</w:t>
      </w:r>
    </w:p>
    <w:p w14:paraId="650F954A"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Распоряжение. Целевой инструктаж. Изменения состава бригады.</w:t>
      </w:r>
    </w:p>
    <w:p w14:paraId="21DF2E32" w14:textId="77777777" w:rsidR="00DF7759" w:rsidRPr="00DF7759" w:rsidRDefault="00DF7759" w:rsidP="00DF7759">
      <w:pPr>
        <w:pStyle w:val="a7"/>
        <w:widowControl w:val="0"/>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rPr>
          <w:rFonts w:ascii="Times New Roman" w:hAnsi="Times New Roman" w:cs="Times New Roman"/>
          <w:sz w:val="24"/>
          <w:szCs w:val="24"/>
        </w:rPr>
      </w:pPr>
      <w:r w:rsidRPr="00DF7759">
        <w:rPr>
          <w:rFonts w:ascii="Times New Roman" w:hAnsi="Times New Roman" w:cs="Times New Roman"/>
          <w:sz w:val="24"/>
          <w:szCs w:val="24"/>
        </w:rPr>
        <w:t>Перечень работ, выполняемых в порядке текущей эксплуатации. Целевой инструктаж.</w:t>
      </w:r>
    </w:p>
    <w:p w14:paraId="09FC06BD"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Неотложные работы.</w:t>
      </w:r>
    </w:p>
    <w:p w14:paraId="249B3A95" w14:textId="77777777" w:rsidR="00DF7759" w:rsidRPr="00DF7759" w:rsidRDefault="00DF7759" w:rsidP="00DF7759">
      <w:pPr>
        <w:pStyle w:val="a7"/>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Выдача разрешения на подготовку рабочего места. Подготовка рабочего места. </w:t>
      </w:r>
    </w:p>
    <w:p w14:paraId="72232943" w14:textId="77777777" w:rsidR="00DF7759" w:rsidRPr="00DF7759" w:rsidRDefault="00DF7759" w:rsidP="00DF7759">
      <w:pPr>
        <w:pStyle w:val="a7"/>
        <w:widowControl w:val="0"/>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outlineLvl w:val="1"/>
        <w:rPr>
          <w:rFonts w:ascii="Times New Roman" w:hAnsi="Times New Roman" w:cs="Times New Roman"/>
          <w:sz w:val="24"/>
          <w:szCs w:val="24"/>
        </w:rPr>
      </w:pPr>
      <w:r w:rsidRPr="00DF7759">
        <w:rPr>
          <w:rFonts w:ascii="Times New Roman" w:hAnsi="Times New Roman" w:cs="Times New Roman"/>
          <w:sz w:val="24"/>
          <w:szCs w:val="24"/>
        </w:rPr>
        <w:t xml:space="preserve">Выдача разрешения на допуск к работе в электроустановках. Допуск бригады к работе. </w:t>
      </w:r>
    </w:p>
    <w:p w14:paraId="49F2E5F3" w14:textId="77777777" w:rsidR="00DF7759" w:rsidRPr="00DF7759" w:rsidRDefault="00DF7759" w:rsidP="00DF7759">
      <w:pPr>
        <w:pStyle w:val="a7"/>
        <w:widowControl w:val="0"/>
        <w:numPr>
          <w:ilvl w:val="0"/>
          <w:numId w:val="17"/>
        </w:numPr>
        <w:tabs>
          <w:tab w:val="left" w:pos="284"/>
          <w:tab w:val="left" w:pos="43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outlineLvl w:val="1"/>
        <w:rPr>
          <w:rFonts w:ascii="Times New Roman" w:hAnsi="Times New Roman" w:cs="Times New Roman"/>
          <w:sz w:val="24"/>
          <w:szCs w:val="24"/>
        </w:rPr>
      </w:pPr>
      <w:r w:rsidRPr="00DF7759">
        <w:rPr>
          <w:rFonts w:ascii="Times New Roman" w:hAnsi="Times New Roman" w:cs="Times New Roman"/>
          <w:sz w:val="24"/>
          <w:szCs w:val="24"/>
        </w:rPr>
        <w:t>Надзор во время работы.</w:t>
      </w:r>
    </w:p>
    <w:p w14:paraId="066C89CD" w14:textId="77777777" w:rsidR="00DF7759" w:rsidRPr="00DF7759" w:rsidRDefault="00DF7759" w:rsidP="00DF7759">
      <w:pPr>
        <w:pStyle w:val="a7"/>
        <w:widowControl w:val="0"/>
        <w:numPr>
          <w:ilvl w:val="0"/>
          <w:numId w:val="17"/>
        </w:numPr>
        <w:tabs>
          <w:tab w:val="left" w:pos="146"/>
          <w:tab w:val="left" w:pos="430"/>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outlineLvl w:val="1"/>
        <w:rPr>
          <w:rFonts w:ascii="Times New Roman" w:hAnsi="Times New Roman" w:cs="Times New Roman"/>
          <w:sz w:val="24"/>
          <w:szCs w:val="24"/>
        </w:rPr>
      </w:pPr>
      <w:r w:rsidRPr="00DF7759">
        <w:rPr>
          <w:rFonts w:ascii="Times New Roman" w:hAnsi="Times New Roman" w:cs="Times New Roman"/>
          <w:sz w:val="24"/>
          <w:szCs w:val="24"/>
        </w:rPr>
        <w:t>Основное электрозащитное средство</w:t>
      </w:r>
    </w:p>
    <w:p w14:paraId="0CEF2DE1" w14:textId="77777777" w:rsidR="00DF7759" w:rsidRPr="00DF7759" w:rsidRDefault="00DF7759" w:rsidP="00DF7759">
      <w:pPr>
        <w:pStyle w:val="a7"/>
        <w:widowControl w:val="0"/>
        <w:numPr>
          <w:ilvl w:val="0"/>
          <w:numId w:val="17"/>
        </w:numPr>
        <w:tabs>
          <w:tab w:val="left" w:pos="146"/>
          <w:tab w:val="left" w:pos="430"/>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414"/>
        <w:jc w:val="both"/>
        <w:outlineLvl w:val="1"/>
        <w:rPr>
          <w:rFonts w:ascii="Times New Roman" w:hAnsi="Times New Roman" w:cs="Times New Roman"/>
          <w:sz w:val="24"/>
          <w:szCs w:val="24"/>
        </w:rPr>
      </w:pPr>
      <w:r w:rsidRPr="00DF7759">
        <w:rPr>
          <w:rFonts w:ascii="Times New Roman" w:hAnsi="Times New Roman" w:cs="Times New Roman"/>
          <w:sz w:val="24"/>
          <w:szCs w:val="24"/>
        </w:rPr>
        <w:t>Дополнительное электрозащитное средство</w:t>
      </w:r>
    </w:p>
    <w:p w14:paraId="4EBFD140" w14:textId="77777777" w:rsidR="00DF7759" w:rsidRPr="00DF7759" w:rsidRDefault="00DF7759" w:rsidP="00DF7759">
      <w:pPr>
        <w:pStyle w:val="a7"/>
        <w:numPr>
          <w:ilvl w:val="0"/>
          <w:numId w:val="17"/>
        </w:numPr>
        <w:tabs>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Средства индивидуальной защиты</w:t>
      </w:r>
    </w:p>
    <w:p w14:paraId="2FCB6D27" w14:textId="77777777" w:rsidR="00DF7759" w:rsidRPr="00DF7759" w:rsidRDefault="00DF7759" w:rsidP="00DF7759">
      <w:pPr>
        <w:pStyle w:val="a7"/>
        <w:numPr>
          <w:ilvl w:val="0"/>
          <w:numId w:val="17"/>
        </w:numPr>
        <w:tabs>
          <w:tab w:val="left" w:pos="146"/>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Порядок и общие правила пользования средствами защиты </w:t>
      </w:r>
    </w:p>
    <w:p w14:paraId="2A273009"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Общие правила испытаний электрозащитных средств </w:t>
      </w:r>
    </w:p>
    <w:p w14:paraId="3C6A8BF5"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Учет средств защиты и контроль за их состоянием</w:t>
      </w:r>
    </w:p>
    <w:p w14:paraId="5E8802CE"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Основные электрозащитные средства до и выше 1000 В </w:t>
      </w:r>
    </w:p>
    <w:p w14:paraId="22E079A5"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Дополнительные электрозащитные средства до и выше 1000 В </w:t>
      </w:r>
    </w:p>
    <w:p w14:paraId="18A77C7F"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Основные и дополнительные электрозащитные средства в электроустановках до 1000В </w:t>
      </w:r>
    </w:p>
    <w:p w14:paraId="6C5FC789"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Основные и дополнительные электрозащитные средства в электроустановках выше1000В </w:t>
      </w:r>
    </w:p>
    <w:p w14:paraId="3176C3D6"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Штанги изолирующие: назначение, конструкция, испытания, правила пользования</w:t>
      </w:r>
    </w:p>
    <w:p w14:paraId="3443C654"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Клещи изолирующие: назначение, конструкция, испытания, правила пользования </w:t>
      </w:r>
    </w:p>
    <w:p w14:paraId="271C5956"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Указатели напряжения до 1000 В: назначение, конструкция, испытания, правила пользования </w:t>
      </w:r>
    </w:p>
    <w:p w14:paraId="059C0366"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Указатели напряжения выше 1000 В: назначение, конструкция, испытания, правила пользования </w:t>
      </w:r>
    </w:p>
    <w:p w14:paraId="4D3B1AA6"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Клещи электроизмерительные: назначение, конструкция, испытания, правила пользования</w:t>
      </w:r>
    </w:p>
    <w:p w14:paraId="6F7A2DCA"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Перчатки диэлектрические: назначение, конструкция, испытания, правила пользования</w:t>
      </w:r>
    </w:p>
    <w:p w14:paraId="3D3B9645"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Обувь специальная диэлектрическая: назначение, конструкция, испытания, правила пользования</w:t>
      </w:r>
    </w:p>
    <w:p w14:paraId="3200A085"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Ковры диэлектрические и подставки изолирующие: назначение, конструкция, испытания, правила пользования</w:t>
      </w:r>
    </w:p>
    <w:p w14:paraId="5D1AE4C8"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Инструмент ручной изолирующий: назначение, конструкция, испытания, правила пользования </w:t>
      </w:r>
    </w:p>
    <w:p w14:paraId="6BC7BE05"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Заземления переносные: назначение, конструкция, испытания, правила пользования </w:t>
      </w:r>
    </w:p>
    <w:p w14:paraId="68D1BF33" w14:textId="77777777"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lastRenderedPageBreak/>
        <w:t>Плакаты и знаки безопасности: назначение, конструкция, правила пользования</w:t>
      </w:r>
    </w:p>
    <w:p w14:paraId="51A0EB42" w14:textId="59054C9B" w:rsidR="00DF7759" w:rsidRPr="00DF7759" w:rsidRDefault="00DF7759" w:rsidP="00DF7759">
      <w:pPr>
        <w:pStyle w:val="a7"/>
        <w:numPr>
          <w:ilvl w:val="0"/>
          <w:numId w:val="17"/>
        </w:numPr>
        <w:tabs>
          <w:tab w:val="left" w:pos="43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4"/>
        <w:jc w:val="both"/>
        <w:rPr>
          <w:rFonts w:ascii="Times New Roman" w:hAnsi="Times New Roman" w:cs="Times New Roman"/>
          <w:sz w:val="24"/>
          <w:szCs w:val="24"/>
        </w:rPr>
      </w:pPr>
      <w:r w:rsidRPr="00DF7759">
        <w:rPr>
          <w:rFonts w:ascii="Times New Roman" w:hAnsi="Times New Roman" w:cs="Times New Roman"/>
          <w:sz w:val="24"/>
          <w:szCs w:val="24"/>
        </w:rPr>
        <w:t xml:space="preserve">Лестницы приставные и </w:t>
      </w:r>
      <w:r w:rsidR="00BC06C0" w:rsidRPr="00DF7759">
        <w:rPr>
          <w:rFonts w:ascii="Times New Roman" w:hAnsi="Times New Roman" w:cs="Times New Roman"/>
          <w:sz w:val="24"/>
          <w:szCs w:val="24"/>
        </w:rPr>
        <w:t>стремянки,</w:t>
      </w:r>
      <w:r w:rsidRPr="00DF7759">
        <w:rPr>
          <w:rFonts w:ascii="Times New Roman" w:hAnsi="Times New Roman" w:cs="Times New Roman"/>
          <w:sz w:val="24"/>
          <w:szCs w:val="24"/>
        </w:rPr>
        <w:t xml:space="preserve"> изолирующие стеклопластиковые: назначение, конструкция, испытания, правила пользования</w:t>
      </w:r>
    </w:p>
    <w:p w14:paraId="7A9F4745" w14:textId="77777777" w:rsidR="00DF7759" w:rsidRDefault="00DF7759" w:rsidP="00914A69">
      <w:pPr>
        <w:spacing w:after="14" w:line="248" w:lineRule="auto"/>
        <w:ind w:left="103" w:right="55" w:hanging="10"/>
        <w:jc w:val="both"/>
        <w:rPr>
          <w:rFonts w:ascii="Times New Roman" w:eastAsia="Times New Roman" w:hAnsi="Times New Roman" w:cs="Times New Roman"/>
          <w:color w:val="000000" w:themeColor="text1"/>
          <w:sz w:val="24"/>
          <w:lang w:eastAsia="ru-RU"/>
        </w:rPr>
      </w:pPr>
    </w:p>
    <w:p w14:paraId="24CEC8E0" w14:textId="0F65CB7A" w:rsidR="00914A69" w:rsidRPr="002D0E27" w:rsidRDefault="00914A69" w:rsidP="00914A69">
      <w:pPr>
        <w:spacing w:after="14" w:line="248" w:lineRule="auto"/>
        <w:ind w:left="103" w:right="55" w:hanging="10"/>
        <w:jc w:val="both"/>
        <w:rPr>
          <w:rFonts w:ascii="Times New Roman" w:eastAsia="Times New Roman" w:hAnsi="Times New Roman" w:cs="Times New Roman"/>
          <w:color w:val="EE0000"/>
          <w:sz w:val="24"/>
          <w:lang w:eastAsia="ru-RU"/>
        </w:rPr>
      </w:pPr>
    </w:p>
    <w:p w14:paraId="07C8B322" w14:textId="19AEC5B8" w:rsidR="00914A69" w:rsidRPr="002D0E27" w:rsidRDefault="00914A69" w:rsidP="00144B99">
      <w:pPr>
        <w:spacing w:line="259" w:lineRule="auto"/>
        <w:ind w:left="108"/>
        <w:rPr>
          <w:rFonts w:ascii="Times New Roman" w:eastAsia="Times New Roman" w:hAnsi="Times New Roman" w:cs="Times New Roman"/>
          <w:color w:val="000000" w:themeColor="text1"/>
          <w:sz w:val="24"/>
          <w:lang w:eastAsia="ru-RU"/>
        </w:rPr>
      </w:pPr>
      <w:bookmarkStart w:id="18" w:name="_Hlk217994013"/>
      <w:r w:rsidRPr="002D0E27">
        <w:rPr>
          <w:rFonts w:ascii="Times New Roman" w:eastAsia="Times New Roman" w:hAnsi="Times New Roman" w:cs="Times New Roman"/>
          <w:b/>
          <w:color w:val="000000" w:themeColor="text1"/>
          <w:sz w:val="24"/>
          <w:lang w:eastAsia="ru-RU"/>
        </w:rPr>
        <w:t>Критерии оценки ответов</w:t>
      </w:r>
      <w:r w:rsidR="00144B99" w:rsidRPr="002D0E27">
        <w:rPr>
          <w:rFonts w:ascii="Times New Roman" w:eastAsia="Times New Roman" w:hAnsi="Times New Roman" w:cs="Times New Roman"/>
          <w:b/>
          <w:color w:val="000000" w:themeColor="text1"/>
          <w:sz w:val="24"/>
          <w:lang w:eastAsia="ru-RU"/>
        </w:rPr>
        <w:t>:</w:t>
      </w:r>
    </w:p>
    <w:p w14:paraId="31CBCC16" w14:textId="0185ABB1" w:rsidR="00914A69" w:rsidRPr="002D0E27" w:rsidRDefault="00914A6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themeColor="text1"/>
          <w:sz w:val="24"/>
          <w:szCs w:val="24"/>
        </w:rPr>
      </w:pPr>
      <w:r w:rsidRPr="002D0E27">
        <w:rPr>
          <w:rFonts w:ascii="Times New Roman" w:hAnsi="Times New Roman" w:cs="Times New Roman"/>
          <w:b/>
          <w:bCs/>
          <w:color w:val="000000" w:themeColor="text1"/>
          <w:sz w:val="24"/>
          <w:szCs w:val="24"/>
        </w:rPr>
        <w:t>«отлично»:</w:t>
      </w:r>
      <w:r w:rsidRPr="002D0E27">
        <w:rPr>
          <w:rFonts w:ascii="Times New Roman" w:hAnsi="Times New Roman" w:cs="Times New Roman"/>
          <w:color w:val="000000" w:themeColor="text1"/>
          <w:sz w:val="24"/>
          <w:szCs w:val="24"/>
        </w:rPr>
        <w:t xml:space="preserve"> обучающийся показывает глубокое и </w:t>
      </w:r>
      <w:r w:rsidR="006D03C0" w:rsidRPr="002D0E27">
        <w:rPr>
          <w:rFonts w:ascii="Times New Roman" w:hAnsi="Times New Roman" w:cs="Times New Roman"/>
          <w:color w:val="000000" w:themeColor="text1"/>
          <w:sz w:val="24"/>
          <w:szCs w:val="24"/>
        </w:rPr>
        <w:t>полное знание и понимание всего объёма программного</w:t>
      </w:r>
      <w:r w:rsidRPr="002D0E27">
        <w:rPr>
          <w:rFonts w:ascii="Times New Roman" w:hAnsi="Times New Roman" w:cs="Times New Roman"/>
          <w:color w:val="000000" w:themeColor="text1"/>
          <w:sz w:val="24"/>
          <w:szCs w:val="24"/>
        </w:rPr>
        <w:t xml:space="preserve"> </w:t>
      </w:r>
      <w:r w:rsidR="006D03C0" w:rsidRPr="002D0E27">
        <w:rPr>
          <w:rFonts w:ascii="Times New Roman" w:hAnsi="Times New Roman" w:cs="Times New Roman"/>
          <w:color w:val="000000" w:themeColor="text1"/>
          <w:sz w:val="24"/>
          <w:szCs w:val="24"/>
        </w:rPr>
        <w:t>материала; полное понимание сущности рассматриваемых понятий, явлений и</w:t>
      </w:r>
      <w:r w:rsidRPr="002D0E27">
        <w:rPr>
          <w:rFonts w:ascii="Times New Roman" w:hAnsi="Times New Roman" w:cs="Times New Roman"/>
          <w:color w:val="000000" w:themeColor="text1"/>
          <w:sz w:val="24"/>
          <w:szCs w:val="24"/>
        </w:rPr>
        <w:t xml:space="preserve"> закономерностей, теорий, взаимосвязей; </w:t>
      </w:r>
      <w:r w:rsidR="006D03C0" w:rsidRPr="002D0E27">
        <w:rPr>
          <w:rFonts w:ascii="Times New Roman" w:hAnsi="Times New Roman" w:cs="Times New Roman"/>
          <w:color w:val="000000" w:themeColor="text1"/>
          <w:sz w:val="24"/>
          <w:szCs w:val="24"/>
        </w:rPr>
        <w:t>умеет составить полный и правильный ответ на основе изученного материала</w:t>
      </w:r>
      <w:r w:rsidRPr="002D0E27">
        <w:rPr>
          <w:rFonts w:ascii="Times New Roman" w:hAnsi="Times New Roman" w:cs="Times New Roman"/>
          <w:color w:val="000000" w:themeColor="text1"/>
          <w:sz w:val="24"/>
          <w:szCs w:val="24"/>
        </w:rPr>
        <w:t xml:space="preserve">; </w:t>
      </w:r>
      <w:r w:rsidR="006D03C0" w:rsidRPr="002D0E27">
        <w:rPr>
          <w:rFonts w:ascii="Times New Roman" w:hAnsi="Times New Roman" w:cs="Times New Roman"/>
          <w:color w:val="000000" w:themeColor="text1"/>
          <w:sz w:val="24"/>
          <w:szCs w:val="24"/>
        </w:rPr>
        <w:t>выделять главные положения, самостоятельно подтверждать ответ конкретными</w:t>
      </w:r>
      <w:r w:rsidRPr="002D0E27">
        <w:rPr>
          <w:rFonts w:ascii="Times New Roman" w:hAnsi="Times New Roman" w:cs="Times New Roman"/>
          <w:color w:val="000000" w:themeColor="text1"/>
          <w:sz w:val="24"/>
          <w:szCs w:val="24"/>
        </w:rPr>
        <w:t xml:space="preserve"> </w:t>
      </w:r>
      <w:r w:rsidR="006D03C0" w:rsidRPr="002D0E27">
        <w:rPr>
          <w:rFonts w:ascii="Times New Roman" w:hAnsi="Times New Roman" w:cs="Times New Roman"/>
          <w:color w:val="000000" w:themeColor="text1"/>
          <w:sz w:val="24"/>
          <w:szCs w:val="24"/>
        </w:rPr>
        <w:t>примерами, фактами; самостоятельно и аргументировано делать анализ, обобщения</w:t>
      </w:r>
      <w:r w:rsidRPr="002D0E27">
        <w:rPr>
          <w:rFonts w:ascii="Times New Roman" w:hAnsi="Times New Roman" w:cs="Times New Roman"/>
          <w:color w:val="000000" w:themeColor="text1"/>
          <w:sz w:val="24"/>
          <w:szCs w:val="24"/>
        </w:rPr>
        <w:t xml:space="preserve">, выводы.  </w:t>
      </w:r>
    </w:p>
    <w:p w14:paraId="7261334B" w14:textId="77777777" w:rsidR="00914A69" w:rsidRPr="002D0E27" w:rsidRDefault="00914A6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themeColor="text1"/>
          <w:sz w:val="24"/>
          <w:szCs w:val="24"/>
        </w:rPr>
      </w:pPr>
      <w:r w:rsidRPr="002D0E27">
        <w:rPr>
          <w:rFonts w:ascii="Times New Roman" w:hAnsi="Times New Roman" w:cs="Times New Roman"/>
          <w:b/>
          <w:bCs/>
          <w:color w:val="000000" w:themeColor="text1"/>
          <w:sz w:val="24"/>
          <w:szCs w:val="24"/>
        </w:rPr>
        <w:t>«хорошо»</w:t>
      </w:r>
      <w:r w:rsidRPr="002D0E27">
        <w:rPr>
          <w:rFonts w:ascii="Times New Roman" w:hAnsi="Times New Roman" w:cs="Times New Roman"/>
          <w:color w:val="000000" w:themeColor="text1"/>
          <w:sz w:val="24"/>
          <w:szCs w:val="24"/>
        </w:rPr>
        <w:t xml:space="preserve">: обучающийся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15F9B325" w14:textId="00E5E019" w:rsidR="00914A69" w:rsidRPr="0090794F" w:rsidRDefault="00914A69" w:rsidP="0091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2D0E27">
        <w:rPr>
          <w:rFonts w:ascii="Times New Roman" w:hAnsi="Times New Roman" w:cs="Times New Roman"/>
          <w:b/>
          <w:bCs/>
          <w:color w:val="000000" w:themeColor="text1"/>
          <w:sz w:val="24"/>
          <w:szCs w:val="24"/>
        </w:rPr>
        <w:t>«удовлетворительно»:</w:t>
      </w:r>
      <w:r w:rsidRPr="002D0E27">
        <w:rPr>
          <w:rFonts w:ascii="Times New Roman" w:hAnsi="Times New Roman" w:cs="Times New Roman"/>
          <w:color w:val="000000" w:themeColor="text1"/>
          <w:sz w:val="24"/>
          <w:szCs w:val="24"/>
        </w:rPr>
        <w:t xml:space="preserve"> обучающийся показывает освоение содержания учебного материала, </w:t>
      </w:r>
      <w:r w:rsidRPr="0090794F">
        <w:rPr>
          <w:rFonts w:ascii="Times New Roman" w:hAnsi="Times New Roman" w:cs="Times New Roman"/>
          <w:sz w:val="24"/>
          <w:szCs w:val="24"/>
        </w:rPr>
        <w:t xml:space="preserve">но имеет </w:t>
      </w:r>
      <w:r w:rsidR="002D0E27" w:rsidRPr="0090794F">
        <w:rPr>
          <w:rFonts w:ascii="Times New Roman" w:hAnsi="Times New Roman" w:cs="Times New Roman"/>
          <w:sz w:val="24"/>
          <w:szCs w:val="24"/>
        </w:rPr>
        <w:t>пробелы в усвоении</w:t>
      </w:r>
      <w:r w:rsidRPr="0090794F">
        <w:rPr>
          <w:rFonts w:ascii="Times New Roman" w:hAnsi="Times New Roman" w:cs="Times New Roman"/>
          <w:sz w:val="24"/>
          <w:szCs w:val="24"/>
        </w:rPr>
        <w:t xml:space="preserve"> материала, материал излагает несистематизированно, фрагментарно, не всегда последовательно; показывает недостаточную сформированность отдельных знаний; выводы и обобщения аргументирует слабо, допускает в них ошибки, обучающийся допустил ошибки и неточности в использовании научной терминологии, определения понятий дал недостаточно четкие;</w:t>
      </w:r>
    </w:p>
    <w:p w14:paraId="38651E75" w14:textId="275A3F53" w:rsidR="001F20CC" w:rsidRDefault="00914A69" w:rsidP="00914A69">
      <w:pPr>
        <w:jc w:val="both"/>
      </w:pPr>
      <w:r w:rsidRPr="0090794F">
        <w:rPr>
          <w:rFonts w:ascii="Times New Roman" w:hAnsi="Times New Roman" w:cs="Times New Roman"/>
          <w:sz w:val="24"/>
          <w:szCs w:val="24"/>
        </w:rPr>
        <w:t xml:space="preserve"> </w:t>
      </w:r>
      <w:r w:rsidRPr="002D0E27">
        <w:rPr>
          <w:rFonts w:ascii="Times New Roman" w:hAnsi="Times New Roman" w:cs="Times New Roman"/>
          <w:b/>
          <w:bCs/>
          <w:sz w:val="24"/>
          <w:szCs w:val="24"/>
        </w:rPr>
        <w:t>«неудовлетворительно»:</w:t>
      </w:r>
      <w:r w:rsidRPr="0090794F">
        <w:rPr>
          <w:rFonts w:ascii="Times New Roman" w:hAnsi="Times New Roman" w:cs="Times New Roman"/>
          <w:sz w:val="24"/>
          <w:szCs w:val="24"/>
        </w:rPr>
        <w:t xml:space="preserve"> обучающийся не усвоил и не раскрыл основное содержание материала; не делает выводов и обобщений, не знает и не понимает значительную или основную часть программного материала в пределах поставленных вопросов или допускает более двух грубых ошибок, которые не может исправить.</w:t>
      </w:r>
      <w:bookmarkEnd w:id="18"/>
    </w:p>
    <w:sectPr w:rsidR="001F20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3F77" w14:textId="77777777" w:rsidR="008D57E7" w:rsidRDefault="008D57E7" w:rsidP="007D1338">
      <w:r>
        <w:separator/>
      </w:r>
    </w:p>
  </w:endnote>
  <w:endnote w:type="continuationSeparator" w:id="0">
    <w:p w14:paraId="0EF786EA" w14:textId="77777777" w:rsidR="008D57E7" w:rsidRDefault="008D57E7" w:rsidP="007D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0F91" w14:textId="77777777" w:rsidR="008D57E7" w:rsidRDefault="008D57E7" w:rsidP="007D1338">
      <w:r>
        <w:separator/>
      </w:r>
    </w:p>
  </w:footnote>
  <w:footnote w:type="continuationSeparator" w:id="0">
    <w:p w14:paraId="5F89B8BE" w14:textId="77777777" w:rsidR="008D57E7" w:rsidRDefault="008D57E7" w:rsidP="007D1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A5B17"/>
    <w:multiLevelType w:val="multilevel"/>
    <w:tmpl w:val="A36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F0FD0"/>
    <w:multiLevelType w:val="multilevel"/>
    <w:tmpl w:val="E390B746"/>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B72C24"/>
    <w:multiLevelType w:val="multilevel"/>
    <w:tmpl w:val="542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73268"/>
    <w:multiLevelType w:val="multilevel"/>
    <w:tmpl w:val="E74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9498B"/>
    <w:multiLevelType w:val="multilevel"/>
    <w:tmpl w:val="75E8B566"/>
    <w:lvl w:ilvl="0">
      <w:start w:val="1"/>
      <w:numFmt w:val="decimal"/>
      <w:lvlText w:val="%1."/>
      <w:lvlJc w:val="left"/>
      <w:pPr>
        <w:ind w:left="720" w:hanging="360"/>
      </w:pPr>
      <w:rPr>
        <w:rFonts w:hint="default"/>
      </w:rPr>
    </w:lvl>
    <w:lvl w:ilvl="1">
      <w:start w:val="2"/>
      <w:numFmt w:val="decimal"/>
      <w:isLgl/>
      <w:lvlText w:val="%1.%2."/>
      <w:lvlJc w:val="left"/>
      <w:pPr>
        <w:ind w:left="1494" w:hanging="60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6" w15:restartNumberingAfterBreak="0">
    <w:nsid w:val="14EA1915"/>
    <w:multiLevelType w:val="hybridMultilevel"/>
    <w:tmpl w:val="BC4057E6"/>
    <w:lvl w:ilvl="0" w:tplc="78D2AFEA">
      <w:start w:val="1"/>
      <w:numFmt w:val="decimal"/>
      <w:lvlText w:val="%1."/>
      <w:lvlJc w:val="left"/>
      <w:pPr>
        <w:ind w:left="1429" w:hanging="360"/>
      </w:pPr>
      <w:rPr>
        <w:b w:val="0"/>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41731859"/>
    <w:multiLevelType w:val="hybridMultilevel"/>
    <w:tmpl w:val="6ABE6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228A7"/>
    <w:multiLevelType w:val="multilevel"/>
    <w:tmpl w:val="7948508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08F3753"/>
    <w:multiLevelType w:val="multilevel"/>
    <w:tmpl w:val="4BD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10BC0"/>
    <w:multiLevelType w:val="hybridMultilevel"/>
    <w:tmpl w:val="7100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2B2F5C"/>
    <w:multiLevelType w:val="multilevel"/>
    <w:tmpl w:val="22D8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72C8B"/>
    <w:multiLevelType w:val="hybridMultilevel"/>
    <w:tmpl w:val="1EC0F1D0"/>
    <w:lvl w:ilvl="0" w:tplc="6DC0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2810FF0"/>
    <w:multiLevelType w:val="hybridMultilevel"/>
    <w:tmpl w:val="70AE475A"/>
    <w:lvl w:ilvl="0" w:tplc="524CB2B8">
      <w:start w:val="1"/>
      <w:numFmt w:val="decimal"/>
      <w:lvlText w:val="%1"/>
      <w:lvlJc w:val="left"/>
      <w:pPr>
        <w:ind w:left="1068" w:hanging="360"/>
      </w:pPr>
      <w:rPr>
        <w:rFonts w:cs="Times New Roman" w:hint="default"/>
      </w:rPr>
    </w:lvl>
    <w:lvl w:ilvl="1" w:tplc="A906BD2A" w:tentative="1">
      <w:start w:val="1"/>
      <w:numFmt w:val="lowerLetter"/>
      <w:lvlText w:val="%2."/>
      <w:lvlJc w:val="left"/>
      <w:pPr>
        <w:ind w:left="1440" w:hanging="360"/>
      </w:pPr>
      <w:rPr>
        <w:rFonts w:cs="Times New Roman"/>
      </w:rPr>
    </w:lvl>
    <w:lvl w:ilvl="2" w:tplc="97C29864" w:tentative="1">
      <w:start w:val="1"/>
      <w:numFmt w:val="lowerRoman"/>
      <w:lvlText w:val="%3."/>
      <w:lvlJc w:val="right"/>
      <w:pPr>
        <w:ind w:left="2160" w:hanging="180"/>
      </w:pPr>
      <w:rPr>
        <w:rFonts w:cs="Times New Roman"/>
      </w:rPr>
    </w:lvl>
    <w:lvl w:ilvl="3" w:tplc="C08C61A0" w:tentative="1">
      <w:start w:val="1"/>
      <w:numFmt w:val="decimal"/>
      <w:lvlText w:val="%4."/>
      <w:lvlJc w:val="left"/>
      <w:pPr>
        <w:ind w:left="2880" w:hanging="360"/>
      </w:pPr>
      <w:rPr>
        <w:rFonts w:cs="Times New Roman"/>
      </w:rPr>
    </w:lvl>
    <w:lvl w:ilvl="4" w:tplc="8E5E285A" w:tentative="1">
      <w:start w:val="1"/>
      <w:numFmt w:val="lowerLetter"/>
      <w:lvlText w:val="%5."/>
      <w:lvlJc w:val="left"/>
      <w:pPr>
        <w:ind w:left="3600" w:hanging="360"/>
      </w:pPr>
      <w:rPr>
        <w:rFonts w:cs="Times New Roman"/>
      </w:rPr>
    </w:lvl>
    <w:lvl w:ilvl="5" w:tplc="903CBA5A" w:tentative="1">
      <w:start w:val="1"/>
      <w:numFmt w:val="lowerRoman"/>
      <w:lvlText w:val="%6."/>
      <w:lvlJc w:val="right"/>
      <w:pPr>
        <w:ind w:left="4320" w:hanging="180"/>
      </w:pPr>
      <w:rPr>
        <w:rFonts w:cs="Times New Roman"/>
      </w:rPr>
    </w:lvl>
    <w:lvl w:ilvl="6" w:tplc="B06EF8AE" w:tentative="1">
      <w:start w:val="1"/>
      <w:numFmt w:val="decimal"/>
      <w:lvlText w:val="%7."/>
      <w:lvlJc w:val="left"/>
      <w:pPr>
        <w:ind w:left="5040" w:hanging="360"/>
      </w:pPr>
      <w:rPr>
        <w:rFonts w:cs="Times New Roman"/>
      </w:rPr>
    </w:lvl>
    <w:lvl w:ilvl="7" w:tplc="F14A315C" w:tentative="1">
      <w:start w:val="1"/>
      <w:numFmt w:val="lowerLetter"/>
      <w:lvlText w:val="%8."/>
      <w:lvlJc w:val="left"/>
      <w:pPr>
        <w:ind w:left="5760" w:hanging="360"/>
      </w:pPr>
      <w:rPr>
        <w:rFonts w:cs="Times New Roman"/>
      </w:rPr>
    </w:lvl>
    <w:lvl w:ilvl="8" w:tplc="E1FE57A6" w:tentative="1">
      <w:start w:val="1"/>
      <w:numFmt w:val="lowerRoman"/>
      <w:lvlText w:val="%9."/>
      <w:lvlJc w:val="right"/>
      <w:pPr>
        <w:ind w:left="6480" w:hanging="180"/>
      </w:pPr>
      <w:rPr>
        <w:rFonts w:cs="Times New Roman"/>
      </w:rPr>
    </w:lvl>
  </w:abstractNum>
  <w:abstractNum w:abstractNumId="14" w15:restartNumberingAfterBreak="0">
    <w:nsid w:val="749A0B50"/>
    <w:multiLevelType w:val="multilevel"/>
    <w:tmpl w:val="6BA6467C"/>
    <w:lvl w:ilvl="0">
      <w:start w:val="3"/>
      <w:numFmt w:val="decimal"/>
      <w:lvlText w:val="%1"/>
      <w:lvlJc w:val="left"/>
      <w:pPr>
        <w:ind w:left="480" w:hanging="480"/>
      </w:pPr>
      <w:rPr>
        <w:rFonts w:hint="default"/>
      </w:rPr>
    </w:lvl>
    <w:lvl w:ilvl="1">
      <w:start w:val="2"/>
      <w:numFmt w:val="decimal"/>
      <w:lvlText w:val="%1.%2"/>
      <w:lvlJc w:val="left"/>
      <w:pPr>
        <w:ind w:left="1554" w:hanging="48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15" w15:restartNumberingAfterBreak="0">
    <w:nsid w:val="7F147E61"/>
    <w:multiLevelType w:val="hybridMultilevel"/>
    <w:tmpl w:val="C2D88622"/>
    <w:lvl w:ilvl="0" w:tplc="20550688">
      <w:start w:val="1"/>
      <w:numFmt w:val="decimal"/>
      <w:lvlText w:val="%1."/>
      <w:lvlJc w:val="left"/>
      <w:pPr>
        <w:ind w:left="720" w:hanging="360"/>
      </w:pPr>
    </w:lvl>
    <w:lvl w:ilvl="1" w:tplc="20550688" w:tentative="1">
      <w:start w:val="1"/>
      <w:numFmt w:val="lowerLetter"/>
      <w:lvlText w:val="%2."/>
      <w:lvlJc w:val="left"/>
      <w:pPr>
        <w:ind w:left="1440" w:hanging="360"/>
      </w:pPr>
    </w:lvl>
    <w:lvl w:ilvl="2" w:tplc="20550688" w:tentative="1">
      <w:start w:val="1"/>
      <w:numFmt w:val="lowerRoman"/>
      <w:lvlText w:val="%3."/>
      <w:lvlJc w:val="right"/>
      <w:pPr>
        <w:ind w:left="2160" w:hanging="180"/>
      </w:pPr>
    </w:lvl>
    <w:lvl w:ilvl="3" w:tplc="20550688" w:tentative="1">
      <w:start w:val="1"/>
      <w:numFmt w:val="decimal"/>
      <w:lvlText w:val="%4."/>
      <w:lvlJc w:val="left"/>
      <w:pPr>
        <w:ind w:left="2880" w:hanging="360"/>
      </w:pPr>
    </w:lvl>
    <w:lvl w:ilvl="4" w:tplc="20550688" w:tentative="1">
      <w:start w:val="1"/>
      <w:numFmt w:val="lowerLetter"/>
      <w:lvlText w:val="%5."/>
      <w:lvlJc w:val="left"/>
      <w:pPr>
        <w:ind w:left="3600" w:hanging="360"/>
      </w:pPr>
    </w:lvl>
    <w:lvl w:ilvl="5" w:tplc="20550688" w:tentative="1">
      <w:start w:val="1"/>
      <w:numFmt w:val="lowerRoman"/>
      <w:lvlText w:val="%6."/>
      <w:lvlJc w:val="right"/>
      <w:pPr>
        <w:ind w:left="4320" w:hanging="180"/>
      </w:pPr>
    </w:lvl>
    <w:lvl w:ilvl="6" w:tplc="20550688" w:tentative="1">
      <w:start w:val="1"/>
      <w:numFmt w:val="decimal"/>
      <w:lvlText w:val="%7."/>
      <w:lvlJc w:val="left"/>
      <w:pPr>
        <w:ind w:left="5040" w:hanging="360"/>
      </w:pPr>
    </w:lvl>
    <w:lvl w:ilvl="7" w:tplc="20550688" w:tentative="1">
      <w:start w:val="1"/>
      <w:numFmt w:val="lowerLetter"/>
      <w:lvlText w:val="%8."/>
      <w:lvlJc w:val="left"/>
      <w:pPr>
        <w:ind w:left="5760" w:hanging="360"/>
      </w:pPr>
    </w:lvl>
    <w:lvl w:ilvl="8" w:tplc="20550688" w:tentative="1">
      <w:start w:val="1"/>
      <w:numFmt w:val="lowerRoman"/>
      <w:lvlText w:val="%9."/>
      <w:lvlJc w:val="right"/>
      <w:pPr>
        <w:ind w:left="6480" w:hanging="180"/>
      </w:pPr>
    </w:lvl>
  </w:abstractNum>
  <w:abstractNum w:abstractNumId="16" w15:restartNumberingAfterBreak="0">
    <w:nsid w:val="7FF65B34"/>
    <w:multiLevelType w:val="hybridMultilevel"/>
    <w:tmpl w:val="36FCD8F0"/>
    <w:lvl w:ilvl="0" w:tplc="19619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6177654">
    <w:abstractNumId w:val="5"/>
  </w:num>
  <w:num w:numId="2" w16cid:durableId="1669748813">
    <w:abstractNumId w:val="2"/>
  </w:num>
  <w:num w:numId="3" w16cid:durableId="1933080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150381">
    <w:abstractNumId w:val="12"/>
  </w:num>
  <w:num w:numId="5" w16cid:durableId="1711222044">
    <w:abstractNumId w:val="13"/>
  </w:num>
  <w:num w:numId="6" w16cid:durableId="1669287311">
    <w:abstractNumId w:val="6"/>
  </w:num>
  <w:num w:numId="7" w16cid:durableId="873233520">
    <w:abstractNumId w:val="8"/>
  </w:num>
  <w:num w:numId="8" w16cid:durableId="551429729">
    <w:abstractNumId w:val="14"/>
  </w:num>
  <w:num w:numId="9" w16cid:durableId="1438718560">
    <w:abstractNumId w:val="16"/>
  </w:num>
  <w:num w:numId="10" w16cid:durableId="217203765">
    <w:abstractNumId w:val="15"/>
  </w:num>
  <w:num w:numId="11" w16cid:durableId="73829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2764913">
    <w:abstractNumId w:val="3"/>
  </w:num>
  <w:num w:numId="13" w16cid:durableId="587545811">
    <w:abstractNumId w:val="11"/>
  </w:num>
  <w:num w:numId="14" w16cid:durableId="847910063">
    <w:abstractNumId w:val="9"/>
  </w:num>
  <w:num w:numId="15" w16cid:durableId="1318388396">
    <w:abstractNumId w:val="4"/>
  </w:num>
  <w:num w:numId="16" w16cid:durableId="1384330742">
    <w:abstractNumId w:val="1"/>
  </w:num>
  <w:num w:numId="17" w16cid:durableId="463424200">
    <w:abstractNumId w:val="7"/>
  </w:num>
  <w:num w:numId="18" w16cid:durableId="1599826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38"/>
    <w:rsid w:val="000B3E05"/>
    <w:rsid w:val="00116902"/>
    <w:rsid w:val="001411B9"/>
    <w:rsid w:val="00144B99"/>
    <w:rsid w:val="001D3BFC"/>
    <w:rsid w:val="001F20CC"/>
    <w:rsid w:val="002A6973"/>
    <w:rsid w:val="002D0E27"/>
    <w:rsid w:val="00302CE7"/>
    <w:rsid w:val="00314625"/>
    <w:rsid w:val="00354771"/>
    <w:rsid w:val="00431547"/>
    <w:rsid w:val="004B7A61"/>
    <w:rsid w:val="005B33F3"/>
    <w:rsid w:val="006A32D4"/>
    <w:rsid w:val="006D03C0"/>
    <w:rsid w:val="00727D11"/>
    <w:rsid w:val="00746623"/>
    <w:rsid w:val="00775892"/>
    <w:rsid w:val="00787DE2"/>
    <w:rsid w:val="007A1FB3"/>
    <w:rsid w:val="007A56B4"/>
    <w:rsid w:val="007D1338"/>
    <w:rsid w:val="007E769F"/>
    <w:rsid w:val="00801855"/>
    <w:rsid w:val="00895A67"/>
    <w:rsid w:val="008A636E"/>
    <w:rsid w:val="008D57E7"/>
    <w:rsid w:val="009002B3"/>
    <w:rsid w:val="00914A69"/>
    <w:rsid w:val="00A53D27"/>
    <w:rsid w:val="00A83062"/>
    <w:rsid w:val="00AB0A1D"/>
    <w:rsid w:val="00AE2654"/>
    <w:rsid w:val="00B42751"/>
    <w:rsid w:val="00BB6586"/>
    <w:rsid w:val="00BC06C0"/>
    <w:rsid w:val="00BC3DFC"/>
    <w:rsid w:val="00C214C8"/>
    <w:rsid w:val="00CC0E04"/>
    <w:rsid w:val="00CC511C"/>
    <w:rsid w:val="00CD2623"/>
    <w:rsid w:val="00D25B48"/>
    <w:rsid w:val="00D4279A"/>
    <w:rsid w:val="00D435DE"/>
    <w:rsid w:val="00D94F4E"/>
    <w:rsid w:val="00DA247D"/>
    <w:rsid w:val="00DD19DB"/>
    <w:rsid w:val="00DE6D85"/>
    <w:rsid w:val="00DF16AC"/>
    <w:rsid w:val="00DF7759"/>
    <w:rsid w:val="00E720ED"/>
    <w:rsid w:val="00EB4986"/>
    <w:rsid w:val="00F268A3"/>
    <w:rsid w:val="00F52DBD"/>
    <w:rsid w:val="00F668F3"/>
    <w:rsid w:val="00F9282F"/>
    <w:rsid w:val="00FD79C8"/>
    <w:rsid w:val="00FE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90E4"/>
  <w15:chartTrackingRefBased/>
  <w15:docId w15:val="{80AC8FAF-FB6F-4245-912E-49AD0CFA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338"/>
    <w:pPr>
      <w:spacing w:after="0" w:line="240" w:lineRule="auto"/>
    </w:pPr>
    <w:rPr>
      <w:kern w:val="0"/>
      <w14:ligatures w14:val="none"/>
    </w:rPr>
  </w:style>
  <w:style w:type="paragraph" w:styleId="1">
    <w:name w:val="heading 1"/>
    <w:basedOn w:val="a"/>
    <w:next w:val="a"/>
    <w:link w:val="10"/>
    <w:uiPriority w:val="9"/>
    <w:qFormat/>
    <w:rsid w:val="007D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13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13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13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133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133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133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133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3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13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13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13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13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13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1338"/>
    <w:rPr>
      <w:rFonts w:eastAsiaTheme="majorEastAsia" w:cstheme="majorBidi"/>
      <w:color w:val="595959" w:themeColor="text1" w:themeTint="A6"/>
    </w:rPr>
  </w:style>
  <w:style w:type="character" w:customStyle="1" w:styleId="80">
    <w:name w:val="Заголовок 8 Знак"/>
    <w:basedOn w:val="a0"/>
    <w:link w:val="8"/>
    <w:uiPriority w:val="9"/>
    <w:semiHidden/>
    <w:rsid w:val="007D13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1338"/>
    <w:rPr>
      <w:rFonts w:eastAsiaTheme="majorEastAsia" w:cstheme="majorBidi"/>
      <w:color w:val="272727" w:themeColor="text1" w:themeTint="D8"/>
    </w:rPr>
  </w:style>
  <w:style w:type="paragraph" w:styleId="a3">
    <w:name w:val="Title"/>
    <w:basedOn w:val="a"/>
    <w:next w:val="a"/>
    <w:link w:val="a4"/>
    <w:uiPriority w:val="10"/>
    <w:qFormat/>
    <w:rsid w:val="007D133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1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3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13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1338"/>
    <w:pPr>
      <w:spacing w:before="160"/>
      <w:jc w:val="center"/>
    </w:pPr>
    <w:rPr>
      <w:i/>
      <w:iCs/>
      <w:color w:val="404040" w:themeColor="text1" w:themeTint="BF"/>
    </w:rPr>
  </w:style>
  <w:style w:type="character" w:customStyle="1" w:styleId="22">
    <w:name w:val="Цитата 2 Знак"/>
    <w:basedOn w:val="a0"/>
    <w:link w:val="21"/>
    <w:uiPriority w:val="29"/>
    <w:rsid w:val="007D1338"/>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7D1338"/>
    <w:pPr>
      <w:ind w:left="720"/>
      <w:contextualSpacing/>
    </w:pPr>
  </w:style>
  <w:style w:type="character" w:styleId="a9">
    <w:name w:val="Intense Emphasis"/>
    <w:basedOn w:val="a0"/>
    <w:uiPriority w:val="21"/>
    <w:qFormat/>
    <w:rsid w:val="007D1338"/>
    <w:rPr>
      <w:i/>
      <w:iCs/>
      <w:color w:val="0F4761" w:themeColor="accent1" w:themeShade="BF"/>
    </w:rPr>
  </w:style>
  <w:style w:type="paragraph" w:styleId="aa">
    <w:name w:val="Intense Quote"/>
    <w:basedOn w:val="a"/>
    <w:next w:val="a"/>
    <w:link w:val="ab"/>
    <w:uiPriority w:val="30"/>
    <w:qFormat/>
    <w:rsid w:val="007D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D1338"/>
    <w:rPr>
      <w:i/>
      <w:iCs/>
      <w:color w:val="0F4761" w:themeColor="accent1" w:themeShade="BF"/>
    </w:rPr>
  </w:style>
  <w:style w:type="character" w:styleId="ac">
    <w:name w:val="Intense Reference"/>
    <w:basedOn w:val="a0"/>
    <w:uiPriority w:val="32"/>
    <w:qFormat/>
    <w:rsid w:val="007D1338"/>
    <w:rPr>
      <w:b/>
      <w:bCs/>
      <w:smallCaps/>
      <w:color w:val="0F4761" w:themeColor="accent1" w:themeShade="BF"/>
      <w:spacing w:val="5"/>
    </w:rPr>
  </w:style>
  <w:style w:type="character" w:styleId="ad">
    <w:name w:val="Hyperlink"/>
    <w:basedOn w:val="a0"/>
    <w:uiPriority w:val="99"/>
    <w:unhideWhenUsed/>
    <w:rsid w:val="007D1338"/>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7D1338"/>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7D1338"/>
    <w:rPr>
      <w:rFonts w:ascii="Times New Roman" w:eastAsia="Times New Roman" w:hAnsi="Times New Roman"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7D1338"/>
    <w:rPr>
      <w:rFonts w:ascii="Times New Roman" w:eastAsia="Times New Roman" w:hAnsi="Times New Roman" w:cs="Times New Roman"/>
      <w:kern w:val="0"/>
      <w:sz w:val="20"/>
      <w:szCs w:val="20"/>
      <w:lang w:val="x-none" w:eastAsia="x-none"/>
      <w14:ligatures w14:val="none"/>
    </w:rPr>
  </w:style>
  <w:style w:type="character" w:styleId="af0">
    <w:name w:val="footnote reference"/>
    <w:aliases w:val="Знак сноски-FN,Ciae niinee-FN,AЗнак сноски зел"/>
    <w:link w:val="11"/>
    <w:uiPriority w:val="99"/>
    <w:rsid w:val="007D1338"/>
    <w:rPr>
      <w:rFonts w:cs="Times New Roman"/>
      <w:vertAlign w:val="superscript"/>
    </w:rPr>
  </w:style>
  <w:style w:type="paragraph" w:styleId="12">
    <w:name w:val="toc 1"/>
    <w:basedOn w:val="a"/>
    <w:next w:val="a"/>
    <w:autoRedefine/>
    <w:uiPriority w:val="39"/>
    <w:unhideWhenUsed/>
    <w:rsid w:val="007D1338"/>
    <w:pPr>
      <w:tabs>
        <w:tab w:val="right" w:leader="dot" w:pos="9639"/>
      </w:tabs>
      <w:spacing w:before="120" w:line="276" w:lineRule="auto"/>
    </w:pPr>
    <w:rPr>
      <w:rFonts w:ascii="Times New Roman" w:hAnsi="Times New Roman" w:cs="Times New Roman"/>
      <w:b/>
      <w:bCs/>
      <w:noProof/>
    </w:rPr>
  </w:style>
  <w:style w:type="paragraph" w:styleId="23">
    <w:name w:val="toc 2"/>
    <w:basedOn w:val="a"/>
    <w:next w:val="a"/>
    <w:autoRedefine/>
    <w:uiPriority w:val="39"/>
    <w:unhideWhenUsed/>
    <w:rsid w:val="007D1338"/>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Раздел 1"/>
    <w:basedOn w:val="1"/>
    <w:link w:val="14"/>
    <w:qFormat/>
    <w:rsid w:val="007D1338"/>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5"/>
    <w:link w:val="111"/>
    <w:qFormat/>
    <w:rsid w:val="007D1338"/>
    <w:pPr>
      <w:numPr>
        <w:ilvl w:val="0"/>
      </w:numPr>
      <w:spacing w:after="120" w:line="276" w:lineRule="auto"/>
      <w:ind w:firstLine="709"/>
      <w:outlineLvl w:val="1"/>
    </w:pPr>
    <w:rPr>
      <w:rFonts w:ascii="Times New Roman Полужирный" w:eastAsia="Segoe UI" w:hAnsi="Times New Roman Полужирный" w:cs="Times New Roman"/>
      <w:b/>
      <w:bCs/>
      <w:color w:val="5A5A5A" w:themeColor="text1" w:themeTint="A5"/>
      <w:sz w:val="24"/>
      <w:szCs w:val="24"/>
      <w:lang w:eastAsia="ru-RU"/>
    </w:rPr>
  </w:style>
  <w:style w:type="character" w:customStyle="1" w:styleId="14">
    <w:name w:val="Раздел 1 Знак"/>
    <w:basedOn w:val="10"/>
    <w:link w:val="13"/>
    <w:rsid w:val="007D1338"/>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7D1338"/>
    <w:rPr>
      <w:rFonts w:ascii="Times New Roman Полужирный" w:eastAsia="Segoe UI" w:hAnsi="Times New Roman Полужирный" w:cs="Times New Roman"/>
      <w:b/>
      <w:bCs/>
      <w:color w:val="5A5A5A" w:themeColor="text1" w:themeTint="A5"/>
      <w:spacing w:val="15"/>
      <w:kern w:val="0"/>
      <w:sz w:val="24"/>
      <w:szCs w:val="24"/>
      <w:lang w:eastAsia="ru-RU"/>
      <w14:ligatures w14:val="none"/>
    </w:rPr>
  </w:style>
  <w:style w:type="paragraph" w:customStyle="1" w:styleId="11">
    <w:name w:val="Знак сноски1"/>
    <w:basedOn w:val="a"/>
    <w:link w:val="af0"/>
    <w:uiPriority w:val="99"/>
    <w:rsid w:val="007D1338"/>
    <w:rPr>
      <w:rFonts w:cs="Times New Roman"/>
      <w:kern w:val="2"/>
      <w:vertAlign w:val="superscript"/>
      <w14:ligatures w14:val="standardContextual"/>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TableGrid">
    <w:name w:val="TableGrid"/>
    <w:rsid w:val="00914A69"/>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paragraph" w:customStyle="1" w:styleId="ConsPlusNormal">
    <w:name w:val="ConsPlusNormal"/>
    <w:rsid w:val="00DF7759"/>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ademdpo.ru/oxrana-truda/bezopasnye-metody-vypolneniya-rabot-povyshennoj-opas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0964" TargetMode="External"/><Relationship Id="rId5" Type="http://schemas.openxmlformats.org/officeDocument/2006/relationships/footnotes" Target="footnotes.xml"/><Relationship Id="rId10" Type="http://schemas.openxmlformats.org/officeDocument/2006/relationships/hyperlink" Target="https://urait.ru/bcode/489608" TargetMode="External"/><Relationship Id="rId4" Type="http://schemas.openxmlformats.org/officeDocument/2006/relationships/webSettings" Target="webSettings.xml"/><Relationship Id="rId9" Type="http://schemas.openxmlformats.org/officeDocument/2006/relationships/hyperlink" Target="https://urait.ru/bcode/4900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24</cp:revision>
  <dcterms:created xsi:type="dcterms:W3CDTF">2025-10-27T11:05:00Z</dcterms:created>
  <dcterms:modified xsi:type="dcterms:W3CDTF">2026-01-29T09:06:00Z</dcterms:modified>
</cp:coreProperties>
</file>