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A36D" w14:textId="77777777" w:rsidR="0053012D" w:rsidRDefault="00F3675F" w:rsidP="00F3675F">
      <w:pPr>
        <w:spacing w:after="0" w:line="360" w:lineRule="auto"/>
        <w:ind w:firstLine="54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367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Задание: </w:t>
      </w:r>
    </w:p>
    <w:p w14:paraId="02D3B008" w14:textId="23CD7D1E" w:rsidR="0053012D" w:rsidRDefault="00F3675F" w:rsidP="0053012D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301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Рассчитать экономические показатели</w:t>
      </w:r>
      <w:r w:rsidR="00282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используя данные Формы 9 АПК</w:t>
      </w:r>
      <w:r w:rsidR="008573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«Производство и себестоимость продукции растениеводства»</w:t>
      </w:r>
    </w:p>
    <w:p w14:paraId="5F6F33E4" w14:textId="1D459E86" w:rsidR="00F3675F" w:rsidRDefault="0053012D" w:rsidP="0053012D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="00F3675F" w:rsidRPr="005301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формить аналитическую таблицу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</w:p>
    <w:p w14:paraId="209BD873" w14:textId="6D1D347C" w:rsidR="0053012D" w:rsidRPr="0053012D" w:rsidRDefault="0053012D" w:rsidP="0053012D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53012D">
        <w:rPr>
          <w:rFonts w:ascii="Times New Roman" w:eastAsia="Calibri" w:hAnsi="Times New Roman" w:cs="Times New Roman"/>
          <w:sz w:val="28"/>
          <w:szCs w:val="28"/>
        </w:rPr>
        <w:t>Оформить график безубыточности картофеля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13566A" w14:textId="77777777" w:rsidR="00F3675F" w:rsidRPr="00F3675F" w:rsidRDefault="00F3675F" w:rsidP="00F3675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CE6D6D4" w14:textId="2FF961A4" w:rsidR="00F3675F" w:rsidRPr="00F3675F" w:rsidRDefault="00F3675F" w:rsidP="00F3675F">
      <w:pPr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367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Таблица 1- Расчет точки безубыточности </w:t>
      </w:r>
      <w:r w:rsidR="008573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продукции -</w:t>
      </w:r>
      <w:r w:rsidRPr="00F367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картофел</w:t>
      </w:r>
      <w:r w:rsidR="008573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ь</w:t>
      </w:r>
    </w:p>
    <w:p w14:paraId="1ECC774F" w14:textId="77777777" w:rsidR="00F3675F" w:rsidRPr="00F3675F" w:rsidRDefault="00F3675F" w:rsidP="00F3675F">
      <w:pPr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242"/>
        <w:gridCol w:w="4849"/>
        <w:gridCol w:w="3260"/>
      </w:tblGrid>
      <w:tr w:rsidR="00F3675F" w:rsidRPr="00F3675F" w14:paraId="333133C0" w14:textId="77777777" w:rsidTr="0053012D">
        <w:tc>
          <w:tcPr>
            <w:tcW w:w="1242" w:type="dxa"/>
          </w:tcPr>
          <w:p w14:paraId="2509C195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49" w:type="dxa"/>
          </w:tcPr>
          <w:p w14:paraId="0254273B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260" w:type="dxa"/>
          </w:tcPr>
          <w:p w14:paraId="7171BB74" w14:textId="77777777" w:rsidR="00F3675F" w:rsidRPr="00F3675F" w:rsidRDefault="00F3675F" w:rsidP="00F3675F">
            <w:pPr>
              <w:ind w:left="320" w:hanging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Численное значение</w:t>
            </w:r>
          </w:p>
        </w:tc>
      </w:tr>
      <w:tr w:rsidR="00F3675F" w:rsidRPr="00F3675F" w14:paraId="17F65AB5" w14:textId="77777777" w:rsidTr="0053012D">
        <w:tc>
          <w:tcPr>
            <w:tcW w:w="1242" w:type="dxa"/>
          </w:tcPr>
          <w:p w14:paraId="019B18CE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9" w:type="dxa"/>
          </w:tcPr>
          <w:p w14:paraId="36135853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Объем продаж, ц</w:t>
            </w:r>
          </w:p>
        </w:tc>
        <w:tc>
          <w:tcPr>
            <w:tcW w:w="3260" w:type="dxa"/>
          </w:tcPr>
          <w:p w14:paraId="1F30388E" w14:textId="5A60F3ED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75F" w:rsidRPr="00F3675F" w14:paraId="59EF5E66" w14:textId="77777777" w:rsidTr="0053012D">
        <w:tc>
          <w:tcPr>
            <w:tcW w:w="1242" w:type="dxa"/>
          </w:tcPr>
          <w:p w14:paraId="6102914B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9" w:type="dxa"/>
          </w:tcPr>
          <w:p w14:paraId="3A8CC549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3260" w:type="dxa"/>
          </w:tcPr>
          <w:p w14:paraId="45794F98" w14:textId="547ABC1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675F" w:rsidRPr="00F3675F" w14:paraId="5B9E10DD" w14:textId="77777777" w:rsidTr="0053012D">
        <w:tc>
          <w:tcPr>
            <w:tcW w:w="1242" w:type="dxa"/>
          </w:tcPr>
          <w:p w14:paraId="4F054346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9" w:type="dxa"/>
          </w:tcPr>
          <w:p w14:paraId="17F2B491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Полная себестоимость, т.р.</w:t>
            </w:r>
          </w:p>
        </w:tc>
        <w:tc>
          <w:tcPr>
            <w:tcW w:w="3260" w:type="dxa"/>
          </w:tcPr>
          <w:p w14:paraId="5505D3E0" w14:textId="038E94E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75F" w:rsidRPr="00F3675F" w14:paraId="18C629F6" w14:textId="77777777" w:rsidTr="0053012D">
        <w:tc>
          <w:tcPr>
            <w:tcW w:w="1242" w:type="dxa"/>
          </w:tcPr>
          <w:p w14:paraId="59F9DBFB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49" w:type="dxa"/>
          </w:tcPr>
          <w:p w14:paraId="61790306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них переменные издержки, т.р.</w:t>
            </w:r>
          </w:p>
        </w:tc>
        <w:tc>
          <w:tcPr>
            <w:tcW w:w="3260" w:type="dxa"/>
          </w:tcPr>
          <w:p w14:paraId="7A75EB05" w14:textId="0FF30D88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75F" w:rsidRPr="00F3675F" w14:paraId="36B5C8DB" w14:textId="77777777" w:rsidTr="0053012D">
        <w:tc>
          <w:tcPr>
            <w:tcW w:w="1242" w:type="dxa"/>
          </w:tcPr>
          <w:p w14:paraId="054481AF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49" w:type="dxa"/>
          </w:tcPr>
          <w:p w14:paraId="302FDCB5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постоянные издержки, т. р. </w:t>
            </w:r>
          </w:p>
        </w:tc>
        <w:tc>
          <w:tcPr>
            <w:tcW w:w="3260" w:type="dxa"/>
          </w:tcPr>
          <w:p w14:paraId="3732E631" w14:textId="37440EEA" w:rsidR="00F3675F" w:rsidRPr="00F3675F" w:rsidRDefault="003D510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</w:t>
            </w:r>
          </w:p>
        </w:tc>
      </w:tr>
      <w:tr w:rsidR="00F3675F" w:rsidRPr="00F3675F" w14:paraId="409839FA" w14:textId="77777777" w:rsidTr="0053012D">
        <w:tc>
          <w:tcPr>
            <w:tcW w:w="1242" w:type="dxa"/>
          </w:tcPr>
          <w:p w14:paraId="76E75857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9" w:type="dxa"/>
          </w:tcPr>
          <w:p w14:paraId="2434F931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Выручка от реализации, т.р. </w:t>
            </w:r>
          </w:p>
        </w:tc>
        <w:tc>
          <w:tcPr>
            <w:tcW w:w="3260" w:type="dxa"/>
          </w:tcPr>
          <w:p w14:paraId="1F48A2BF" w14:textId="77777777" w:rsidR="00F3675F" w:rsidRPr="00F3675F" w:rsidRDefault="00F3675F" w:rsidP="00F3675F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75F" w:rsidRPr="00F3675F" w14:paraId="60B113B2" w14:textId="77777777" w:rsidTr="0053012D">
        <w:tc>
          <w:tcPr>
            <w:tcW w:w="1242" w:type="dxa"/>
          </w:tcPr>
          <w:p w14:paraId="2AF4F554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9" w:type="dxa"/>
          </w:tcPr>
          <w:p w14:paraId="12745243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Удельные переменные издержки, руб./ц</w:t>
            </w:r>
          </w:p>
        </w:tc>
        <w:tc>
          <w:tcPr>
            <w:tcW w:w="3260" w:type="dxa"/>
          </w:tcPr>
          <w:p w14:paraId="13849767" w14:textId="77777777" w:rsidR="00F3675F" w:rsidRPr="00F3675F" w:rsidRDefault="00F3675F" w:rsidP="00F3675F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75F" w:rsidRPr="00F3675F" w14:paraId="76EF8A08" w14:textId="77777777" w:rsidTr="0053012D">
        <w:tc>
          <w:tcPr>
            <w:tcW w:w="1242" w:type="dxa"/>
          </w:tcPr>
          <w:p w14:paraId="044D863C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49" w:type="dxa"/>
          </w:tcPr>
          <w:p w14:paraId="2D2354DC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675F">
              <w:rPr>
                <w:rFonts w:ascii="Times New Roman" w:eastAsia="Calibri" w:hAnsi="Times New Roman" w:cs="Times New Roman"/>
              </w:rPr>
              <w:t>Доля маржи в выручке</w:t>
            </w:r>
          </w:p>
        </w:tc>
        <w:tc>
          <w:tcPr>
            <w:tcW w:w="3260" w:type="dxa"/>
          </w:tcPr>
          <w:p w14:paraId="3F7B4414" w14:textId="77777777" w:rsidR="00F3675F" w:rsidRPr="00F3675F" w:rsidRDefault="00F3675F" w:rsidP="00F3675F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75F" w:rsidRPr="00F3675F" w14:paraId="33104A81" w14:textId="77777777" w:rsidTr="0053012D">
        <w:tc>
          <w:tcPr>
            <w:tcW w:w="1242" w:type="dxa"/>
          </w:tcPr>
          <w:p w14:paraId="5E8F3BC8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49" w:type="dxa"/>
          </w:tcPr>
          <w:p w14:paraId="37F550A2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675F">
              <w:rPr>
                <w:rFonts w:ascii="Times New Roman" w:eastAsia="Calibri" w:hAnsi="Times New Roman" w:cs="Times New Roman"/>
              </w:rPr>
              <w:t>Пороговая рентабельности, т.р.</w:t>
            </w:r>
          </w:p>
        </w:tc>
        <w:tc>
          <w:tcPr>
            <w:tcW w:w="3260" w:type="dxa"/>
          </w:tcPr>
          <w:p w14:paraId="59231CAF" w14:textId="77777777" w:rsidR="00F3675F" w:rsidRPr="00F3675F" w:rsidRDefault="00F3675F" w:rsidP="00F3675F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75F" w:rsidRPr="00F3675F" w14:paraId="41583CD9" w14:textId="77777777" w:rsidTr="0053012D">
        <w:tc>
          <w:tcPr>
            <w:tcW w:w="1242" w:type="dxa"/>
          </w:tcPr>
          <w:p w14:paraId="1307040B" w14:textId="77777777" w:rsidR="00F3675F" w:rsidRPr="00F3675F" w:rsidRDefault="00F3675F" w:rsidP="00F3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5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49" w:type="dxa"/>
          </w:tcPr>
          <w:p w14:paraId="0F32D0EC" w14:textId="77777777" w:rsidR="00F3675F" w:rsidRPr="00F3675F" w:rsidRDefault="00F3675F" w:rsidP="00F367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675F">
              <w:rPr>
                <w:rFonts w:ascii="Times New Roman" w:eastAsia="Calibri" w:hAnsi="Times New Roman" w:cs="Times New Roman"/>
              </w:rPr>
              <w:t xml:space="preserve">Критический объем продаж </w:t>
            </w:r>
            <w:r w:rsidRPr="00F367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F367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</w:t>
            </w:r>
          </w:p>
        </w:tc>
        <w:tc>
          <w:tcPr>
            <w:tcW w:w="3260" w:type="dxa"/>
          </w:tcPr>
          <w:p w14:paraId="2B85A6AE" w14:textId="77777777" w:rsidR="00F3675F" w:rsidRPr="00F3675F" w:rsidRDefault="00F3675F" w:rsidP="00F3675F">
            <w:pPr>
              <w:ind w:firstLine="567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24C67FB" w14:textId="77777777" w:rsidR="00F3675F" w:rsidRPr="00F3675F" w:rsidRDefault="00F3675F" w:rsidP="00F3675F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C5BD858" w14:textId="77777777" w:rsidR="00A26A35" w:rsidRDefault="00A26A35"/>
    <w:sectPr w:rsidR="00A26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AB1"/>
    <w:multiLevelType w:val="hybridMultilevel"/>
    <w:tmpl w:val="C406B048"/>
    <w:lvl w:ilvl="0" w:tplc="E280FB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1758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95"/>
    <w:rsid w:val="00282BD2"/>
    <w:rsid w:val="003D510F"/>
    <w:rsid w:val="00473A23"/>
    <w:rsid w:val="0053012D"/>
    <w:rsid w:val="00857353"/>
    <w:rsid w:val="00867795"/>
    <w:rsid w:val="00A26A35"/>
    <w:rsid w:val="00C00FE7"/>
    <w:rsid w:val="00DA00E5"/>
    <w:rsid w:val="00F3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18E1"/>
  <w15:chartTrackingRefBased/>
  <w15:docId w15:val="{719F2F29-EF51-4A96-90DA-FFAB38C7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7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7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7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77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77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77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77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77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77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7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7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7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7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77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77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77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7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77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779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F367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svetlana.snezhko@dnevnik.ru</dc:creator>
  <cp:keywords/>
  <dc:description/>
  <cp:lastModifiedBy>Metodkab-203</cp:lastModifiedBy>
  <cp:revision>8</cp:revision>
  <dcterms:created xsi:type="dcterms:W3CDTF">2024-04-18T04:23:00Z</dcterms:created>
  <dcterms:modified xsi:type="dcterms:W3CDTF">2026-04-03T06:42:00Z</dcterms:modified>
</cp:coreProperties>
</file>