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6515"/>
        <w:gridCol w:w="1415"/>
      </w:tblGrid>
      <w:tr w:rsidR="007D1FC8" w:rsidRPr="00AC2BE8" w14:paraId="23CAD3DA" w14:textId="77777777" w:rsidTr="008F261B">
        <w:trPr>
          <w:trHeight w:val="1417"/>
        </w:trPr>
        <w:tc>
          <w:tcPr>
            <w:tcW w:w="757" w:type="pct"/>
          </w:tcPr>
          <w:p w14:paraId="0F2AC8D7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C2BE8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70CFA1A" wp14:editId="57E38EF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26035</wp:posOffset>
                  </wp:positionV>
                  <wp:extent cx="771525" cy="853255"/>
                  <wp:effectExtent l="0" t="0" r="0" b="4445"/>
                  <wp:wrapNone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_ЦВЕТ_ВЕРТ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85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pct"/>
            <w:vAlign w:val="center"/>
          </w:tcPr>
          <w:p w14:paraId="776798F9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МИНИСТЕРСТВО ОБРАЗОВАНИЯ 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br/>
              <w:t>СВЕРДЛОВСКОЙ ОБЛАСТИ</w:t>
            </w:r>
          </w:p>
          <w:p w14:paraId="5C64837D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ГАПОУ СО «Красноуфимский аграрный колледж»</w:t>
            </w:r>
          </w:p>
        </w:tc>
        <w:tc>
          <w:tcPr>
            <w:tcW w:w="757" w:type="pct"/>
          </w:tcPr>
          <w:p w14:paraId="17153624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AC2BE8">
              <w:rPr>
                <w:rFonts w:ascii="Times New Roman" w:eastAsia="Times New Roman" w:hAnsi="Times New Roman"/>
                <w:noProof/>
                <w:color w:val="000000"/>
                <w:sz w:val="24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4FF06A34" wp14:editId="552729E0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35560</wp:posOffset>
                  </wp:positionV>
                  <wp:extent cx="853267" cy="828000"/>
                  <wp:effectExtent l="0" t="0" r="4445" b="0"/>
                  <wp:wrapNone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герб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67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72E24B1" w14:textId="77777777" w:rsidR="007D1FC8" w:rsidRPr="00AC2BE8" w:rsidRDefault="007D1FC8" w:rsidP="007D1FC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042739F" w14:textId="77777777" w:rsidR="007D1FC8" w:rsidRPr="00AC2BE8" w:rsidRDefault="007D1FC8" w:rsidP="007D1FC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aps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38"/>
        <w:gridCol w:w="3117"/>
      </w:tblGrid>
      <w:tr w:rsidR="007D1FC8" w:rsidRPr="00AC2BE8" w14:paraId="05FB6938" w14:textId="77777777" w:rsidTr="008F261B">
        <w:tc>
          <w:tcPr>
            <w:tcW w:w="3334" w:type="pct"/>
          </w:tcPr>
          <w:p w14:paraId="105A3BA9" w14:textId="77777777" w:rsidR="007D1FC8" w:rsidRPr="00AC2BE8" w:rsidRDefault="007D1FC8" w:rsidP="007D1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</w:rPr>
              <w:t>РАССМОТРЕНО:</w:t>
            </w:r>
          </w:p>
          <w:p w14:paraId="70AF6BE7" w14:textId="77777777" w:rsidR="007D1FC8" w:rsidRPr="00AC2BE8" w:rsidRDefault="007D1FC8" w:rsidP="007D1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</w:rPr>
              <w:t>ЦМК технических дисциплин</w:t>
            </w:r>
          </w:p>
          <w:p w14:paraId="14CB7D41" w14:textId="77777777" w:rsidR="007D1FC8" w:rsidRPr="00AC2BE8" w:rsidRDefault="007D1FC8" w:rsidP="007D1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</w:rPr>
              <w:t>протокол №__</w:t>
            </w:r>
          </w:p>
          <w:p w14:paraId="5D90E7B9" w14:textId="77777777" w:rsidR="007D1FC8" w:rsidRPr="00AC2BE8" w:rsidRDefault="007D1FC8" w:rsidP="007D1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</w:rPr>
              <w:t>от «___» __________ 20___ г</w:t>
            </w:r>
          </w:p>
          <w:p w14:paraId="1B169E7E" w14:textId="77777777" w:rsidR="007D1FC8" w:rsidRPr="00AC2BE8" w:rsidRDefault="007D1FC8" w:rsidP="007D1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DCB0C08" w14:textId="77777777" w:rsidR="007D1FC8" w:rsidRPr="00AC2BE8" w:rsidRDefault="007D1FC8" w:rsidP="007D1FC8">
            <w:pPr>
              <w:tabs>
                <w:tab w:val="left" w:pos="328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C2BE8">
              <w:rPr>
                <w:rFonts w:ascii="Times New Roman" w:eastAsia="Calibri" w:hAnsi="Times New Roman"/>
                <w:noProof/>
                <w:sz w:val="24"/>
                <w:szCs w:val="24"/>
              </w:rPr>
              <w:t>Кошелев М.Н.</w:t>
            </w:r>
            <w:r w:rsidRPr="00AC2BE8">
              <w:rPr>
                <w:rFonts w:ascii="Times New Roman" w:eastAsia="Calibri" w:hAnsi="Times New Roman"/>
                <w:sz w:val="24"/>
                <w:szCs w:val="24"/>
              </w:rPr>
              <w:t>_____________</w:t>
            </w:r>
          </w:p>
          <w:p w14:paraId="01997AF5" w14:textId="77777777" w:rsidR="007D1FC8" w:rsidRPr="00AC2BE8" w:rsidRDefault="007D1FC8" w:rsidP="007D1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</w:t>
            </w:r>
            <w:r w:rsidRPr="00AC2BE8">
              <w:rPr>
                <w:rFonts w:ascii="Times New Roman" w:eastAsia="Calibri" w:hAnsi="Times New Roman"/>
                <w:sz w:val="20"/>
                <w:szCs w:val="24"/>
              </w:rPr>
              <w:t>подпись</w:t>
            </w:r>
          </w:p>
        </w:tc>
        <w:tc>
          <w:tcPr>
            <w:tcW w:w="1666" w:type="pct"/>
          </w:tcPr>
          <w:p w14:paraId="780EB9A1" w14:textId="77777777" w:rsidR="007D1FC8" w:rsidRPr="00AC2BE8" w:rsidRDefault="007D1FC8" w:rsidP="007D1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</w:rPr>
              <w:t xml:space="preserve">УТВЕРЖДАЮ: </w:t>
            </w:r>
          </w:p>
          <w:p w14:paraId="67F45145" w14:textId="77777777" w:rsidR="007D1FC8" w:rsidRPr="00AC2BE8" w:rsidRDefault="007D1FC8" w:rsidP="007D1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364"/>
              <w:rPr>
                <w:rFonts w:ascii="Times New Roman" w:eastAsia="Calibri" w:hAnsi="Times New Roman"/>
                <w:sz w:val="24"/>
                <w:szCs w:val="24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</w:rPr>
              <w:t>зам. директора по УР</w:t>
            </w:r>
          </w:p>
          <w:p w14:paraId="22DEAC25" w14:textId="77777777" w:rsidR="007D1FC8" w:rsidRPr="00AC2BE8" w:rsidRDefault="007D1FC8" w:rsidP="007D1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</w:rPr>
              <w:t>«___» __________ 20___ г</w:t>
            </w:r>
          </w:p>
          <w:p w14:paraId="537EC661" w14:textId="77777777" w:rsidR="007D1FC8" w:rsidRPr="00AC2BE8" w:rsidRDefault="007D1FC8" w:rsidP="007D1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18D6742" w14:textId="77777777" w:rsidR="007D1FC8" w:rsidRPr="00AC2BE8" w:rsidRDefault="007D1FC8" w:rsidP="007D1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AC2BE8">
              <w:rPr>
                <w:rFonts w:ascii="Times New Roman" w:eastAsia="Calibri" w:hAnsi="Times New Roman"/>
                <w:sz w:val="24"/>
                <w:szCs w:val="24"/>
              </w:rPr>
              <w:t>Оношкин</w:t>
            </w:r>
            <w:proofErr w:type="spellEnd"/>
            <w:r w:rsidRPr="00AC2BE8">
              <w:rPr>
                <w:rFonts w:ascii="Times New Roman" w:eastAsia="Calibri" w:hAnsi="Times New Roman"/>
                <w:sz w:val="24"/>
                <w:szCs w:val="24"/>
              </w:rPr>
              <w:t xml:space="preserve"> С.В.__________</w:t>
            </w:r>
          </w:p>
          <w:p w14:paraId="68BF17A8" w14:textId="77777777" w:rsidR="007D1FC8" w:rsidRPr="00AC2BE8" w:rsidRDefault="007D1FC8" w:rsidP="007D1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</w:t>
            </w:r>
            <w:r w:rsidRPr="00AC2BE8">
              <w:rPr>
                <w:rFonts w:ascii="Times New Roman" w:eastAsia="Calibri" w:hAnsi="Times New Roman"/>
                <w:sz w:val="20"/>
                <w:szCs w:val="24"/>
              </w:rPr>
              <w:t xml:space="preserve">подпись </w:t>
            </w:r>
          </w:p>
        </w:tc>
      </w:tr>
    </w:tbl>
    <w:p w14:paraId="19002D03" w14:textId="77777777" w:rsidR="007D1FC8" w:rsidRPr="00AC2BE8" w:rsidRDefault="007D1FC8" w:rsidP="007D1F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36CB9140" w14:textId="77777777" w:rsidR="007D1FC8" w:rsidRPr="00AC2BE8" w:rsidRDefault="007D1FC8" w:rsidP="007D1F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3A9010D4" w14:textId="77777777" w:rsidR="007D1FC8" w:rsidRPr="00AC2BE8" w:rsidRDefault="007D1FC8" w:rsidP="007D1F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43E260EB" w14:textId="77777777" w:rsidR="007D1FC8" w:rsidRPr="00AC2BE8" w:rsidRDefault="007D1FC8" w:rsidP="007D1F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5EACF149" w14:textId="77777777" w:rsidR="007D1FC8" w:rsidRPr="00AC2BE8" w:rsidRDefault="007D1FC8" w:rsidP="007D1F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2BB15629" w14:textId="77777777" w:rsidR="007D1FC8" w:rsidRPr="00AC2BE8" w:rsidRDefault="007D1FC8" w:rsidP="007D1F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4D43382A" w14:textId="77777777" w:rsidR="007D1FC8" w:rsidRPr="00AC2BE8" w:rsidRDefault="007D1FC8" w:rsidP="007D1F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aps/>
          <w:sz w:val="24"/>
          <w:szCs w:val="24"/>
        </w:rPr>
      </w:pPr>
    </w:p>
    <w:p w14:paraId="26CE71DC" w14:textId="77777777" w:rsidR="007D1FC8" w:rsidRPr="00AC2BE8" w:rsidRDefault="007D1FC8" w:rsidP="007D1FC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bCs w:val="0"/>
          <w:color w:val="000000"/>
          <w:sz w:val="48"/>
          <w:szCs w:val="48"/>
        </w:rPr>
      </w:pPr>
      <w:r w:rsidRPr="00AC2BE8">
        <w:rPr>
          <w:rFonts w:ascii="Times New Roman" w:eastAsia="Times New Roman" w:hAnsi="Times New Roman"/>
          <w:b/>
          <w:bCs w:val="0"/>
          <w:color w:val="000000"/>
          <w:sz w:val="48"/>
          <w:szCs w:val="48"/>
        </w:rPr>
        <w:t xml:space="preserve">РАБОЧАЯ ПРОГРАММА </w:t>
      </w:r>
      <w:r w:rsidRPr="00AC2BE8">
        <w:rPr>
          <w:rFonts w:ascii="Times New Roman" w:eastAsia="Times New Roman" w:hAnsi="Times New Roman"/>
          <w:b/>
          <w:bCs w:val="0"/>
          <w:color w:val="000000"/>
          <w:sz w:val="48"/>
          <w:szCs w:val="48"/>
        </w:rPr>
        <w:br/>
        <w:t>УЧЕБНОЙ ДИСЦИПЛИНЫ</w:t>
      </w:r>
    </w:p>
    <w:p w14:paraId="58F2CD27" w14:textId="77777777" w:rsidR="007D1FC8" w:rsidRPr="00AC2BE8" w:rsidRDefault="007D1FC8" w:rsidP="007D1F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</w:rPr>
      </w:pPr>
      <w:r w:rsidRPr="00AC2BE8">
        <w:rPr>
          <w:rFonts w:ascii="Times New Roman" w:eastAsia="Times New Roman" w:hAnsi="Times New Roman"/>
          <w:b/>
          <w:caps/>
          <w:noProof/>
          <w:color w:val="000000"/>
          <w:sz w:val="28"/>
          <w:szCs w:val="24"/>
        </w:rPr>
        <w:t>«ОП.02 Информационные технологии в профессиональной деятельности»</w:t>
      </w:r>
    </w:p>
    <w:p w14:paraId="75B52EE6" w14:textId="77777777" w:rsidR="007D1FC8" w:rsidRPr="00AC2BE8" w:rsidRDefault="007D1FC8" w:rsidP="007D1F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aps/>
          <w:sz w:val="28"/>
          <w:szCs w:val="24"/>
        </w:rPr>
      </w:pPr>
    </w:p>
    <w:p w14:paraId="42D536AC" w14:textId="77777777" w:rsidR="007D1FC8" w:rsidRPr="00AC2BE8" w:rsidRDefault="007D1FC8" w:rsidP="007D1F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089F4DEA" w14:textId="77777777" w:rsidR="007D1FC8" w:rsidRPr="00AC2BE8" w:rsidRDefault="007D1FC8" w:rsidP="007D1F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14:paraId="627CACEC" w14:textId="77777777" w:rsidR="007D1FC8" w:rsidRPr="00AC2BE8" w:rsidRDefault="007D1FC8" w:rsidP="007D1FC8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AC2BE8">
        <w:rPr>
          <w:rFonts w:ascii="Times New Roman" w:eastAsia="Times New Roman" w:hAnsi="Times New Roman"/>
          <w:sz w:val="28"/>
          <w:szCs w:val="24"/>
        </w:rPr>
        <w:t xml:space="preserve">Специальность: </w:t>
      </w:r>
      <w:r w:rsidRPr="00AC2BE8">
        <w:rPr>
          <w:rFonts w:ascii="Times New Roman" w:eastAsia="Times New Roman" w:hAnsi="Times New Roman"/>
          <w:i/>
          <w:iCs/>
          <w:sz w:val="28"/>
          <w:szCs w:val="24"/>
        </w:rPr>
        <w:t>35.01.27 Мастер сельскохозяйственного производства</w:t>
      </w:r>
      <w:r w:rsidRPr="00AC2BE8">
        <w:rPr>
          <w:rFonts w:ascii="Times New Roman" w:eastAsia="Times New Roman" w:hAnsi="Times New Roman"/>
          <w:sz w:val="28"/>
          <w:szCs w:val="24"/>
        </w:rPr>
        <w:t xml:space="preserve"> </w:t>
      </w:r>
    </w:p>
    <w:p w14:paraId="6402CC4C" w14:textId="77777777" w:rsidR="007D1FC8" w:rsidRPr="00AC2BE8" w:rsidRDefault="007D1FC8" w:rsidP="007D1FC8">
      <w:pPr>
        <w:spacing w:before="120"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AC2BE8">
        <w:rPr>
          <w:rFonts w:ascii="Times New Roman" w:eastAsia="Times New Roman" w:hAnsi="Times New Roman"/>
          <w:sz w:val="28"/>
          <w:szCs w:val="24"/>
        </w:rPr>
        <w:t xml:space="preserve">Курс: </w:t>
      </w:r>
      <w:r w:rsidRPr="00AC2BE8">
        <w:rPr>
          <w:rFonts w:ascii="Times New Roman" w:eastAsia="Times New Roman" w:hAnsi="Times New Roman"/>
          <w:noProof/>
          <w:sz w:val="28"/>
          <w:szCs w:val="24"/>
        </w:rPr>
        <w:t>II</w:t>
      </w:r>
    </w:p>
    <w:p w14:paraId="5A647565" w14:textId="77777777" w:rsidR="007D1FC8" w:rsidRPr="00AC2BE8" w:rsidRDefault="007D1FC8" w:rsidP="007D1F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AC2BE8">
        <w:rPr>
          <w:rFonts w:ascii="Times New Roman" w:eastAsia="Times New Roman" w:hAnsi="Times New Roman"/>
          <w:sz w:val="28"/>
          <w:szCs w:val="24"/>
        </w:rPr>
        <w:t xml:space="preserve">Группа: </w:t>
      </w:r>
      <w:r w:rsidRPr="00AC2BE8">
        <w:rPr>
          <w:rFonts w:ascii="Times New Roman" w:eastAsia="Times New Roman" w:hAnsi="Times New Roman"/>
          <w:noProof/>
          <w:sz w:val="28"/>
          <w:szCs w:val="24"/>
        </w:rPr>
        <w:t>21М</w:t>
      </w:r>
    </w:p>
    <w:p w14:paraId="5AF89236" w14:textId="77777777" w:rsidR="007D1FC8" w:rsidRPr="00AC2BE8" w:rsidRDefault="007D1FC8" w:rsidP="007D1FC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14:paraId="0D0DF863" w14:textId="77777777" w:rsidR="007D1FC8" w:rsidRPr="00AC2BE8" w:rsidRDefault="007D1FC8" w:rsidP="007D1F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AC2BE8">
        <w:rPr>
          <w:rFonts w:ascii="Times New Roman" w:eastAsia="Times New Roman" w:hAnsi="Times New Roman"/>
          <w:b/>
          <w:sz w:val="28"/>
          <w:szCs w:val="24"/>
        </w:rPr>
        <w:t xml:space="preserve"> </w:t>
      </w:r>
    </w:p>
    <w:p w14:paraId="6BFEAE7A" w14:textId="77777777" w:rsidR="007D1FC8" w:rsidRPr="00AC2BE8" w:rsidRDefault="007D1FC8" w:rsidP="007D1F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24786739" w14:textId="77777777" w:rsidR="007D1FC8" w:rsidRPr="00AC2BE8" w:rsidRDefault="007D1FC8" w:rsidP="007D1F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3A1CB493" w14:textId="77777777" w:rsidR="007D1FC8" w:rsidRPr="00AC2BE8" w:rsidRDefault="007D1FC8" w:rsidP="007D1FC8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7A482E16" w14:textId="77777777" w:rsidR="007D1FC8" w:rsidRPr="00AC2BE8" w:rsidRDefault="007D1FC8" w:rsidP="007D1FC8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3E1CF528" w14:textId="77777777" w:rsidR="007D1FC8" w:rsidRPr="00AC2BE8" w:rsidRDefault="007D1FC8" w:rsidP="007D1FC8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77F5E069" w14:textId="77777777" w:rsidR="007D1FC8" w:rsidRPr="00AC2BE8" w:rsidRDefault="007D1FC8" w:rsidP="007D1FC8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2EAF1707" w14:textId="77777777" w:rsidR="007D1FC8" w:rsidRPr="00AC2BE8" w:rsidRDefault="007D1FC8" w:rsidP="007D1FC8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0E133D30" w14:textId="77777777" w:rsidR="007D1FC8" w:rsidRPr="00AC2BE8" w:rsidRDefault="007D1FC8" w:rsidP="007D1FC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  <w:sectPr w:rsidR="007D1FC8" w:rsidRPr="00AC2BE8" w:rsidSect="0044170F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AC2BE8">
        <w:rPr>
          <w:rFonts w:ascii="Times New Roman" w:eastAsia="Times New Roman" w:hAnsi="Times New Roman"/>
          <w:sz w:val="24"/>
          <w:szCs w:val="24"/>
        </w:rPr>
        <w:t>год поступления 2026 год</w:t>
      </w:r>
    </w:p>
    <w:p w14:paraId="131F2585" w14:textId="77777777" w:rsidR="007D1FC8" w:rsidRPr="00AC2BE8" w:rsidRDefault="007D1FC8" w:rsidP="007D1FC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360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AC2BE8">
        <w:rPr>
          <w:rFonts w:ascii="Times New Roman" w:eastAsia="Times New Roman" w:hAnsi="Times New Roman"/>
          <w:sz w:val="28"/>
          <w:szCs w:val="28"/>
        </w:rPr>
        <w:lastRenderedPageBreak/>
        <w:t>СОДЕРЖАНИЕ</w:t>
      </w:r>
    </w:p>
    <w:p w14:paraId="2CEF12F2" w14:textId="77777777" w:rsidR="007D1FC8" w:rsidRPr="00AC2BE8" w:rsidRDefault="007D1FC8" w:rsidP="007D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668"/>
        <w:gridCol w:w="1903"/>
      </w:tblGrid>
      <w:tr w:rsidR="007D1FC8" w:rsidRPr="00AC2BE8" w14:paraId="0570D1F9" w14:textId="77777777" w:rsidTr="008F261B">
        <w:trPr>
          <w:trHeight w:val="391"/>
        </w:trPr>
        <w:tc>
          <w:tcPr>
            <w:tcW w:w="7668" w:type="dxa"/>
          </w:tcPr>
          <w:p w14:paraId="6AB68728" w14:textId="77777777" w:rsidR="007D1FC8" w:rsidRPr="00AC2BE8" w:rsidRDefault="007D1FC8" w:rsidP="007D1FC8">
            <w:pPr>
              <w:keepNext/>
              <w:autoSpaceDE w:val="0"/>
              <w:autoSpaceDN w:val="0"/>
              <w:spacing w:after="0" w:line="240" w:lineRule="auto"/>
              <w:ind w:left="360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</w:tcPr>
          <w:p w14:paraId="776C010A" w14:textId="77777777" w:rsidR="007D1FC8" w:rsidRPr="00AC2BE8" w:rsidRDefault="007D1FC8" w:rsidP="007D1FC8">
            <w:pPr>
              <w:spacing w:after="0"/>
              <w:ind w:left="360"/>
              <w:jc w:val="center"/>
              <w:rPr>
                <w:rFonts w:eastAsia="Times New Roman"/>
                <w:sz w:val="28"/>
                <w:szCs w:val="28"/>
              </w:rPr>
            </w:pPr>
            <w:r w:rsidRPr="00AC2BE8">
              <w:rPr>
                <w:rFonts w:eastAsia="Times New Roman"/>
                <w:sz w:val="28"/>
                <w:szCs w:val="28"/>
              </w:rPr>
              <w:t>стр.</w:t>
            </w:r>
          </w:p>
        </w:tc>
      </w:tr>
      <w:tr w:rsidR="007D1FC8" w:rsidRPr="00AC2BE8" w14:paraId="5591574F" w14:textId="77777777" w:rsidTr="008F261B">
        <w:tc>
          <w:tcPr>
            <w:tcW w:w="7668" w:type="dxa"/>
          </w:tcPr>
          <w:p w14:paraId="54340251" w14:textId="77777777" w:rsidR="007D1FC8" w:rsidRPr="00AC2BE8" w:rsidRDefault="007D1FC8" w:rsidP="007D1FC8">
            <w:pPr>
              <w:keepNext/>
              <w:tabs>
                <w:tab w:val="left" w:pos="644"/>
              </w:tabs>
              <w:autoSpaceDE w:val="0"/>
              <w:autoSpaceDN w:val="0"/>
              <w:spacing w:after="0" w:line="240" w:lineRule="auto"/>
              <w:ind w:left="360"/>
              <w:jc w:val="both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caps/>
                <w:sz w:val="24"/>
                <w:szCs w:val="24"/>
              </w:rPr>
              <w:t xml:space="preserve">ПАСПОРТ </w:t>
            </w:r>
            <w:proofErr w:type="gramStart"/>
            <w:r w:rsidRPr="00AC2BE8">
              <w:rPr>
                <w:rFonts w:ascii="Times New Roman" w:eastAsia="Times New Roman" w:hAnsi="Times New Roman"/>
                <w:caps/>
                <w:sz w:val="24"/>
                <w:szCs w:val="24"/>
              </w:rPr>
              <w:t>рабочей  ПРОГРАММЫ</w:t>
            </w:r>
            <w:proofErr w:type="gramEnd"/>
            <w:r w:rsidRPr="00AC2BE8">
              <w:rPr>
                <w:rFonts w:ascii="Times New Roman" w:eastAsia="Times New Roman" w:hAnsi="Times New Roman"/>
                <w:caps/>
                <w:sz w:val="24"/>
                <w:szCs w:val="24"/>
              </w:rPr>
              <w:t xml:space="preserve"> УЧЕБНОЙ ДИСЦИПЛИНЫ</w:t>
            </w:r>
          </w:p>
          <w:p w14:paraId="6A49B47D" w14:textId="77777777" w:rsidR="007D1FC8" w:rsidRPr="00AC2BE8" w:rsidRDefault="007D1FC8" w:rsidP="007D1F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289E2229" w14:textId="77777777" w:rsidR="007D1FC8" w:rsidRPr="00AC2BE8" w:rsidRDefault="007D1FC8" w:rsidP="007D1FC8">
            <w:pPr>
              <w:spacing w:after="0"/>
              <w:ind w:left="360"/>
              <w:jc w:val="center"/>
              <w:rPr>
                <w:rFonts w:eastAsia="Times New Roman"/>
                <w:sz w:val="28"/>
                <w:szCs w:val="28"/>
              </w:rPr>
            </w:pPr>
            <w:r w:rsidRPr="00AC2BE8"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7D1FC8" w:rsidRPr="00AC2BE8" w14:paraId="0E41682D" w14:textId="77777777" w:rsidTr="008F261B">
        <w:tc>
          <w:tcPr>
            <w:tcW w:w="7668" w:type="dxa"/>
          </w:tcPr>
          <w:p w14:paraId="43CF586D" w14:textId="77777777" w:rsidR="007D1FC8" w:rsidRPr="00AC2BE8" w:rsidRDefault="007D1FC8" w:rsidP="007D1FC8">
            <w:pPr>
              <w:keepNext/>
              <w:tabs>
                <w:tab w:val="left" w:pos="644"/>
              </w:tabs>
              <w:autoSpaceDE w:val="0"/>
              <w:autoSpaceDN w:val="0"/>
              <w:spacing w:after="0" w:line="240" w:lineRule="auto"/>
              <w:ind w:left="360"/>
              <w:jc w:val="both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caps/>
                <w:sz w:val="24"/>
                <w:szCs w:val="24"/>
              </w:rPr>
              <w:t xml:space="preserve">СТРУКТУРА </w:t>
            </w:r>
            <w:proofErr w:type="gramStart"/>
            <w:r w:rsidRPr="00AC2BE8">
              <w:rPr>
                <w:rFonts w:ascii="Times New Roman" w:eastAsia="Times New Roman" w:hAnsi="Times New Roman"/>
                <w:caps/>
                <w:sz w:val="24"/>
                <w:szCs w:val="24"/>
              </w:rPr>
              <w:t>и  содержание</w:t>
            </w:r>
            <w:proofErr w:type="gramEnd"/>
            <w:r w:rsidRPr="00AC2BE8">
              <w:rPr>
                <w:rFonts w:ascii="Times New Roman" w:eastAsia="Times New Roman" w:hAnsi="Times New Roman"/>
                <w:caps/>
                <w:sz w:val="24"/>
                <w:szCs w:val="24"/>
              </w:rPr>
              <w:t xml:space="preserve"> УЧЕБНОЙ ДИСЦИПЛИНЫ</w:t>
            </w:r>
          </w:p>
          <w:p w14:paraId="04802891" w14:textId="77777777" w:rsidR="007D1FC8" w:rsidRPr="00AC2BE8" w:rsidRDefault="007D1FC8" w:rsidP="007D1FC8">
            <w:pPr>
              <w:keepNext/>
              <w:autoSpaceDE w:val="0"/>
              <w:autoSpaceDN w:val="0"/>
              <w:spacing w:after="0" w:line="240" w:lineRule="auto"/>
              <w:ind w:left="360"/>
              <w:jc w:val="both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903" w:type="dxa"/>
          </w:tcPr>
          <w:p w14:paraId="43A0E36B" w14:textId="77777777" w:rsidR="007D1FC8" w:rsidRPr="00AC2BE8" w:rsidRDefault="007D1FC8" w:rsidP="007D1FC8">
            <w:pPr>
              <w:spacing w:after="0"/>
              <w:ind w:left="360"/>
              <w:jc w:val="center"/>
              <w:rPr>
                <w:rFonts w:eastAsia="Times New Roman"/>
                <w:sz w:val="28"/>
                <w:szCs w:val="28"/>
              </w:rPr>
            </w:pPr>
            <w:r w:rsidRPr="00AC2BE8">
              <w:rPr>
                <w:rFonts w:eastAsia="Times New Roman"/>
                <w:sz w:val="28"/>
                <w:szCs w:val="28"/>
              </w:rPr>
              <w:t>6</w:t>
            </w:r>
          </w:p>
        </w:tc>
      </w:tr>
      <w:tr w:rsidR="007D1FC8" w:rsidRPr="00AC2BE8" w14:paraId="2FCEE43E" w14:textId="77777777" w:rsidTr="008F261B">
        <w:trPr>
          <w:trHeight w:val="670"/>
        </w:trPr>
        <w:tc>
          <w:tcPr>
            <w:tcW w:w="7668" w:type="dxa"/>
          </w:tcPr>
          <w:p w14:paraId="7E4633D3" w14:textId="77777777" w:rsidR="007D1FC8" w:rsidRPr="00AC2BE8" w:rsidRDefault="007D1FC8" w:rsidP="007D1FC8">
            <w:pPr>
              <w:keepNext/>
              <w:tabs>
                <w:tab w:val="left" w:pos="644"/>
              </w:tabs>
              <w:autoSpaceDE w:val="0"/>
              <w:autoSpaceDN w:val="0"/>
              <w:spacing w:after="0" w:line="240" w:lineRule="auto"/>
              <w:ind w:left="360"/>
              <w:jc w:val="both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caps/>
                <w:sz w:val="24"/>
                <w:szCs w:val="24"/>
              </w:rPr>
              <w:t>условия реализации РАБОЧЕЙ программы учебной дисциплины</w:t>
            </w:r>
          </w:p>
          <w:p w14:paraId="663F2FAB" w14:textId="77777777" w:rsidR="007D1FC8" w:rsidRPr="00AC2BE8" w:rsidRDefault="007D1FC8" w:rsidP="007D1FC8">
            <w:pPr>
              <w:keepNext/>
              <w:tabs>
                <w:tab w:val="left" w:pos="0"/>
              </w:tabs>
              <w:autoSpaceDE w:val="0"/>
              <w:autoSpaceDN w:val="0"/>
              <w:spacing w:after="0" w:line="240" w:lineRule="auto"/>
              <w:ind w:left="360"/>
              <w:jc w:val="both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903" w:type="dxa"/>
          </w:tcPr>
          <w:p w14:paraId="2114A371" w14:textId="77777777" w:rsidR="007D1FC8" w:rsidRPr="00AC2BE8" w:rsidRDefault="007D1FC8" w:rsidP="007D1FC8">
            <w:pPr>
              <w:spacing w:after="0"/>
              <w:ind w:left="360"/>
              <w:jc w:val="center"/>
              <w:rPr>
                <w:rFonts w:eastAsia="Times New Roman"/>
                <w:sz w:val="28"/>
                <w:szCs w:val="28"/>
              </w:rPr>
            </w:pPr>
            <w:r w:rsidRPr="00AC2BE8">
              <w:rPr>
                <w:rFonts w:eastAsia="Times New Roman"/>
                <w:sz w:val="28"/>
                <w:szCs w:val="28"/>
              </w:rPr>
              <w:t>10</w:t>
            </w:r>
          </w:p>
        </w:tc>
      </w:tr>
      <w:tr w:rsidR="007D1FC8" w:rsidRPr="00AC2BE8" w14:paraId="31F184AE" w14:textId="77777777" w:rsidTr="008F261B">
        <w:tc>
          <w:tcPr>
            <w:tcW w:w="7668" w:type="dxa"/>
          </w:tcPr>
          <w:p w14:paraId="2F16EF39" w14:textId="77777777" w:rsidR="007D1FC8" w:rsidRPr="00AC2BE8" w:rsidRDefault="007D1FC8" w:rsidP="007D1FC8">
            <w:pPr>
              <w:keepNext/>
              <w:tabs>
                <w:tab w:val="left" w:pos="644"/>
              </w:tabs>
              <w:autoSpaceDE w:val="0"/>
              <w:autoSpaceDN w:val="0"/>
              <w:spacing w:after="0" w:line="240" w:lineRule="auto"/>
              <w:ind w:left="360"/>
              <w:jc w:val="both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14:paraId="1DE4293D" w14:textId="77777777" w:rsidR="007D1FC8" w:rsidRPr="00AC2BE8" w:rsidRDefault="007D1FC8" w:rsidP="007D1FC8">
            <w:pPr>
              <w:keepNext/>
              <w:autoSpaceDE w:val="0"/>
              <w:autoSpaceDN w:val="0"/>
              <w:spacing w:after="0" w:line="240" w:lineRule="auto"/>
              <w:ind w:left="360"/>
              <w:jc w:val="both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903" w:type="dxa"/>
          </w:tcPr>
          <w:p w14:paraId="550EC03B" w14:textId="77777777" w:rsidR="007D1FC8" w:rsidRPr="00AC2BE8" w:rsidRDefault="007D1FC8" w:rsidP="007D1FC8">
            <w:pPr>
              <w:spacing w:after="0"/>
              <w:ind w:left="360"/>
              <w:jc w:val="center"/>
              <w:rPr>
                <w:rFonts w:eastAsia="Times New Roman"/>
                <w:sz w:val="28"/>
                <w:szCs w:val="28"/>
              </w:rPr>
            </w:pPr>
            <w:r w:rsidRPr="00AC2BE8">
              <w:rPr>
                <w:rFonts w:eastAsia="Times New Roman"/>
                <w:sz w:val="28"/>
                <w:szCs w:val="28"/>
              </w:rPr>
              <w:t>11</w:t>
            </w:r>
          </w:p>
        </w:tc>
      </w:tr>
    </w:tbl>
    <w:p w14:paraId="197BDA9C" w14:textId="77777777" w:rsidR="007D1FC8" w:rsidRPr="00AC2BE8" w:rsidRDefault="007D1FC8" w:rsidP="007D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F7E4C84" w14:textId="77777777" w:rsidR="007D1FC8" w:rsidRPr="00AC2BE8" w:rsidRDefault="007D1FC8" w:rsidP="007D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 w:val="0"/>
          <w:i/>
          <w:sz w:val="24"/>
          <w:szCs w:val="24"/>
        </w:rPr>
      </w:pPr>
    </w:p>
    <w:p w14:paraId="6B4A467B" w14:textId="77777777" w:rsidR="007D1FC8" w:rsidRPr="00AC2BE8" w:rsidRDefault="007D1FC8" w:rsidP="007D1F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AC2BE8">
        <w:rPr>
          <w:rFonts w:ascii="Times New Roman" w:eastAsia="Times New Roman" w:hAnsi="Times New Roman"/>
          <w:b/>
          <w:caps/>
          <w:sz w:val="28"/>
          <w:szCs w:val="28"/>
          <w:u w:val="single"/>
        </w:rPr>
        <w:br w:type="page"/>
      </w:r>
      <w:r w:rsidRPr="00AC2BE8">
        <w:rPr>
          <w:rFonts w:ascii="Times New Roman" w:eastAsia="Times New Roman" w:hAnsi="Times New Roman"/>
          <w:b/>
          <w:caps/>
          <w:sz w:val="24"/>
          <w:szCs w:val="24"/>
        </w:rPr>
        <w:lastRenderedPageBreak/>
        <w:t xml:space="preserve">1. паспорт </w:t>
      </w:r>
      <w:proofErr w:type="gramStart"/>
      <w:r w:rsidRPr="00AC2BE8">
        <w:rPr>
          <w:rFonts w:ascii="Times New Roman" w:eastAsia="Times New Roman" w:hAnsi="Times New Roman"/>
          <w:b/>
          <w:caps/>
          <w:sz w:val="24"/>
          <w:szCs w:val="24"/>
        </w:rPr>
        <w:t>РАБОЧЕЙ  ПРОГРАММЫ</w:t>
      </w:r>
      <w:proofErr w:type="gramEnd"/>
      <w:r w:rsidRPr="00AC2BE8">
        <w:rPr>
          <w:rFonts w:ascii="Times New Roman" w:eastAsia="Times New Roman" w:hAnsi="Times New Roman"/>
          <w:b/>
          <w:caps/>
          <w:sz w:val="24"/>
          <w:szCs w:val="24"/>
        </w:rPr>
        <w:t xml:space="preserve"> УЧЕБНОЙ ДИСЦИПЛИНЫ</w:t>
      </w:r>
    </w:p>
    <w:p w14:paraId="1B7ED76B" w14:textId="77777777" w:rsidR="007D1FC8" w:rsidRPr="00AC2BE8" w:rsidRDefault="007D1FC8" w:rsidP="007D1F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AC2BE8">
        <w:rPr>
          <w:rFonts w:ascii="Times New Roman" w:eastAsia="Times New Roman" w:hAnsi="Times New Roman"/>
          <w:b/>
          <w:sz w:val="24"/>
          <w:szCs w:val="24"/>
        </w:rPr>
        <w:t>ИНФОРМАЦИОННЫЕ ТЕХНОЛОГИИ В ПРОФЕССИОНАЛЬНОЙ ДЕЯТЕЛЬНОСТИ</w:t>
      </w:r>
    </w:p>
    <w:p w14:paraId="6C1AEBBA" w14:textId="77777777" w:rsidR="007D1FC8" w:rsidRPr="00AC2BE8" w:rsidRDefault="007D1FC8" w:rsidP="007D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FD21FD3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1.1. Область применения программы</w:t>
      </w:r>
    </w:p>
    <w:p w14:paraId="1B1BD92A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Рабочая программа учебной дисциплины является вариативной частью основной образовательной программы в соответствии с ФГОС СПО по профессии 35.01.27 Мастер сельскохозяйственного производства (базовая подготовка).</w:t>
      </w:r>
    </w:p>
    <w:p w14:paraId="1666EF3C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</w:p>
    <w:p w14:paraId="05F49583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 xml:space="preserve">1.2. Место дисциплины в структуре основной профессиональной образовательной </w:t>
      </w:r>
      <w:proofErr w:type="gramStart"/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программы:  общепрофессиональный</w:t>
      </w:r>
      <w:proofErr w:type="gramEnd"/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 xml:space="preserve"> цикл</w:t>
      </w:r>
    </w:p>
    <w:p w14:paraId="1318655C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</w:p>
    <w:p w14:paraId="29F538B0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 xml:space="preserve">1.3. Цели и задачи </w:t>
      </w:r>
      <w:proofErr w:type="gramStart"/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дисциплины .</w:t>
      </w:r>
      <w:proofErr w:type="gramEnd"/>
    </w:p>
    <w:p w14:paraId="3F8C8F9B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</w:p>
    <w:p w14:paraId="0E6DF4B8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В результате освоения дисциплины обучающийся должен уметь:</w:t>
      </w:r>
    </w:p>
    <w:p w14:paraId="2B51EE4B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 xml:space="preserve">- читать рабочие и сборочные чертежи и схемы; </w:t>
      </w:r>
    </w:p>
    <w:p w14:paraId="012F769C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- выполнять эскизы, технические рисунки и простые чертежи деталей, их элементов и узлов в САПР</w:t>
      </w:r>
    </w:p>
    <w:p w14:paraId="14E5FD77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В результате освоения дисциплины обучающийся должен знать:</w:t>
      </w:r>
    </w:p>
    <w:p w14:paraId="563979F3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-виды нормативно-технической и производственной документации;</w:t>
      </w:r>
    </w:p>
    <w:p w14:paraId="76083BB3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- правила чтения технической документации;</w:t>
      </w:r>
    </w:p>
    <w:p w14:paraId="34E73112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 xml:space="preserve">- способы графического представления объектов, пространственных образов и схем в САПР; </w:t>
      </w:r>
    </w:p>
    <w:p w14:paraId="245260DF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- правила выполнения чертежей, технических рисунков и эскизов в САПР;</w:t>
      </w:r>
    </w:p>
    <w:p w14:paraId="075B22FB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- технику и принципы нанесения размеров в САПР.</w:t>
      </w:r>
    </w:p>
    <w:p w14:paraId="4E59B41A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</w:p>
    <w:p w14:paraId="625F16C5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1.4. Результат обучения (ПК, ОК, ЛР)</w:t>
      </w:r>
    </w:p>
    <w:p w14:paraId="74F96EC9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ПК 1.1. Выполнять работы по разборке (сборке), монтажу (демонтажу) сельскохозяйственных машин и оборудования</w:t>
      </w:r>
    </w:p>
    <w:p w14:paraId="201C1274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ПК 1.2. Производить ремонт узлов и механизмов сельскохозяйственных машин и оборудования</w:t>
      </w:r>
    </w:p>
    <w:p w14:paraId="6FFCA250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ПК 1.3. Производить восстановление деталей сельскохозяйственных машин и оборудования.</w:t>
      </w:r>
    </w:p>
    <w:p w14:paraId="49EBBD6A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ПК 1.4. Выполнять стендовую обкатку, испытание, регулирование отремонтированных сельскохозяйственных машин и оборудования.</w:t>
      </w:r>
    </w:p>
    <w:p w14:paraId="73CE6A24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ПК 1.5. Выполнять наладку сельскохозяйственных машин и оборудования.</w:t>
      </w:r>
    </w:p>
    <w:p w14:paraId="50CAD0BA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ПК 2.8. Выполнять техническое обслуживание при использовании и при хранении тракторов, комбайнов, сельскохозяйственных машин и оборудования, заправлять тракторы и самоходных сельскохозяйственные машины горюче-смазочными материалами.</w:t>
      </w:r>
    </w:p>
    <w:p w14:paraId="0FB64DE9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</w:p>
    <w:p w14:paraId="5FD78B0E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</w:p>
    <w:p w14:paraId="6AFE86C1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14:paraId="41847ED1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14:paraId="1301F690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ОК 04. Эффективно взаимодействовать и работать в коллективе и команде.</w:t>
      </w:r>
    </w:p>
    <w:p w14:paraId="4D5CB599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78AF8CC4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lastRenderedPageBreak/>
        <w:t>ОК 06. Проявлять гражданско-патриотическую позицию, демонстрировать осознанное поведение на основе традиционных российских духовно - 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01B82169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14:paraId="0FE66355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147D717A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14:paraId="2B770547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</w:p>
    <w:p w14:paraId="101231DD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 xml:space="preserve"> ЛР 13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</w:r>
    </w:p>
    <w:p w14:paraId="250FA030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ЛР 14 Проявляющий сознательное отношение к непрерывному образованию как условию успешной профессиональной и общественной деятельности.</w:t>
      </w:r>
    </w:p>
    <w:p w14:paraId="63810E0D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ЛР 15 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проблем.</w:t>
      </w:r>
    </w:p>
    <w:p w14:paraId="690506E6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ЛР 16 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деятельности.</w:t>
      </w:r>
    </w:p>
    <w:p w14:paraId="00E6A144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ЛР 17 Проявляющий ценностное отношение к культуре и искусству, к культуре речи и культуре поведения, к красоте и гармонии.</w:t>
      </w:r>
    </w:p>
    <w:p w14:paraId="2AC55CE9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ЛР 18 Демонстрирующий готовность планировать и реализовывать собственное профессиональное и личностное развитие.</w:t>
      </w:r>
    </w:p>
    <w:p w14:paraId="708A1AC1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ЛР 19 Проявляющий способность анализировать производственную ситуацию, быстро принимать решения.</w:t>
      </w:r>
    </w:p>
    <w:p w14:paraId="7D3147B9" w14:textId="77777777" w:rsidR="007D1FC8" w:rsidRPr="00AC2BE8" w:rsidRDefault="007D1FC8" w:rsidP="007D1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ЛР 20 Выбирающий способы решения задач профессиональной деятельности, применительно к различным контекстам.</w:t>
      </w:r>
    </w:p>
    <w:p w14:paraId="66997220" w14:textId="77777777" w:rsidR="007D1FC8" w:rsidRPr="00AC2BE8" w:rsidRDefault="007D1FC8" w:rsidP="007D1FC8">
      <w:pPr>
        <w:widowControl w:val="0"/>
        <w:autoSpaceDE w:val="0"/>
        <w:autoSpaceDN w:val="0"/>
        <w:spacing w:after="0" w:line="254" w:lineRule="exact"/>
        <w:rPr>
          <w:rFonts w:ascii="Times New Roman" w:eastAsia="Times New Roman" w:hAnsi="Times New Roman"/>
          <w:bCs w:val="0"/>
          <w:sz w:val="24"/>
          <w:lang w:eastAsia="en-US"/>
        </w:rPr>
        <w:sectPr w:rsidR="007D1FC8" w:rsidRPr="00AC2BE8">
          <w:pgSz w:w="11910" w:h="16840"/>
          <w:pgMar w:top="1040" w:right="708" w:bottom="280" w:left="1559" w:header="720" w:footer="720" w:gutter="0"/>
          <w:cols w:space="720"/>
        </w:sectPr>
      </w:pPr>
    </w:p>
    <w:p w14:paraId="27BC2173" w14:textId="77777777" w:rsidR="007D1FC8" w:rsidRPr="00AC2BE8" w:rsidRDefault="007D1FC8" w:rsidP="007D1FC8">
      <w:pPr>
        <w:widowControl w:val="0"/>
        <w:tabs>
          <w:tab w:val="left" w:pos="1091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 w:val="0"/>
          <w:sz w:val="24"/>
          <w:lang w:eastAsia="en-US"/>
        </w:rPr>
      </w:pPr>
      <w:r w:rsidRPr="00AC2BE8">
        <w:rPr>
          <w:rFonts w:ascii="Times New Roman" w:eastAsia="Times New Roman" w:hAnsi="Times New Roman"/>
          <w:b/>
          <w:bCs w:val="0"/>
          <w:sz w:val="24"/>
          <w:lang w:eastAsia="en-US"/>
        </w:rPr>
        <w:lastRenderedPageBreak/>
        <w:t>1. СТРУКТУРА И СОДЕРЖАНИЕ УЧЕБНОЙ ДИСЦИПЛИНЫ</w:t>
      </w:r>
    </w:p>
    <w:p w14:paraId="775BFADC" w14:textId="77777777" w:rsidR="007D1FC8" w:rsidRPr="00AC2BE8" w:rsidRDefault="007D1FC8" w:rsidP="007D1FC8">
      <w:pPr>
        <w:widowControl w:val="0"/>
        <w:tabs>
          <w:tab w:val="left" w:pos="1271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AC2BE8">
        <w:rPr>
          <w:rFonts w:ascii="Times New Roman" w:eastAsia="Times New Roman" w:hAnsi="Times New Roman"/>
          <w:b/>
          <w:sz w:val="24"/>
          <w:szCs w:val="24"/>
          <w:lang w:eastAsia="en-US"/>
        </w:rPr>
        <w:t>1.1 Объем учебной дисциплины и виды учебной работы</w:t>
      </w:r>
    </w:p>
    <w:tbl>
      <w:tblPr>
        <w:tblStyle w:val="TableNormal6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8"/>
        <w:gridCol w:w="1774"/>
      </w:tblGrid>
      <w:tr w:rsidR="007D1FC8" w:rsidRPr="00AC2BE8" w14:paraId="44429848" w14:textId="77777777" w:rsidTr="008F261B">
        <w:trPr>
          <w:trHeight w:val="490"/>
        </w:trPr>
        <w:tc>
          <w:tcPr>
            <w:tcW w:w="7798" w:type="dxa"/>
          </w:tcPr>
          <w:p w14:paraId="1EB3D212" w14:textId="77777777" w:rsidR="007D1FC8" w:rsidRPr="00AC2BE8" w:rsidRDefault="007D1FC8" w:rsidP="007D1FC8">
            <w:pPr>
              <w:spacing w:before="107" w:after="0"/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</w:pPr>
            <w:proofErr w:type="spellStart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>Вид</w:t>
            </w:r>
            <w:proofErr w:type="spellEnd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 xml:space="preserve"> </w:t>
            </w:r>
            <w:proofErr w:type="spellStart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>учебной</w:t>
            </w:r>
            <w:proofErr w:type="spellEnd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 xml:space="preserve"> </w:t>
            </w:r>
            <w:proofErr w:type="spellStart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>работы</w:t>
            </w:r>
            <w:proofErr w:type="spellEnd"/>
          </w:p>
        </w:tc>
        <w:tc>
          <w:tcPr>
            <w:tcW w:w="1774" w:type="dxa"/>
          </w:tcPr>
          <w:p w14:paraId="738EB1A9" w14:textId="77777777" w:rsidR="007D1FC8" w:rsidRPr="00AC2BE8" w:rsidRDefault="007D1FC8" w:rsidP="007D1FC8">
            <w:pPr>
              <w:spacing w:before="107" w:after="0"/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</w:pPr>
            <w:proofErr w:type="spellStart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>Объем</w:t>
            </w:r>
            <w:proofErr w:type="spellEnd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 xml:space="preserve"> </w:t>
            </w:r>
            <w:proofErr w:type="spellStart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>часов</w:t>
            </w:r>
            <w:proofErr w:type="spellEnd"/>
          </w:p>
        </w:tc>
      </w:tr>
      <w:tr w:rsidR="007D1FC8" w:rsidRPr="00AC2BE8" w14:paraId="54F62015" w14:textId="77777777" w:rsidTr="008F261B">
        <w:trPr>
          <w:trHeight w:val="490"/>
        </w:trPr>
        <w:tc>
          <w:tcPr>
            <w:tcW w:w="7798" w:type="dxa"/>
          </w:tcPr>
          <w:p w14:paraId="49D8CD9C" w14:textId="77777777" w:rsidR="007D1FC8" w:rsidRPr="00AC2BE8" w:rsidRDefault="007D1FC8" w:rsidP="007D1FC8">
            <w:pPr>
              <w:spacing w:before="105" w:after="0"/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</w:pPr>
            <w:proofErr w:type="spellStart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>Объем</w:t>
            </w:r>
            <w:proofErr w:type="spellEnd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 xml:space="preserve"> </w:t>
            </w:r>
            <w:proofErr w:type="spellStart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>образовательной</w:t>
            </w:r>
            <w:proofErr w:type="spellEnd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 xml:space="preserve"> </w:t>
            </w:r>
            <w:proofErr w:type="spellStart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>программы</w:t>
            </w:r>
            <w:proofErr w:type="spellEnd"/>
          </w:p>
        </w:tc>
        <w:tc>
          <w:tcPr>
            <w:tcW w:w="1774" w:type="dxa"/>
          </w:tcPr>
          <w:p w14:paraId="1D54B024" w14:textId="77777777" w:rsidR="007D1FC8" w:rsidRPr="00AC2BE8" w:rsidRDefault="007D1FC8" w:rsidP="007D1FC8">
            <w:pPr>
              <w:spacing w:before="103" w:after="0"/>
              <w:jc w:val="center"/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60</w:t>
            </w:r>
          </w:p>
        </w:tc>
      </w:tr>
      <w:tr w:rsidR="007D1FC8" w:rsidRPr="00AC2BE8" w14:paraId="19A1FC09" w14:textId="77777777" w:rsidTr="008F261B">
        <w:trPr>
          <w:trHeight w:val="489"/>
        </w:trPr>
        <w:tc>
          <w:tcPr>
            <w:tcW w:w="9572" w:type="dxa"/>
            <w:gridSpan w:val="2"/>
          </w:tcPr>
          <w:p w14:paraId="013998A7" w14:textId="77777777" w:rsidR="007D1FC8" w:rsidRPr="00AC2BE8" w:rsidRDefault="007D1FC8" w:rsidP="007D1FC8">
            <w:pPr>
              <w:spacing w:before="103" w:after="0"/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 xml:space="preserve">в </w:t>
            </w:r>
            <w:proofErr w:type="spellStart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том</w:t>
            </w:r>
            <w:proofErr w:type="spellEnd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 xml:space="preserve"> </w:t>
            </w:r>
            <w:proofErr w:type="spellStart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числе</w:t>
            </w:r>
            <w:proofErr w:type="spellEnd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:</w:t>
            </w:r>
          </w:p>
        </w:tc>
      </w:tr>
      <w:tr w:rsidR="007D1FC8" w:rsidRPr="00AC2BE8" w14:paraId="61157559" w14:textId="77777777" w:rsidTr="008F261B">
        <w:trPr>
          <w:trHeight w:val="490"/>
        </w:trPr>
        <w:tc>
          <w:tcPr>
            <w:tcW w:w="7798" w:type="dxa"/>
          </w:tcPr>
          <w:p w14:paraId="764EB60A" w14:textId="77777777" w:rsidR="007D1FC8" w:rsidRPr="00AC2BE8" w:rsidRDefault="007D1FC8" w:rsidP="007D1FC8">
            <w:pPr>
              <w:spacing w:before="104" w:after="0"/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</w:pPr>
            <w:proofErr w:type="spellStart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теоретическое</w:t>
            </w:r>
            <w:proofErr w:type="spellEnd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 xml:space="preserve"> </w:t>
            </w:r>
            <w:proofErr w:type="spellStart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обучение</w:t>
            </w:r>
            <w:proofErr w:type="spellEnd"/>
          </w:p>
        </w:tc>
        <w:tc>
          <w:tcPr>
            <w:tcW w:w="1774" w:type="dxa"/>
          </w:tcPr>
          <w:p w14:paraId="44AAA1FE" w14:textId="77777777" w:rsidR="007D1FC8" w:rsidRPr="00AC2BE8" w:rsidRDefault="007D1FC8" w:rsidP="007D1FC8">
            <w:pPr>
              <w:spacing w:before="104" w:after="0"/>
              <w:jc w:val="center"/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2</w:t>
            </w:r>
          </w:p>
        </w:tc>
      </w:tr>
      <w:tr w:rsidR="007D1FC8" w:rsidRPr="00AC2BE8" w14:paraId="3FB16DB1" w14:textId="77777777" w:rsidTr="008F261B">
        <w:trPr>
          <w:trHeight w:val="490"/>
        </w:trPr>
        <w:tc>
          <w:tcPr>
            <w:tcW w:w="7798" w:type="dxa"/>
          </w:tcPr>
          <w:p w14:paraId="0F43BCA3" w14:textId="77777777" w:rsidR="007D1FC8" w:rsidRPr="00AC2BE8" w:rsidRDefault="007D1FC8" w:rsidP="007D1FC8">
            <w:pPr>
              <w:spacing w:before="104" w:after="0"/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</w:pPr>
            <w:proofErr w:type="spellStart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лабораторные</w:t>
            </w:r>
            <w:proofErr w:type="spellEnd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 xml:space="preserve"> </w:t>
            </w:r>
            <w:proofErr w:type="spellStart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занятия</w:t>
            </w:r>
            <w:proofErr w:type="spellEnd"/>
          </w:p>
        </w:tc>
        <w:tc>
          <w:tcPr>
            <w:tcW w:w="1774" w:type="dxa"/>
          </w:tcPr>
          <w:p w14:paraId="34A882DF" w14:textId="77777777" w:rsidR="007D1FC8" w:rsidRPr="00AC2BE8" w:rsidRDefault="007D1FC8" w:rsidP="007D1FC8">
            <w:pPr>
              <w:spacing w:before="104" w:after="0"/>
              <w:jc w:val="center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54</w:t>
            </w:r>
          </w:p>
        </w:tc>
      </w:tr>
      <w:tr w:rsidR="007D1FC8" w:rsidRPr="00AC2BE8" w14:paraId="1229476D" w14:textId="77777777" w:rsidTr="008F261B">
        <w:trPr>
          <w:trHeight w:val="490"/>
        </w:trPr>
        <w:tc>
          <w:tcPr>
            <w:tcW w:w="7798" w:type="dxa"/>
          </w:tcPr>
          <w:p w14:paraId="14CA007C" w14:textId="77777777" w:rsidR="007D1FC8" w:rsidRPr="00AC2BE8" w:rsidRDefault="007D1FC8" w:rsidP="007D1FC8">
            <w:pPr>
              <w:spacing w:before="105" w:after="0"/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</w:pPr>
            <w:proofErr w:type="spellStart"/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  <w:t>Самостоятельная</w:t>
            </w:r>
            <w:proofErr w:type="spellEnd"/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  <w:t xml:space="preserve"> </w:t>
            </w:r>
            <w:proofErr w:type="spellStart"/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  <w:t>работа</w:t>
            </w:r>
            <w:proofErr w:type="spellEnd"/>
          </w:p>
        </w:tc>
        <w:tc>
          <w:tcPr>
            <w:tcW w:w="1774" w:type="dxa"/>
            <w:vAlign w:val="center"/>
          </w:tcPr>
          <w:p w14:paraId="24815F14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2</w:t>
            </w:r>
          </w:p>
        </w:tc>
      </w:tr>
      <w:tr w:rsidR="007D1FC8" w:rsidRPr="00AC2BE8" w14:paraId="20EBA82B" w14:textId="77777777" w:rsidTr="008F261B">
        <w:trPr>
          <w:trHeight w:val="490"/>
        </w:trPr>
        <w:tc>
          <w:tcPr>
            <w:tcW w:w="7798" w:type="dxa"/>
          </w:tcPr>
          <w:p w14:paraId="54A5ED2C" w14:textId="77777777" w:rsidR="007D1FC8" w:rsidRPr="00AC2BE8" w:rsidRDefault="007D1FC8" w:rsidP="007D1FC8">
            <w:pPr>
              <w:spacing w:before="107" w:after="0"/>
              <w:rPr>
                <w:rFonts w:ascii="Times New Roman" w:eastAsia="Times New Roman" w:hAnsi="Times New Roman"/>
                <w:b/>
                <w:bCs w:val="0"/>
                <w:sz w:val="24"/>
                <w:lang w:val="ru-RU" w:eastAsia="en-US"/>
              </w:rPr>
            </w:pPr>
            <w:proofErr w:type="spellStart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>Промежуточная</w:t>
            </w:r>
            <w:proofErr w:type="spellEnd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 xml:space="preserve"> </w:t>
            </w:r>
            <w:proofErr w:type="spellStart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>аттестация</w:t>
            </w:r>
            <w:proofErr w:type="spellEnd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val="ru-RU" w:eastAsia="en-US"/>
              </w:rPr>
              <w:t>: экзамен</w:t>
            </w:r>
          </w:p>
        </w:tc>
        <w:tc>
          <w:tcPr>
            <w:tcW w:w="1774" w:type="dxa"/>
            <w:vAlign w:val="center"/>
          </w:tcPr>
          <w:p w14:paraId="7C88A33F" w14:textId="77777777" w:rsidR="007D1FC8" w:rsidRPr="00AC2BE8" w:rsidRDefault="007D1FC8" w:rsidP="007D1FC8">
            <w:pPr>
              <w:spacing w:before="104" w:after="0"/>
              <w:jc w:val="center"/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2</w:t>
            </w:r>
          </w:p>
        </w:tc>
      </w:tr>
    </w:tbl>
    <w:p w14:paraId="0B9F2BE7" w14:textId="77777777" w:rsidR="007D1FC8" w:rsidRPr="00AC2BE8" w:rsidRDefault="007D1FC8" w:rsidP="007D1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Cs w:val="0"/>
          <w:sz w:val="24"/>
          <w:lang w:eastAsia="en-US"/>
        </w:rPr>
        <w:sectPr w:rsidR="007D1FC8" w:rsidRPr="00AC2BE8">
          <w:pgSz w:w="11910" w:h="16840"/>
          <w:pgMar w:top="1040" w:right="708" w:bottom="280" w:left="1559" w:header="720" w:footer="720" w:gutter="0"/>
          <w:cols w:space="720"/>
        </w:sectPr>
      </w:pPr>
    </w:p>
    <w:p w14:paraId="7463EBD2" w14:textId="77777777" w:rsidR="007D1FC8" w:rsidRPr="00AC2BE8" w:rsidRDefault="007D1FC8" w:rsidP="007D1FC8">
      <w:pPr>
        <w:widowControl w:val="0"/>
        <w:tabs>
          <w:tab w:val="left" w:pos="1271"/>
        </w:tabs>
        <w:autoSpaceDE w:val="0"/>
        <w:autoSpaceDN w:val="0"/>
        <w:spacing w:after="0" w:line="360" w:lineRule="auto"/>
        <w:ind w:left="1271"/>
        <w:rPr>
          <w:rFonts w:ascii="Times New Roman" w:eastAsia="Times New Roman" w:hAnsi="Times New Roman"/>
          <w:b/>
          <w:bCs w:val="0"/>
          <w:sz w:val="24"/>
          <w:lang w:eastAsia="en-US"/>
        </w:rPr>
      </w:pPr>
      <w:r w:rsidRPr="00AC2BE8">
        <w:rPr>
          <w:rFonts w:ascii="Times New Roman" w:eastAsia="Times New Roman" w:hAnsi="Times New Roman"/>
          <w:b/>
          <w:bCs w:val="0"/>
          <w:sz w:val="24"/>
          <w:lang w:eastAsia="en-US"/>
        </w:rPr>
        <w:lastRenderedPageBreak/>
        <w:t>1.2 Тематический план и содержание учебной дисциплины «Информационные технологии в профессиональной деятельности»</w:t>
      </w:r>
    </w:p>
    <w:tbl>
      <w:tblPr>
        <w:tblStyle w:val="TableNormal6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2"/>
        <w:gridCol w:w="8776"/>
        <w:gridCol w:w="1007"/>
        <w:gridCol w:w="2119"/>
      </w:tblGrid>
      <w:tr w:rsidR="007D1FC8" w:rsidRPr="00AC2BE8" w14:paraId="4F000D6B" w14:textId="77777777" w:rsidTr="008F261B">
        <w:trPr>
          <w:trHeight w:val="1134"/>
        </w:trPr>
        <w:tc>
          <w:tcPr>
            <w:tcW w:w="3592" w:type="dxa"/>
            <w:vAlign w:val="center"/>
          </w:tcPr>
          <w:p w14:paraId="385ACC41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</w:pPr>
            <w:proofErr w:type="spellStart"/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  <w:t>Наименование</w:t>
            </w:r>
            <w:proofErr w:type="spellEnd"/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  <w:t xml:space="preserve"> </w:t>
            </w:r>
            <w:proofErr w:type="spellStart"/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  <w:t>разделов</w:t>
            </w:r>
            <w:proofErr w:type="spellEnd"/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  <w:t xml:space="preserve"> и </w:t>
            </w:r>
            <w:proofErr w:type="spellStart"/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  <w:t>тем</w:t>
            </w:r>
            <w:proofErr w:type="spellEnd"/>
          </w:p>
        </w:tc>
        <w:tc>
          <w:tcPr>
            <w:tcW w:w="8776" w:type="dxa"/>
            <w:vAlign w:val="center"/>
          </w:tcPr>
          <w:p w14:paraId="0E5AA1EC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007" w:type="dxa"/>
            <w:vAlign w:val="center"/>
          </w:tcPr>
          <w:p w14:paraId="46029913" w14:textId="77777777" w:rsidR="007D1FC8" w:rsidRPr="00AC2BE8" w:rsidRDefault="007D1FC8" w:rsidP="007D1FC8">
            <w:pPr>
              <w:spacing w:after="0"/>
              <w:ind w:right="122"/>
              <w:jc w:val="center"/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</w:pPr>
            <w:proofErr w:type="spellStart"/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  <w:t>Объем</w:t>
            </w:r>
            <w:proofErr w:type="spellEnd"/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  <w:t xml:space="preserve"> в </w:t>
            </w:r>
            <w:proofErr w:type="spellStart"/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  <w:t>часах</w:t>
            </w:r>
            <w:proofErr w:type="spellEnd"/>
          </w:p>
        </w:tc>
        <w:tc>
          <w:tcPr>
            <w:tcW w:w="2119" w:type="dxa"/>
            <w:vAlign w:val="center"/>
          </w:tcPr>
          <w:p w14:paraId="6CB74C89" w14:textId="77777777" w:rsidR="007D1FC8" w:rsidRPr="00AC2BE8" w:rsidRDefault="007D1FC8" w:rsidP="007D1FC8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  <w:t>Коды компетенций, формированию которых способствует элемент программы</w:t>
            </w:r>
          </w:p>
        </w:tc>
      </w:tr>
      <w:tr w:rsidR="007D1FC8" w:rsidRPr="00AC2BE8" w14:paraId="3D064253" w14:textId="77777777" w:rsidTr="008F261B">
        <w:trPr>
          <w:trHeight w:val="275"/>
        </w:trPr>
        <w:tc>
          <w:tcPr>
            <w:tcW w:w="12368" w:type="dxa"/>
            <w:gridSpan w:val="2"/>
          </w:tcPr>
          <w:p w14:paraId="500FA035" w14:textId="77777777" w:rsidR="007D1FC8" w:rsidRPr="00AC2BE8" w:rsidRDefault="007D1FC8" w:rsidP="007D1FC8">
            <w:pPr>
              <w:spacing w:after="0" w:line="256" w:lineRule="exact"/>
              <w:rPr>
                <w:rFonts w:ascii="Times New Roman" w:eastAsia="Times New Roman" w:hAnsi="Times New Roman"/>
                <w:b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val="ru-RU" w:eastAsia="en-US"/>
              </w:rPr>
              <w:t>Раздел 1. Программное обеспечение профессиональной деятельности</w:t>
            </w:r>
          </w:p>
        </w:tc>
        <w:tc>
          <w:tcPr>
            <w:tcW w:w="1007" w:type="dxa"/>
            <w:vAlign w:val="center"/>
          </w:tcPr>
          <w:p w14:paraId="0281DF09" w14:textId="77777777" w:rsidR="007D1FC8" w:rsidRPr="00AC2BE8" w:rsidRDefault="007D1FC8" w:rsidP="007D1FC8">
            <w:pPr>
              <w:spacing w:after="0" w:line="256" w:lineRule="exact"/>
              <w:jc w:val="center"/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>12</w:t>
            </w:r>
          </w:p>
        </w:tc>
        <w:tc>
          <w:tcPr>
            <w:tcW w:w="2119" w:type="dxa"/>
          </w:tcPr>
          <w:p w14:paraId="4B55FE36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/>
                <w:bCs w:val="0"/>
                <w:sz w:val="20"/>
                <w:lang w:eastAsia="en-US"/>
              </w:rPr>
            </w:pPr>
          </w:p>
        </w:tc>
      </w:tr>
      <w:tr w:rsidR="007D1FC8" w:rsidRPr="00AC2BE8" w14:paraId="7756EA9E" w14:textId="77777777" w:rsidTr="008F261B">
        <w:trPr>
          <w:trHeight w:val="275"/>
        </w:trPr>
        <w:tc>
          <w:tcPr>
            <w:tcW w:w="3592" w:type="dxa"/>
            <w:vMerge w:val="restart"/>
          </w:tcPr>
          <w:p w14:paraId="342B396D" w14:textId="77777777" w:rsidR="007D1FC8" w:rsidRPr="00AC2BE8" w:rsidRDefault="007D1FC8" w:rsidP="007D1FC8">
            <w:pPr>
              <w:spacing w:before="147" w:after="0" w:line="275" w:lineRule="exact"/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</w:pPr>
            <w:proofErr w:type="spellStart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Тема</w:t>
            </w:r>
            <w:proofErr w:type="spellEnd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 xml:space="preserve"> 1.1.</w:t>
            </w:r>
          </w:p>
          <w:p w14:paraId="7946EB2D" w14:textId="77777777" w:rsidR="007D1FC8" w:rsidRPr="00AC2BE8" w:rsidRDefault="007D1FC8" w:rsidP="007D1FC8">
            <w:pPr>
              <w:spacing w:after="0" w:line="275" w:lineRule="exact"/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</w:pPr>
            <w:proofErr w:type="spellStart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Введение</w:t>
            </w:r>
            <w:proofErr w:type="spellEnd"/>
          </w:p>
        </w:tc>
        <w:tc>
          <w:tcPr>
            <w:tcW w:w="8776" w:type="dxa"/>
          </w:tcPr>
          <w:p w14:paraId="30B922B9" w14:textId="77777777" w:rsidR="007D1FC8" w:rsidRPr="00AC2BE8" w:rsidRDefault="007D1FC8" w:rsidP="007D1FC8">
            <w:pPr>
              <w:spacing w:after="0" w:line="256" w:lineRule="exact"/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</w:pPr>
            <w:proofErr w:type="spellStart"/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  <w:t>Содержание</w:t>
            </w:r>
            <w:proofErr w:type="spellEnd"/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  <w:t xml:space="preserve"> </w:t>
            </w:r>
            <w:proofErr w:type="spellStart"/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  <w:t>учебного</w:t>
            </w:r>
            <w:proofErr w:type="spellEnd"/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  <w:t xml:space="preserve"> </w:t>
            </w:r>
            <w:proofErr w:type="spellStart"/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  <w:t>материала</w:t>
            </w:r>
            <w:proofErr w:type="spellEnd"/>
          </w:p>
        </w:tc>
        <w:tc>
          <w:tcPr>
            <w:tcW w:w="1007" w:type="dxa"/>
            <w:vMerge w:val="restart"/>
            <w:vAlign w:val="center"/>
          </w:tcPr>
          <w:p w14:paraId="4975D2F9" w14:textId="77777777" w:rsidR="007D1FC8" w:rsidRPr="00AC2BE8" w:rsidRDefault="007D1FC8" w:rsidP="007D1FC8">
            <w:pPr>
              <w:spacing w:before="7" w:after="0"/>
              <w:jc w:val="center"/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</w:pPr>
          </w:p>
          <w:p w14:paraId="482B6409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2</w:t>
            </w:r>
          </w:p>
        </w:tc>
        <w:tc>
          <w:tcPr>
            <w:tcW w:w="2119" w:type="dxa"/>
            <w:vMerge w:val="restart"/>
          </w:tcPr>
          <w:p w14:paraId="43A99558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</w:pPr>
          </w:p>
          <w:p w14:paraId="5BD33645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</w:pPr>
          </w:p>
          <w:p w14:paraId="50D5E515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</w:pPr>
          </w:p>
          <w:p w14:paraId="38C245AC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</w:pPr>
          </w:p>
          <w:p w14:paraId="0FF7B8AB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</w:pPr>
          </w:p>
          <w:p w14:paraId="2D744227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</w:pPr>
          </w:p>
          <w:p w14:paraId="601A9753" w14:textId="77777777" w:rsidR="007D1FC8" w:rsidRPr="00AC2BE8" w:rsidRDefault="007D1FC8" w:rsidP="007D1FC8">
            <w:pPr>
              <w:spacing w:before="181" w:after="0"/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</w:pPr>
          </w:p>
          <w:p w14:paraId="772C3E17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  <w:t>ОК 2. ОК 9.</w:t>
            </w:r>
          </w:p>
        </w:tc>
      </w:tr>
      <w:tr w:rsidR="007D1FC8" w:rsidRPr="00AC2BE8" w14:paraId="673BA05D" w14:textId="77777777" w:rsidTr="008F261B">
        <w:trPr>
          <w:trHeight w:val="276"/>
        </w:trPr>
        <w:tc>
          <w:tcPr>
            <w:tcW w:w="3592" w:type="dxa"/>
            <w:vMerge/>
            <w:tcBorders>
              <w:top w:val="nil"/>
            </w:tcBorders>
          </w:tcPr>
          <w:p w14:paraId="5C73AFC0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eastAsia="en-US"/>
              </w:rPr>
            </w:pPr>
          </w:p>
        </w:tc>
        <w:tc>
          <w:tcPr>
            <w:tcW w:w="8776" w:type="dxa"/>
          </w:tcPr>
          <w:p w14:paraId="5D2A386F" w14:textId="77777777" w:rsidR="007D1FC8" w:rsidRPr="00AC2BE8" w:rsidRDefault="007D1FC8" w:rsidP="007D1FC8">
            <w:pPr>
              <w:spacing w:after="0" w:line="257" w:lineRule="exact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Цели, задачи и содержание дисциплины, связь с другими дисциплинами.</w:t>
            </w:r>
          </w:p>
        </w:tc>
        <w:tc>
          <w:tcPr>
            <w:tcW w:w="1007" w:type="dxa"/>
            <w:vMerge/>
            <w:tcBorders>
              <w:top w:val="nil"/>
            </w:tcBorders>
            <w:vAlign w:val="center"/>
          </w:tcPr>
          <w:p w14:paraId="37C3D271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6E6D03E7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</w:tr>
      <w:tr w:rsidR="007D1FC8" w:rsidRPr="00AC2BE8" w14:paraId="55DF8423" w14:textId="77777777" w:rsidTr="008F261B">
        <w:trPr>
          <w:trHeight w:val="275"/>
        </w:trPr>
        <w:tc>
          <w:tcPr>
            <w:tcW w:w="3592" w:type="dxa"/>
            <w:vMerge/>
            <w:tcBorders>
              <w:top w:val="nil"/>
            </w:tcBorders>
          </w:tcPr>
          <w:p w14:paraId="7583FBE7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  <w:tc>
          <w:tcPr>
            <w:tcW w:w="8776" w:type="dxa"/>
          </w:tcPr>
          <w:p w14:paraId="6363D13D" w14:textId="77777777" w:rsidR="007D1FC8" w:rsidRPr="00AC2BE8" w:rsidRDefault="007D1FC8" w:rsidP="007D1FC8">
            <w:pPr>
              <w:spacing w:after="0" w:line="256" w:lineRule="exact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Значение дисциплины для будущей профессиональной деятельности.</w:t>
            </w:r>
          </w:p>
        </w:tc>
        <w:tc>
          <w:tcPr>
            <w:tcW w:w="1007" w:type="dxa"/>
            <w:vMerge/>
            <w:tcBorders>
              <w:top w:val="nil"/>
            </w:tcBorders>
            <w:vAlign w:val="center"/>
          </w:tcPr>
          <w:p w14:paraId="075F08F9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63E7FCF1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</w:tr>
      <w:tr w:rsidR="007D1FC8" w:rsidRPr="00AC2BE8" w14:paraId="6E77EEC2" w14:textId="77777777" w:rsidTr="008F261B">
        <w:trPr>
          <w:trHeight w:val="275"/>
        </w:trPr>
        <w:tc>
          <w:tcPr>
            <w:tcW w:w="3592" w:type="dxa"/>
            <w:vMerge w:val="restart"/>
          </w:tcPr>
          <w:p w14:paraId="7ADD23B4" w14:textId="77777777" w:rsidR="007D1FC8" w:rsidRPr="00AC2BE8" w:rsidRDefault="007D1FC8" w:rsidP="007D1FC8">
            <w:pPr>
              <w:spacing w:before="3" w:after="0" w:line="275" w:lineRule="exact"/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</w:pPr>
            <w:proofErr w:type="spellStart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Тема</w:t>
            </w:r>
            <w:proofErr w:type="spellEnd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 xml:space="preserve"> 1.2.</w:t>
            </w:r>
          </w:p>
          <w:p w14:paraId="10AFAD4D" w14:textId="77777777" w:rsidR="007D1FC8" w:rsidRPr="00AC2BE8" w:rsidRDefault="007D1FC8" w:rsidP="007D1FC8">
            <w:pPr>
              <w:spacing w:after="0" w:line="276" w:lineRule="exact"/>
              <w:ind w:right="193"/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</w:pPr>
            <w:proofErr w:type="spellStart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Информационно</w:t>
            </w:r>
            <w:proofErr w:type="spellEnd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 xml:space="preserve">- </w:t>
            </w:r>
            <w:proofErr w:type="spellStart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коммуникационные</w:t>
            </w:r>
            <w:proofErr w:type="spellEnd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 xml:space="preserve"> </w:t>
            </w:r>
            <w:proofErr w:type="spellStart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технологии</w:t>
            </w:r>
            <w:proofErr w:type="spellEnd"/>
          </w:p>
        </w:tc>
        <w:tc>
          <w:tcPr>
            <w:tcW w:w="8776" w:type="dxa"/>
          </w:tcPr>
          <w:p w14:paraId="3E980EA8" w14:textId="77777777" w:rsidR="007D1FC8" w:rsidRPr="00AC2BE8" w:rsidRDefault="007D1FC8" w:rsidP="007D1FC8">
            <w:pPr>
              <w:spacing w:after="0" w:line="256" w:lineRule="exact"/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  <w:t>Практические занятия</w:t>
            </w:r>
          </w:p>
        </w:tc>
        <w:tc>
          <w:tcPr>
            <w:tcW w:w="1007" w:type="dxa"/>
            <w:vAlign w:val="center"/>
          </w:tcPr>
          <w:p w14:paraId="6A7718E6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0"/>
                <w:lang w:eastAsia="en-US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76030F89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eastAsia="en-US"/>
              </w:rPr>
            </w:pPr>
          </w:p>
        </w:tc>
      </w:tr>
      <w:tr w:rsidR="007D1FC8" w:rsidRPr="00AC2BE8" w14:paraId="772BDFF9" w14:textId="77777777" w:rsidTr="008F261B">
        <w:trPr>
          <w:trHeight w:val="552"/>
        </w:trPr>
        <w:tc>
          <w:tcPr>
            <w:tcW w:w="3592" w:type="dxa"/>
            <w:vMerge/>
            <w:tcBorders>
              <w:top w:val="nil"/>
            </w:tcBorders>
          </w:tcPr>
          <w:p w14:paraId="0A0F6936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eastAsia="en-US"/>
              </w:rPr>
            </w:pPr>
          </w:p>
        </w:tc>
        <w:tc>
          <w:tcPr>
            <w:tcW w:w="8776" w:type="dxa"/>
          </w:tcPr>
          <w:p w14:paraId="0C440347" w14:textId="77777777" w:rsidR="007D1FC8" w:rsidRPr="00AC2BE8" w:rsidRDefault="007D1FC8" w:rsidP="007D1FC8">
            <w:pPr>
              <w:spacing w:after="0" w:line="276" w:lineRule="exact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ПЗ 1 Понятие информационных и коммуникационных технологий, их основные принципы, методы, свойства и эффективность.</w:t>
            </w:r>
          </w:p>
        </w:tc>
        <w:tc>
          <w:tcPr>
            <w:tcW w:w="1007" w:type="dxa"/>
            <w:vAlign w:val="center"/>
          </w:tcPr>
          <w:p w14:paraId="283E7949" w14:textId="77777777" w:rsidR="007D1FC8" w:rsidRPr="00AC2BE8" w:rsidRDefault="007D1FC8" w:rsidP="007D1FC8">
            <w:pPr>
              <w:spacing w:before="135" w:after="0"/>
              <w:jc w:val="center"/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2</w:t>
            </w:r>
          </w:p>
        </w:tc>
        <w:tc>
          <w:tcPr>
            <w:tcW w:w="2119" w:type="dxa"/>
            <w:vMerge/>
            <w:tcBorders>
              <w:top w:val="nil"/>
            </w:tcBorders>
          </w:tcPr>
          <w:p w14:paraId="7FBFABB9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eastAsia="en-US"/>
              </w:rPr>
            </w:pPr>
          </w:p>
        </w:tc>
      </w:tr>
      <w:tr w:rsidR="007D1FC8" w:rsidRPr="00AC2BE8" w14:paraId="16D94975" w14:textId="77777777" w:rsidTr="008F261B">
        <w:trPr>
          <w:trHeight w:val="275"/>
        </w:trPr>
        <w:tc>
          <w:tcPr>
            <w:tcW w:w="3592" w:type="dxa"/>
            <w:vMerge w:val="restart"/>
          </w:tcPr>
          <w:p w14:paraId="693C58C1" w14:textId="77777777" w:rsidR="007D1FC8" w:rsidRPr="00AC2BE8" w:rsidRDefault="007D1FC8" w:rsidP="007D1FC8">
            <w:pPr>
              <w:spacing w:before="8" w:after="0" w:line="275" w:lineRule="exact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Тема 1.3.</w:t>
            </w:r>
          </w:p>
          <w:p w14:paraId="4B25C359" w14:textId="77777777" w:rsidR="007D1FC8" w:rsidRPr="00AC2BE8" w:rsidRDefault="007D1FC8" w:rsidP="007D1FC8">
            <w:pPr>
              <w:spacing w:after="0" w:line="276" w:lineRule="exact"/>
              <w:ind w:right="416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Технические средства реализации информационных систем</w:t>
            </w:r>
          </w:p>
        </w:tc>
        <w:tc>
          <w:tcPr>
            <w:tcW w:w="8776" w:type="dxa"/>
          </w:tcPr>
          <w:p w14:paraId="02C40201" w14:textId="77777777" w:rsidR="007D1FC8" w:rsidRPr="00AC2BE8" w:rsidRDefault="007D1FC8" w:rsidP="007D1FC8">
            <w:pPr>
              <w:spacing w:after="0" w:line="256" w:lineRule="exact"/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  <w:t>Практические занятия</w:t>
            </w:r>
          </w:p>
        </w:tc>
        <w:tc>
          <w:tcPr>
            <w:tcW w:w="1007" w:type="dxa"/>
            <w:vMerge w:val="restart"/>
            <w:vAlign w:val="center"/>
          </w:tcPr>
          <w:p w14:paraId="348D9D95" w14:textId="77777777" w:rsidR="007D1FC8" w:rsidRPr="00AC2BE8" w:rsidRDefault="007D1FC8" w:rsidP="007D1FC8">
            <w:pPr>
              <w:spacing w:before="144" w:after="0"/>
              <w:jc w:val="center"/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</w:pPr>
          </w:p>
          <w:p w14:paraId="37E31FF8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2</w:t>
            </w:r>
          </w:p>
        </w:tc>
        <w:tc>
          <w:tcPr>
            <w:tcW w:w="2119" w:type="dxa"/>
            <w:vMerge/>
            <w:tcBorders>
              <w:top w:val="nil"/>
            </w:tcBorders>
          </w:tcPr>
          <w:p w14:paraId="1F4E3879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eastAsia="en-US"/>
              </w:rPr>
            </w:pPr>
          </w:p>
        </w:tc>
      </w:tr>
      <w:tr w:rsidR="007D1FC8" w:rsidRPr="00AC2BE8" w14:paraId="57A047D9" w14:textId="77777777" w:rsidTr="008F261B">
        <w:trPr>
          <w:trHeight w:val="551"/>
        </w:trPr>
        <w:tc>
          <w:tcPr>
            <w:tcW w:w="3592" w:type="dxa"/>
            <w:vMerge/>
            <w:tcBorders>
              <w:top w:val="nil"/>
            </w:tcBorders>
          </w:tcPr>
          <w:p w14:paraId="28E3DCA1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  <w:tc>
          <w:tcPr>
            <w:tcW w:w="8776" w:type="dxa"/>
          </w:tcPr>
          <w:p w14:paraId="4893DF22" w14:textId="77777777" w:rsidR="007D1FC8" w:rsidRPr="00AC2BE8" w:rsidRDefault="007D1FC8" w:rsidP="007D1FC8">
            <w:pPr>
              <w:spacing w:after="0" w:line="274" w:lineRule="exact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ПЗ 2 Характеристика системного программного обеспечения, служебные программы (утилиты), драйверы устройств.</w:t>
            </w:r>
          </w:p>
        </w:tc>
        <w:tc>
          <w:tcPr>
            <w:tcW w:w="1007" w:type="dxa"/>
            <w:vMerge/>
            <w:tcBorders>
              <w:top w:val="nil"/>
            </w:tcBorders>
            <w:vAlign w:val="center"/>
          </w:tcPr>
          <w:p w14:paraId="6BE4029A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2544B353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</w:tr>
      <w:tr w:rsidR="007D1FC8" w:rsidRPr="00AC2BE8" w14:paraId="6A9CCB9F" w14:textId="77777777" w:rsidTr="008F261B">
        <w:trPr>
          <w:trHeight w:val="276"/>
        </w:trPr>
        <w:tc>
          <w:tcPr>
            <w:tcW w:w="3592" w:type="dxa"/>
            <w:vMerge w:val="restart"/>
          </w:tcPr>
          <w:p w14:paraId="3AF141B9" w14:textId="77777777" w:rsidR="007D1FC8" w:rsidRPr="00AC2BE8" w:rsidRDefault="007D1FC8" w:rsidP="007D1FC8">
            <w:pPr>
              <w:spacing w:before="142" w:after="0"/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</w:pPr>
          </w:p>
          <w:p w14:paraId="547333A4" w14:textId="77777777" w:rsidR="007D1FC8" w:rsidRPr="00AC2BE8" w:rsidRDefault="007D1FC8" w:rsidP="007D1FC8">
            <w:pPr>
              <w:spacing w:before="1" w:after="0" w:line="275" w:lineRule="exact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Тема 1.4.</w:t>
            </w:r>
          </w:p>
          <w:p w14:paraId="629107D2" w14:textId="77777777" w:rsidR="007D1FC8" w:rsidRPr="00AC2BE8" w:rsidRDefault="007D1FC8" w:rsidP="007D1FC8">
            <w:pPr>
              <w:spacing w:after="0"/>
              <w:ind w:right="109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Программное обеспечение профессиональной деятельности</w:t>
            </w:r>
          </w:p>
        </w:tc>
        <w:tc>
          <w:tcPr>
            <w:tcW w:w="8776" w:type="dxa"/>
          </w:tcPr>
          <w:p w14:paraId="70E5FD0B" w14:textId="77777777" w:rsidR="007D1FC8" w:rsidRPr="00AC2BE8" w:rsidRDefault="007D1FC8" w:rsidP="007D1FC8">
            <w:pPr>
              <w:spacing w:after="0" w:line="257" w:lineRule="exact"/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  <w:t>Практические занятия</w:t>
            </w:r>
          </w:p>
        </w:tc>
        <w:tc>
          <w:tcPr>
            <w:tcW w:w="1007" w:type="dxa"/>
            <w:vAlign w:val="center"/>
          </w:tcPr>
          <w:p w14:paraId="42299591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0"/>
                <w:lang w:eastAsia="en-US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505BBE35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eastAsia="en-US"/>
              </w:rPr>
            </w:pPr>
          </w:p>
        </w:tc>
      </w:tr>
      <w:tr w:rsidR="007D1FC8" w:rsidRPr="00AC2BE8" w14:paraId="4B3E1434" w14:textId="77777777" w:rsidTr="008F261B">
        <w:trPr>
          <w:trHeight w:val="1379"/>
        </w:trPr>
        <w:tc>
          <w:tcPr>
            <w:tcW w:w="3592" w:type="dxa"/>
            <w:vMerge/>
            <w:tcBorders>
              <w:top w:val="nil"/>
            </w:tcBorders>
          </w:tcPr>
          <w:p w14:paraId="1C3C80D5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eastAsia="en-US"/>
              </w:rPr>
            </w:pPr>
          </w:p>
        </w:tc>
        <w:tc>
          <w:tcPr>
            <w:tcW w:w="8776" w:type="dxa"/>
          </w:tcPr>
          <w:p w14:paraId="58273EB3" w14:textId="77777777" w:rsidR="007D1FC8" w:rsidRPr="00AC2BE8" w:rsidRDefault="007D1FC8" w:rsidP="007D1FC8">
            <w:pPr>
              <w:spacing w:after="0" w:line="276" w:lineRule="exact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 xml:space="preserve">ПЗ 3 Работа в прикладных программах. Виды прикладных программ: текстовый и графические редакторы, электронные таблицы, системы управления базами данных, </w:t>
            </w:r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Web</w:t>
            </w: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-редакторы, браузеры, интегрированные системы делопроизводства, системы проектирования, информационные системы предприятий, их краткая характеристика.</w:t>
            </w:r>
          </w:p>
        </w:tc>
        <w:tc>
          <w:tcPr>
            <w:tcW w:w="1007" w:type="dxa"/>
            <w:vAlign w:val="center"/>
          </w:tcPr>
          <w:p w14:paraId="749D3244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2</w:t>
            </w:r>
          </w:p>
        </w:tc>
        <w:tc>
          <w:tcPr>
            <w:tcW w:w="2119" w:type="dxa"/>
            <w:vMerge/>
            <w:tcBorders>
              <w:top w:val="nil"/>
            </w:tcBorders>
          </w:tcPr>
          <w:p w14:paraId="4D9E415B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eastAsia="en-US"/>
              </w:rPr>
            </w:pPr>
          </w:p>
        </w:tc>
      </w:tr>
      <w:tr w:rsidR="007D1FC8" w:rsidRPr="00AC2BE8" w14:paraId="5C721EEE" w14:textId="77777777" w:rsidTr="008F261B">
        <w:trPr>
          <w:trHeight w:val="275"/>
        </w:trPr>
        <w:tc>
          <w:tcPr>
            <w:tcW w:w="3592" w:type="dxa"/>
            <w:vMerge w:val="restart"/>
          </w:tcPr>
          <w:p w14:paraId="2799E80F" w14:textId="77777777" w:rsidR="007D1FC8" w:rsidRPr="00AC2BE8" w:rsidRDefault="007D1FC8" w:rsidP="007D1FC8">
            <w:pPr>
              <w:spacing w:before="14" w:after="0"/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</w:pPr>
          </w:p>
          <w:p w14:paraId="566840C5" w14:textId="77777777" w:rsidR="007D1FC8" w:rsidRPr="00AC2BE8" w:rsidRDefault="007D1FC8" w:rsidP="007D1FC8">
            <w:pPr>
              <w:spacing w:after="0" w:line="275" w:lineRule="exact"/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</w:pPr>
            <w:proofErr w:type="spellStart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Тема</w:t>
            </w:r>
            <w:proofErr w:type="spellEnd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 xml:space="preserve"> 1.5.</w:t>
            </w:r>
          </w:p>
          <w:p w14:paraId="78899DAE" w14:textId="77777777" w:rsidR="007D1FC8" w:rsidRPr="00AC2BE8" w:rsidRDefault="007D1FC8" w:rsidP="007D1FC8">
            <w:pPr>
              <w:spacing w:after="0" w:line="275" w:lineRule="exact"/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</w:pPr>
            <w:proofErr w:type="spellStart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Информационные</w:t>
            </w:r>
            <w:proofErr w:type="spellEnd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 xml:space="preserve"> </w:t>
            </w:r>
            <w:proofErr w:type="spellStart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системы</w:t>
            </w:r>
            <w:proofErr w:type="spellEnd"/>
          </w:p>
        </w:tc>
        <w:tc>
          <w:tcPr>
            <w:tcW w:w="8776" w:type="dxa"/>
          </w:tcPr>
          <w:p w14:paraId="52730D6D" w14:textId="77777777" w:rsidR="007D1FC8" w:rsidRPr="00AC2BE8" w:rsidRDefault="007D1FC8" w:rsidP="007D1FC8">
            <w:pPr>
              <w:spacing w:after="0" w:line="255" w:lineRule="exact"/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  <w:t>Практические занятия</w:t>
            </w:r>
          </w:p>
        </w:tc>
        <w:tc>
          <w:tcPr>
            <w:tcW w:w="1007" w:type="dxa"/>
            <w:vMerge w:val="restart"/>
            <w:vAlign w:val="center"/>
          </w:tcPr>
          <w:p w14:paraId="22D6FA1F" w14:textId="77777777" w:rsidR="007D1FC8" w:rsidRPr="00AC2BE8" w:rsidRDefault="007D1FC8" w:rsidP="007D1FC8">
            <w:pPr>
              <w:spacing w:before="149" w:after="0"/>
              <w:jc w:val="center"/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</w:pPr>
          </w:p>
          <w:p w14:paraId="2C4643D7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2</w:t>
            </w:r>
          </w:p>
        </w:tc>
        <w:tc>
          <w:tcPr>
            <w:tcW w:w="2119" w:type="dxa"/>
            <w:vMerge w:val="restart"/>
          </w:tcPr>
          <w:p w14:paraId="1EA55B03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</w:pPr>
          </w:p>
          <w:p w14:paraId="48A135A4" w14:textId="77777777" w:rsidR="007D1FC8" w:rsidRPr="00AC2BE8" w:rsidRDefault="007D1FC8" w:rsidP="007D1FC8">
            <w:pPr>
              <w:spacing w:before="27" w:after="0"/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</w:pPr>
          </w:p>
          <w:p w14:paraId="6B93AD37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  <w:t>ОК 2. ОК 9. ПК</w:t>
            </w:r>
          </w:p>
          <w:p w14:paraId="1B69129D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  <w:t>5.1. ПК 5.2. ПК</w:t>
            </w:r>
          </w:p>
          <w:p w14:paraId="28FBDFC9" w14:textId="77777777" w:rsidR="007D1FC8" w:rsidRPr="007D1FC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  <w:t xml:space="preserve">5.4. ПК 6.1. </w:t>
            </w:r>
            <w:r w:rsidRPr="007D1FC8"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  <w:t>ПК</w:t>
            </w:r>
          </w:p>
          <w:p w14:paraId="61C4F82F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  <w:t>6.2. ПК 6.4.</w:t>
            </w:r>
          </w:p>
        </w:tc>
      </w:tr>
      <w:tr w:rsidR="007D1FC8" w:rsidRPr="00AC2BE8" w14:paraId="5F05993C" w14:textId="77777777" w:rsidTr="008F261B">
        <w:trPr>
          <w:trHeight w:val="275"/>
        </w:trPr>
        <w:tc>
          <w:tcPr>
            <w:tcW w:w="3592" w:type="dxa"/>
            <w:vMerge/>
            <w:tcBorders>
              <w:top w:val="nil"/>
            </w:tcBorders>
          </w:tcPr>
          <w:p w14:paraId="211973F8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eastAsia="en-US"/>
              </w:rPr>
            </w:pPr>
          </w:p>
        </w:tc>
        <w:tc>
          <w:tcPr>
            <w:tcW w:w="8776" w:type="dxa"/>
          </w:tcPr>
          <w:p w14:paraId="6882ACF6" w14:textId="77777777" w:rsidR="007D1FC8" w:rsidRPr="00AC2BE8" w:rsidRDefault="007D1FC8" w:rsidP="007D1FC8">
            <w:pPr>
              <w:spacing w:after="0" w:line="256" w:lineRule="exact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ПЗ 4 Структура информационной системы. Классификация и виды информационных систем</w:t>
            </w:r>
          </w:p>
        </w:tc>
        <w:tc>
          <w:tcPr>
            <w:tcW w:w="1007" w:type="dxa"/>
            <w:vMerge/>
            <w:tcBorders>
              <w:top w:val="nil"/>
            </w:tcBorders>
            <w:vAlign w:val="center"/>
          </w:tcPr>
          <w:p w14:paraId="78323839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39A3E143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</w:tr>
      <w:tr w:rsidR="007D1FC8" w:rsidRPr="00AC2BE8" w14:paraId="77EFE591" w14:textId="77777777" w:rsidTr="008F261B">
        <w:trPr>
          <w:trHeight w:val="276"/>
        </w:trPr>
        <w:tc>
          <w:tcPr>
            <w:tcW w:w="3592" w:type="dxa"/>
            <w:vMerge w:val="restart"/>
          </w:tcPr>
          <w:p w14:paraId="74D48117" w14:textId="77777777" w:rsidR="007D1FC8" w:rsidRPr="00AC2BE8" w:rsidRDefault="007D1FC8" w:rsidP="007D1FC8">
            <w:pPr>
              <w:spacing w:before="147" w:after="0" w:line="275" w:lineRule="exact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Тема 1.6.</w:t>
            </w:r>
          </w:p>
          <w:p w14:paraId="17693795" w14:textId="77777777" w:rsidR="007D1FC8" w:rsidRPr="00AC2BE8" w:rsidRDefault="007D1FC8" w:rsidP="007D1FC8">
            <w:pPr>
              <w:spacing w:after="0"/>
              <w:ind w:right="109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Информационные системы в профессиональной деятельности</w:t>
            </w:r>
          </w:p>
        </w:tc>
        <w:tc>
          <w:tcPr>
            <w:tcW w:w="8776" w:type="dxa"/>
          </w:tcPr>
          <w:p w14:paraId="3A861C15" w14:textId="77777777" w:rsidR="007D1FC8" w:rsidRPr="00AC2BE8" w:rsidRDefault="007D1FC8" w:rsidP="007D1FC8">
            <w:pPr>
              <w:spacing w:after="0" w:line="257" w:lineRule="exact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  <w:t>Практические занятия</w:t>
            </w:r>
          </w:p>
        </w:tc>
        <w:tc>
          <w:tcPr>
            <w:tcW w:w="1007" w:type="dxa"/>
            <w:vAlign w:val="center"/>
          </w:tcPr>
          <w:p w14:paraId="45F01A02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0"/>
                <w:lang w:val="ru-RU" w:eastAsia="en-US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2722AA66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</w:tr>
      <w:tr w:rsidR="007D1FC8" w:rsidRPr="00AC2BE8" w14:paraId="5A15B35E" w14:textId="77777777" w:rsidTr="008F261B">
        <w:trPr>
          <w:trHeight w:val="552"/>
        </w:trPr>
        <w:tc>
          <w:tcPr>
            <w:tcW w:w="3592" w:type="dxa"/>
            <w:vMerge/>
            <w:tcBorders>
              <w:top w:val="nil"/>
            </w:tcBorders>
          </w:tcPr>
          <w:p w14:paraId="4946D5B3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eastAsia="en-US"/>
              </w:rPr>
            </w:pPr>
          </w:p>
        </w:tc>
        <w:tc>
          <w:tcPr>
            <w:tcW w:w="8776" w:type="dxa"/>
          </w:tcPr>
          <w:p w14:paraId="3D810EC4" w14:textId="77777777" w:rsidR="007D1FC8" w:rsidRPr="00AC2BE8" w:rsidRDefault="007D1FC8" w:rsidP="007D1FC8">
            <w:pPr>
              <w:spacing w:after="0" w:line="276" w:lineRule="exact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 xml:space="preserve">ПЗ 5 Жизненный цикл и стандарты разработки информационной системы в профессиональной деятельности. </w:t>
            </w:r>
            <w:proofErr w:type="spellStart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Схема</w:t>
            </w:r>
            <w:proofErr w:type="spellEnd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 xml:space="preserve"> </w:t>
            </w:r>
            <w:proofErr w:type="spellStart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разработки</w:t>
            </w:r>
            <w:proofErr w:type="spellEnd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 xml:space="preserve"> </w:t>
            </w:r>
            <w:proofErr w:type="spellStart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информационной</w:t>
            </w:r>
            <w:proofErr w:type="spellEnd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 xml:space="preserve"> </w:t>
            </w:r>
            <w:proofErr w:type="spellStart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системы</w:t>
            </w:r>
            <w:proofErr w:type="spellEnd"/>
          </w:p>
        </w:tc>
        <w:tc>
          <w:tcPr>
            <w:tcW w:w="1007" w:type="dxa"/>
            <w:tcBorders>
              <w:top w:val="nil"/>
            </w:tcBorders>
            <w:vAlign w:val="center"/>
          </w:tcPr>
          <w:p w14:paraId="1B204DC5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41544CDE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</w:tr>
    </w:tbl>
    <w:p w14:paraId="0D8F0B5F" w14:textId="77777777" w:rsidR="007D1FC8" w:rsidRPr="00AC2BE8" w:rsidRDefault="007D1FC8" w:rsidP="007D1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Cs w:val="0"/>
          <w:sz w:val="2"/>
          <w:szCs w:val="2"/>
          <w:lang w:eastAsia="en-US"/>
        </w:rPr>
        <w:sectPr w:rsidR="007D1FC8" w:rsidRPr="00AC2BE8">
          <w:pgSz w:w="16840" w:h="11910" w:orient="landscape"/>
          <w:pgMar w:top="1340" w:right="850" w:bottom="280" w:left="425" w:header="720" w:footer="720" w:gutter="0"/>
          <w:cols w:space="720"/>
        </w:sectPr>
      </w:pPr>
    </w:p>
    <w:tbl>
      <w:tblPr>
        <w:tblStyle w:val="TableNormal6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2"/>
        <w:gridCol w:w="8776"/>
        <w:gridCol w:w="1007"/>
        <w:gridCol w:w="2119"/>
      </w:tblGrid>
      <w:tr w:rsidR="007D1FC8" w:rsidRPr="00AC2BE8" w14:paraId="5870929D" w14:textId="77777777" w:rsidTr="008F261B">
        <w:trPr>
          <w:trHeight w:val="20"/>
        </w:trPr>
        <w:tc>
          <w:tcPr>
            <w:tcW w:w="12368" w:type="dxa"/>
            <w:gridSpan w:val="2"/>
          </w:tcPr>
          <w:p w14:paraId="43B3F668" w14:textId="77777777" w:rsidR="007D1FC8" w:rsidRPr="00AC2BE8" w:rsidRDefault="007D1FC8" w:rsidP="007D1FC8">
            <w:pPr>
              <w:spacing w:after="0" w:line="256" w:lineRule="exact"/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</w:pPr>
            <w:proofErr w:type="spellStart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lastRenderedPageBreak/>
              <w:t>Раздел</w:t>
            </w:r>
            <w:proofErr w:type="spellEnd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 xml:space="preserve"> 2. </w:t>
            </w:r>
            <w:proofErr w:type="spellStart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>Системы</w:t>
            </w:r>
            <w:proofErr w:type="spellEnd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 xml:space="preserve"> </w:t>
            </w:r>
            <w:proofErr w:type="spellStart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>автоматизированного</w:t>
            </w:r>
            <w:proofErr w:type="spellEnd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 xml:space="preserve"> </w:t>
            </w:r>
            <w:proofErr w:type="spellStart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>проектирования</w:t>
            </w:r>
            <w:proofErr w:type="spellEnd"/>
          </w:p>
        </w:tc>
        <w:tc>
          <w:tcPr>
            <w:tcW w:w="1007" w:type="dxa"/>
            <w:vAlign w:val="center"/>
          </w:tcPr>
          <w:p w14:paraId="6A00C4C7" w14:textId="77777777" w:rsidR="007D1FC8" w:rsidRPr="00AC2BE8" w:rsidRDefault="007D1FC8" w:rsidP="007D1FC8">
            <w:pPr>
              <w:spacing w:after="0" w:line="256" w:lineRule="exact"/>
              <w:jc w:val="center"/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>12</w:t>
            </w:r>
          </w:p>
        </w:tc>
        <w:tc>
          <w:tcPr>
            <w:tcW w:w="2119" w:type="dxa"/>
          </w:tcPr>
          <w:p w14:paraId="3A89EDB2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0"/>
                <w:lang w:eastAsia="en-US"/>
              </w:rPr>
            </w:pPr>
          </w:p>
        </w:tc>
      </w:tr>
      <w:tr w:rsidR="007D1FC8" w:rsidRPr="00AC2BE8" w14:paraId="7104E0FB" w14:textId="77777777" w:rsidTr="008F261B">
        <w:trPr>
          <w:trHeight w:val="20"/>
        </w:trPr>
        <w:tc>
          <w:tcPr>
            <w:tcW w:w="3592" w:type="dxa"/>
            <w:vMerge w:val="restart"/>
          </w:tcPr>
          <w:p w14:paraId="71B57FC7" w14:textId="77777777" w:rsidR="007D1FC8" w:rsidRPr="00AC2BE8" w:rsidRDefault="007D1FC8" w:rsidP="007D1FC8">
            <w:pPr>
              <w:spacing w:after="0" w:line="274" w:lineRule="exact"/>
              <w:rPr>
                <w:rFonts w:ascii="Times New Roman" w:eastAsia="Times New Roman" w:hAnsi="Times New Roman"/>
                <w:b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val="ru-RU" w:eastAsia="en-US"/>
              </w:rPr>
              <w:t>Тема 2.1.</w:t>
            </w:r>
          </w:p>
          <w:p w14:paraId="5AF3E0F7" w14:textId="77777777" w:rsidR="007D1FC8" w:rsidRPr="00AC2BE8" w:rsidRDefault="007D1FC8" w:rsidP="007D1FC8">
            <w:pPr>
              <w:spacing w:after="0" w:line="276" w:lineRule="exact"/>
              <w:ind w:right="193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Графический редактор Компас 3</w:t>
            </w:r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D</w:t>
            </w:r>
          </w:p>
        </w:tc>
        <w:tc>
          <w:tcPr>
            <w:tcW w:w="8776" w:type="dxa"/>
          </w:tcPr>
          <w:p w14:paraId="590A3E51" w14:textId="77777777" w:rsidR="007D1FC8" w:rsidRPr="00AC2BE8" w:rsidRDefault="007D1FC8" w:rsidP="007D1FC8">
            <w:pPr>
              <w:spacing w:after="0" w:line="256" w:lineRule="exact"/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  <w:t>Практические занятия</w:t>
            </w:r>
          </w:p>
        </w:tc>
        <w:tc>
          <w:tcPr>
            <w:tcW w:w="1007" w:type="dxa"/>
            <w:vMerge w:val="restart"/>
            <w:vAlign w:val="center"/>
          </w:tcPr>
          <w:p w14:paraId="79059A6A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2</w:t>
            </w:r>
          </w:p>
        </w:tc>
        <w:tc>
          <w:tcPr>
            <w:tcW w:w="2119" w:type="dxa"/>
            <w:vMerge w:val="restart"/>
          </w:tcPr>
          <w:p w14:paraId="6701D169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/>
                <w:bCs w:val="0"/>
                <w:i/>
                <w:sz w:val="24"/>
                <w:lang w:val="ru-RU" w:eastAsia="en-US"/>
              </w:rPr>
            </w:pPr>
          </w:p>
          <w:p w14:paraId="4BCBA18E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  <w:t>ОК 2. ОК 9. ПК</w:t>
            </w:r>
          </w:p>
          <w:p w14:paraId="5E019A74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  <w:t>5.1. ПК 5.2. ПК</w:t>
            </w:r>
          </w:p>
          <w:p w14:paraId="7E8F341F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  <w:t xml:space="preserve">5.4. ПК 6.1. </w:t>
            </w: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  <w:t>ПК</w:t>
            </w:r>
          </w:p>
          <w:p w14:paraId="56CF7D40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  <w:t>6.2. ПК 6.4.</w:t>
            </w:r>
          </w:p>
        </w:tc>
      </w:tr>
      <w:tr w:rsidR="007D1FC8" w:rsidRPr="00AC2BE8" w14:paraId="2D032BD7" w14:textId="77777777" w:rsidTr="008F261B">
        <w:trPr>
          <w:trHeight w:val="20"/>
        </w:trPr>
        <w:tc>
          <w:tcPr>
            <w:tcW w:w="3592" w:type="dxa"/>
            <w:vMerge/>
            <w:tcBorders>
              <w:top w:val="nil"/>
            </w:tcBorders>
          </w:tcPr>
          <w:p w14:paraId="6337EA21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eastAsia="en-US"/>
              </w:rPr>
            </w:pPr>
          </w:p>
        </w:tc>
        <w:tc>
          <w:tcPr>
            <w:tcW w:w="8776" w:type="dxa"/>
          </w:tcPr>
          <w:p w14:paraId="731DD205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ПЗ 6 Основные элементы обучающей программы "Графического редактора Компас 3</w:t>
            </w:r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D</w:t>
            </w: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"</w:t>
            </w:r>
          </w:p>
        </w:tc>
        <w:tc>
          <w:tcPr>
            <w:tcW w:w="1007" w:type="dxa"/>
            <w:vMerge/>
            <w:tcBorders>
              <w:top w:val="nil"/>
            </w:tcBorders>
            <w:vAlign w:val="center"/>
          </w:tcPr>
          <w:p w14:paraId="5A0F0872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  <w:tc>
          <w:tcPr>
            <w:tcW w:w="2119" w:type="dxa"/>
            <w:vMerge/>
          </w:tcPr>
          <w:p w14:paraId="0DC3D65B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</w:tr>
      <w:tr w:rsidR="007D1FC8" w:rsidRPr="00AC2BE8" w14:paraId="6F378966" w14:textId="77777777" w:rsidTr="008F261B">
        <w:trPr>
          <w:trHeight w:val="20"/>
        </w:trPr>
        <w:tc>
          <w:tcPr>
            <w:tcW w:w="3592" w:type="dxa"/>
            <w:vMerge w:val="restart"/>
          </w:tcPr>
          <w:p w14:paraId="6DB59538" w14:textId="77777777" w:rsidR="007D1FC8" w:rsidRPr="00AC2BE8" w:rsidRDefault="007D1FC8" w:rsidP="007D1FC8">
            <w:pPr>
              <w:spacing w:after="0" w:line="275" w:lineRule="exact"/>
              <w:rPr>
                <w:rFonts w:ascii="Times New Roman" w:eastAsia="Times New Roman" w:hAnsi="Times New Roman"/>
                <w:b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val="ru-RU" w:eastAsia="en-US"/>
              </w:rPr>
              <w:t>Тема 2.2.</w:t>
            </w:r>
          </w:p>
          <w:p w14:paraId="6A2A756F" w14:textId="77777777" w:rsidR="007D1FC8" w:rsidRPr="00AC2BE8" w:rsidRDefault="007D1FC8" w:rsidP="007D1FC8">
            <w:pPr>
              <w:spacing w:after="0" w:line="276" w:lineRule="exact"/>
              <w:ind w:right="193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Интерфейс программы Компас 3</w:t>
            </w:r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D</w:t>
            </w:r>
          </w:p>
        </w:tc>
        <w:tc>
          <w:tcPr>
            <w:tcW w:w="8776" w:type="dxa"/>
          </w:tcPr>
          <w:p w14:paraId="79E81955" w14:textId="77777777" w:rsidR="007D1FC8" w:rsidRPr="00AC2BE8" w:rsidRDefault="007D1FC8" w:rsidP="007D1FC8">
            <w:pPr>
              <w:spacing w:after="0" w:line="257" w:lineRule="exact"/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  <w:t>Практические занятия</w:t>
            </w:r>
          </w:p>
        </w:tc>
        <w:tc>
          <w:tcPr>
            <w:tcW w:w="1007" w:type="dxa"/>
            <w:vAlign w:val="center"/>
          </w:tcPr>
          <w:p w14:paraId="5820D54D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0"/>
                <w:lang w:eastAsia="en-US"/>
              </w:rPr>
            </w:pPr>
          </w:p>
        </w:tc>
        <w:tc>
          <w:tcPr>
            <w:tcW w:w="2119" w:type="dxa"/>
            <w:vMerge/>
          </w:tcPr>
          <w:p w14:paraId="7EA3DBE3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eastAsia="en-US"/>
              </w:rPr>
            </w:pPr>
          </w:p>
        </w:tc>
      </w:tr>
      <w:tr w:rsidR="007D1FC8" w:rsidRPr="00AC2BE8" w14:paraId="3F4F6F12" w14:textId="77777777" w:rsidTr="008F261B">
        <w:trPr>
          <w:trHeight w:val="20"/>
        </w:trPr>
        <w:tc>
          <w:tcPr>
            <w:tcW w:w="3592" w:type="dxa"/>
            <w:vMerge/>
            <w:tcBorders>
              <w:top w:val="nil"/>
            </w:tcBorders>
          </w:tcPr>
          <w:p w14:paraId="409F0AA9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eastAsia="en-US"/>
              </w:rPr>
            </w:pPr>
          </w:p>
        </w:tc>
        <w:tc>
          <w:tcPr>
            <w:tcW w:w="8776" w:type="dxa"/>
          </w:tcPr>
          <w:p w14:paraId="3068D1EF" w14:textId="77777777" w:rsidR="007D1FC8" w:rsidRPr="00AC2BE8" w:rsidRDefault="007D1FC8" w:rsidP="007D1FC8">
            <w:pPr>
              <w:spacing w:after="0" w:line="276" w:lineRule="exact"/>
              <w:ind w:right="212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ПЗ 7 Инструменты, привязки в обучающей программе "Графического редактора Компас 3</w:t>
            </w:r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D</w:t>
            </w: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"</w:t>
            </w:r>
          </w:p>
        </w:tc>
        <w:tc>
          <w:tcPr>
            <w:tcW w:w="1007" w:type="dxa"/>
            <w:vAlign w:val="center"/>
          </w:tcPr>
          <w:p w14:paraId="404A7DD0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2</w:t>
            </w:r>
          </w:p>
        </w:tc>
        <w:tc>
          <w:tcPr>
            <w:tcW w:w="2119" w:type="dxa"/>
            <w:vMerge/>
          </w:tcPr>
          <w:p w14:paraId="04C9730D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eastAsia="en-US"/>
              </w:rPr>
            </w:pPr>
          </w:p>
        </w:tc>
      </w:tr>
      <w:tr w:rsidR="007D1FC8" w:rsidRPr="00AC2BE8" w14:paraId="361A4FFB" w14:textId="77777777" w:rsidTr="008F261B">
        <w:trPr>
          <w:trHeight w:val="20"/>
        </w:trPr>
        <w:tc>
          <w:tcPr>
            <w:tcW w:w="3592" w:type="dxa"/>
            <w:vMerge w:val="restart"/>
            <w:tcBorders>
              <w:top w:val="nil"/>
            </w:tcBorders>
          </w:tcPr>
          <w:p w14:paraId="6564EBF7" w14:textId="77777777" w:rsidR="007D1FC8" w:rsidRPr="00AC2BE8" w:rsidRDefault="007D1FC8" w:rsidP="007D1FC8">
            <w:pPr>
              <w:spacing w:after="0" w:line="275" w:lineRule="exact"/>
              <w:rPr>
                <w:rFonts w:ascii="Times New Roman" w:eastAsia="Times New Roman" w:hAnsi="Times New Roman"/>
                <w:b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val="ru-RU" w:eastAsia="en-US"/>
              </w:rPr>
              <w:t>Тема 2.3.</w:t>
            </w:r>
          </w:p>
          <w:p w14:paraId="6BBD482E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Работа в программе Компас 3</w:t>
            </w:r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D</w:t>
            </w:r>
          </w:p>
        </w:tc>
        <w:tc>
          <w:tcPr>
            <w:tcW w:w="8776" w:type="dxa"/>
          </w:tcPr>
          <w:p w14:paraId="57870AAA" w14:textId="77777777" w:rsidR="007D1FC8" w:rsidRPr="00AC2BE8" w:rsidRDefault="007D1FC8" w:rsidP="007D1FC8">
            <w:pPr>
              <w:spacing w:after="0" w:line="276" w:lineRule="exact"/>
              <w:ind w:right="212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ПЗ 8 Заполнение основной надписи в чертежах. Построение геометрических примитивов</w:t>
            </w:r>
          </w:p>
        </w:tc>
        <w:tc>
          <w:tcPr>
            <w:tcW w:w="1007" w:type="dxa"/>
            <w:vAlign w:val="center"/>
          </w:tcPr>
          <w:p w14:paraId="72B102A2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2</w:t>
            </w:r>
          </w:p>
        </w:tc>
        <w:tc>
          <w:tcPr>
            <w:tcW w:w="2119" w:type="dxa"/>
            <w:vMerge/>
          </w:tcPr>
          <w:p w14:paraId="0BBEE9C1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</w:tr>
      <w:tr w:rsidR="007D1FC8" w:rsidRPr="00AC2BE8" w14:paraId="306612A7" w14:textId="77777777" w:rsidTr="008F261B">
        <w:trPr>
          <w:trHeight w:val="20"/>
        </w:trPr>
        <w:tc>
          <w:tcPr>
            <w:tcW w:w="3592" w:type="dxa"/>
            <w:vMerge/>
          </w:tcPr>
          <w:p w14:paraId="2A7B12DF" w14:textId="77777777" w:rsidR="007D1FC8" w:rsidRPr="00AC2BE8" w:rsidRDefault="007D1FC8" w:rsidP="007D1FC8">
            <w:pPr>
              <w:spacing w:after="0" w:line="275" w:lineRule="exact"/>
              <w:rPr>
                <w:rFonts w:ascii="Times New Roman" w:eastAsia="Times New Roman" w:hAnsi="Times New Roman"/>
                <w:b/>
                <w:bCs w:val="0"/>
                <w:sz w:val="24"/>
                <w:lang w:val="ru-RU" w:eastAsia="en-US"/>
              </w:rPr>
            </w:pPr>
          </w:p>
        </w:tc>
        <w:tc>
          <w:tcPr>
            <w:tcW w:w="8776" w:type="dxa"/>
          </w:tcPr>
          <w:p w14:paraId="4E8FC1D0" w14:textId="77777777" w:rsidR="007D1FC8" w:rsidRPr="00AC2BE8" w:rsidRDefault="007D1FC8" w:rsidP="007D1FC8">
            <w:pPr>
              <w:spacing w:after="0" w:line="276" w:lineRule="exact"/>
              <w:ind w:right="212"/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 xml:space="preserve">ПЗ 9 Построение чертежа детали. Использование привязок. </w:t>
            </w:r>
            <w:proofErr w:type="spellStart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Простановка</w:t>
            </w:r>
            <w:proofErr w:type="spellEnd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 xml:space="preserve"> </w:t>
            </w:r>
            <w:proofErr w:type="spellStart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размеров</w:t>
            </w:r>
            <w:proofErr w:type="spellEnd"/>
          </w:p>
        </w:tc>
        <w:tc>
          <w:tcPr>
            <w:tcW w:w="1007" w:type="dxa"/>
            <w:vAlign w:val="center"/>
          </w:tcPr>
          <w:p w14:paraId="7C0B295E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2</w:t>
            </w:r>
          </w:p>
        </w:tc>
        <w:tc>
          <w:tcPr>
            <w:tcW w:w="2119" w:type="dxa"/>
            <w:vMerge/>
          </w:tcPr>
          <w:p w14:paraId="533EEF10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eastAsia="en-US"/>
              </w:rPr>
            </w:pPr>
          </w:p>
        </w:tc>
      </w:tr>
      <w:tr w:rsidR="007D1FC8" w:rsidRPr="00AC2BE8" w14:paraId="360FDD9C" w14:textId="77777777" w:rsidTr="008F261B">
        <w:trPr>
          <w:trHeight w:val="20"/>
        </w:trPr>
        <w:tc>
          <w:tcPr>
            <w:tcW w:w="3592" w:type="dxa"/>
            <w:vMerge/>
          </w:tcPr>
          <w:p w14:paraId="56E66257" w14:textId="77777777" w:rsidR="007D1FC8" w:rsidRPr="00AC2BE8" w:rsidRDefault="007D1FC8" w:rsidP="007D1FC8">
            <w:pPr>
              <w:spacing w:after="0" w:line="275" w:lineRule="exact"/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</w:pPr>
          </w:p>
        </w:tc>
        <w:tc>
          <w:tcPr>
            <w:tcW w:w="8776" w:type="dxa"/>
          </w:tcPr>
          <w:p w14:paraId="5F577CFE" w14:textId="77777777" w:rsidR="007D1FC8" w:rsidRPr="00AC2BE8" w:rsidRDefault="007D1FC8" w:rsidP="007D1FC8">
            <w:pPr>
              <w:spacing w:after="0" w:line="276" w:lineRule="exact"/>
              <w:ind w:right="212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ПЗ 10 Построение трех проекций детали по сетке</w:t>
            </w:r>
          </w:p>
        </w:tc>
        <w:tc>
          <w:tcPr>
            <w:tcW w:w="1007" w:type="dxa"/>
            <w:vAlign w:val="center"/>
          </w:tcPr>
          <w:p w14:paraId="3A6310DD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2</w:t>
            </w:r>
          </w:p>
        </w:tc>
        <w:tc>
          <w:tcPr>
            <w:tcW w:w="2119" w:type="dxa"/>
            <w:vMerge/>
          </w:tcPr>
          <w:p w14:paraId="058ABA0B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</w:tr>
      <w:tr w:rsidR="007D1FC8" w:rsidRPr="00AC2BE8" w14:paraId="0E5D7656" w14:textId="77777777" w:rsidTr="008F261B">
        <w:trPr>
          <w:trHeight w:val="20"/>
        </w:trPr>
        <w:tc>
          <w:tcPr>
            <w:tcW w:w="3592" w:type="dxa"/>
            <w:vMerge/>
          </w:tcPr>
          <w:p w14:paraId="19B58A8F" w14:textId="77777777" w:rsidR="007D1FC8" w:rsidRPr="00AC2BE8" w:rsidRDefault="007D1FC8" w:rsidP="007D1FC8">
            <w:pPr>
              <w:spacing w:after="0" w:line="275" w:lineRule="exact"/>
              <w:rPr>
                <w:rFonts w:ascii="Times New Roman" w:eastAsia="Times New Roman" w:hAnsi="Times New Roman"/>
                <w:b/>
                <w:bCs w:val="0"/>
                <w:sz w:val="24"/>
                <w:lang w:val="ru-RU" w:eastAsia="en-US"/>
              </w:rPr>
            </w:pPr>
          </w:p>
        </w:tc>
        <w:tc>
          <w:tcPr>
            <w:tcW w:w="8776" w:type="dxa"/>
          </w:tcPr>
          <w:p w14:paraId="64913E1A" w14:textId="77777777" w:rsidR="007D1FC8" w:rsidRPr="00AC2BE8" w:rsidRDefault="007D1FC8" w:rsidP="007D1FC8">
            <w:pPr>
              <w:spacing w:after="0" w:line="276" w:lineRule="exact"/>
              <w:ind w:right="212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ПЗ 11 Построение трех проекций детали. Построение с помощью вспомогательных линий</w:t>
            </w:r>
          </w:p>
        </w:tc>
        <w:tc>
          <w:tcPr>
            <w:tcW w:w="1007" w:type="dxa"/>
            <w:vAlign w:val="center"/>
          </w:tcPr>
          <w:p w14:paraId="33086774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2</w:t>
            </w:r>
          </w:p>
        </w:tc>
        <w:tc>
          <w:tcPr>
            <w:tcW w:w="2119" w:type="dxa"/>
            <w:vMerge/>
          </w:tcPr>
          <w:p w14:paraId="64759838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</w:tr>
      <w:tr w:rsidR="007D1FC8" w:rsidRPr="00AC2BE8" w14:paraId="206B6855" w14:textId="77777777" w:rsidTr="008F261B">
        <w:trPr>
          <w:trHeight w:val="20"/>
        </w:trPr>
        <w:tc>
          <w:tcPr>
            <w:tcW w:w="3592" w:type="dxa"/>
            <w:vMerge/>
          </w:tcPr>
          <w:p w14:paraId="32917A7D" w14:textId="77777777" w:rsidR="007D1FC8" w:rsidRPr="00AC2BE8" w:rsidRDefault="007D1FC8" w:rsidP="007D1FC8">
            <w:pPr>
              <w:spacing w:after="0" w:line="275" w:lineRule="exact"/>
              <w:rPr>
                <w:rFonts w:ascii="Times New Roman" w:eastAsia="Times New Roman" w:hAnsi="Times New Roman"/>
                <w:b/>
                <w:bCs w:val="0"/>
                <w:sz w:val="24"/>
                <w:lang w:val="ru-RU" w:eastAsia="en-US"/>
              </w:rPr>
            </w:pPr>
          </w:p>
        </w:tc>
        <w:tc>
          <w:tcPr>
            <w:tcW w:w="8776" w:type="dxa"/>
          </w:tcPr>
          <w:p w14:paraId="1214DE90" w14:textId="77777777" w:rsidR="007D1FC8" w:rsidRPr="00AC2BE8" w:rsidRDefault="007D1FC8" w:rsidP="007D1FC8">
            <w:pPr>
              <w:spacing w:after="0" w:line="276" w:lineRule="exact"/>
              <w:ind w:right="212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ПЗ 12 Выполнение рабочего чертежа трехмерной модели детали</w:t>
            </w:r>
          </w:p>
        </w:tc>
        <w:tc>
          <w:tcPr>
            <w:tcW w:w="1007" w:type="dxa"/>
            <w:vAlign w:val="center"/>
          </w:tcPr>
          <w:p w14:paraId="45AAE2EC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2</w:t>
            </w:r>
          </w:p>
        </w:tc>
        <w:tc>
          <w:tcPr>
            <w:tcW w:w="2119" w:type="dxa"/>
            <w:vMerge/>
          </w:tcPr>
          <w:p w14:paraId="47D062CF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</w:tr>
      <w:tr w:rsidR="007D1FC8" w:rsidRPr="00AC2BE8" w14:paraId="115026CD" w14:textId="77777777" w:rsidTr="008F261B">
        <w:trPr>
          <w:trHeight w:val="20"/>
        </w:trPr>
        <w:tc>
          <w:tcPr>
            <w:tcW w:w="3592" w:type="dxa"/>
            <w:vMerge w:val="restart"/>
          </w:tcPr>
          <w:p w14:paraId="538E4325" w14:textId="77777777" w:rsidR="007D1FC8" w:rsidRPr="00AC2BE8" w:rsidRDefault="007D1FC8" w:rsidP="007D1FC8">
            <w:pPr>
              <w:spacing w:after="0" w:line="274" w:lineRule="exact"/>
              <w:rPr>
                <w:rFonts w:ascii="Times New Roman" w:eastAsia="Times New Roman" w:hAnsi="Times New Roman"/>
                <w:b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val="ru-RU" w:eastAsia="en-US"/>
              </w:rPr>
              <w:t>Тема 2.3.</w:t>
            </w:r>
          </w:p>
          <w:p w14:paraId="13B2BA1C" w14:textId="77777777" w:rsidR="007D1FC8" w:rsidRPr="00AC2BE8" w:rsidRDefault="007D1FC8" w:rsidP="007D1FC8">
            <w:pPr>
              <w:spacing w:after="0" w:line="276" w:lineRule="exact"/>
              <w:ind w:right="893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Система проектирования участка или зоны</w:t>
            </w:r>
          </w:p>
        </w:tc>
        <w:tc>
          <w:tcPr>
            <w:tcW w:w="8776" w:type="dxa"/>
          </w:tcPr>
          <w:p w14:paraId="4A9A8B94" w14:textId="77777777" w:rsidR="007D1FC8" w:rsidRPr="00AC2BE8" w:rsidRDefault="007D1FC8" w:rsidP="007D1FC8">
            <w:pPr>
              <w:spacing w:after="0" w:line="256" w:lineRule="exact"/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  <w:t>Практические занятия</w:t>
            </w:r>
          </w:p>
        </w:tc>
        <w:tc>
          <w:tcPr>
            <w:tcW w:w="1007" w:type="dxa"/>
            <w:vMerge w:val="restart"/>
            <w:vAlign w:val="center"/>
          </w:tcPr>
          <w:p w14:paraId="25E98A94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2</w:t>
            </w:r>
          </w:p>
        </w:tc>
        <w:tc>
          <w:tcPr>
            <w:tcW w:w="2119" w:type="dxa"/>
            <w:vMerge w:val="restart"/>
          </w:tcPr>
          <w:p w14:paraId="0B761321" w14:textId="77777777" w:rsidR="007D1FC8" w:rsidRPr="00AC2BE8" w:rsidRDefault="007D1FC8" w:rsidP="007D1FC8">
            <w:pPr>
              <w:spacing w:after="0" w:line="274" w:lineRule="exact"/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  <w:t>ОК 2. ОК 9. ПК</w:t>
            </w:r>
          </w:p>
          <w:p w14:paraId="4BC897C7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  <w:t>5.1. ПК 5.2. ПК</w:t>
            </w:r>
          </w:p>
          <w:p w14:paraId="69738F5F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  <w:t>5.4. ПК 6.1.</w:t>
            </w:r>
          </w:p>
        </w:tc>
      </w:tr>
      <w:tr w:rsidR="007D1FC8" w:rsidRPr="00AC2BE8" w14:paraId="057B6B8F" w14:textId="77777777" w:rsidTr="008F261B">
        <w:trPr>
          <w:trHeight w:val="20"/>
        </w:trPr>
        <w:tc>
          <w:tcPr>
            <w:tcW w:w="3592" w:type="dxa"/>
            <w:vMerge/>
          </w:tcPr>
          <w:p w14:paraId="4AED408B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  <w:tc>
          <w:tcPr>
            <w:tcW w:w="8776" w:type="dxa"/>
          </w:tcPr>
          <w:p w14:paraId="0AD1E592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ПЗ 13 Особенности построения планировки производственного участка или зоны.</w:t>
            </w:r>
          </w:p>
        </w:tc>
        <w:tc>
          <w:tcPr>
            <w:tcW w:w="1007" w:type="dxa"/>
            <w:vMerge/>
            <w:tcBorders>
              <w:top w:val="nil"/>
            </w:tcBorders>
            <w:vAlign w:val="center"/>
          </w:tcPr>
          <w:p w14:paraId="3160DA0C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6B99C730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</w:tr>
      <w:tr w:rsidR="007D1FC8" w:rsidRPr="00AC2BE8" w14:paraId="63C8DD50" w14:textId="77777777" w:rsidTr="008F261B">
        <w:trPr>
          <w:trHeight w:val="20"/>
        </w:trPr>
        <w:tc>
          <w:tcPr>
            <w:tcW w:w="3592" w:type="dxa"/>
            <w:vMerge/>
          </w:tcPr>
          <w:p w14:paraId="6ADA0ECF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  <w:tc>
          <w:tcPr>
            <w:tcW w:w="8776" w:type="dxa"/>
          </w:tcPr>
          <w:p w14:paraId="4A770E70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ПЗ 14 Создание планировки зоны ТО и ТР СТОА</w:t>
            </w:r>
          </w:p>
        </w:tc>
        <w:tc>
          <w:tcPr>
            <w:tcW w:w="1007" w:type="dxa"/>
            <w:tcBorders>
              <w:top w:val="nil"/>
            </w:tcBorders>
            <w:vAlign w:val="center"/>
          </w:tcPr>
          <w:p w14:paraId="5471C69D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2BDD4C67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</w:tr>
      <w:tr w:rsidR="007D1FC8" w:rsidRPr="00AC2BE8" w14:paraId="6138F719" w14:textId="77777777" w:rsidTr="008F261B">
        <w:trPr>
          <w:trHeight w:val="20"/>
        </w:trPr>
        <w:tc>
          <w:tcPr>
            <w:tcW w:w="3592" w:type="dxa"/>
            <w:vMerge/>
          </w:tcPr>
          <w:p w14:paraId="2BDF345C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  <w:tc>
          <w:tcPr>
            <w:tcW w:w="8776" w:type="dxa"/>
          </w:tcPr>
          <w:p w14:paraId="2CE86F49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ПЗ 15 Создание планировки специализированного поста СТОА</w:t>
            </w:r>
          </w:p>
        </w:tc>
        <w:tc>
          <w:tcPr>
            <w:tcW w:w="1007" w:type="dxa"/>
            <w:tcBorders>
              <w:top w:val="nil"/>
            </w:tcBorders>
            <w:vAlign w:val="center"/>
          </w:tcPr>
          <w:p w14:paraId="6C021065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263BDA78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</w:tr>
      <w:tr w:rsidR="007D1FC8" w:rsidRPr="00AC2BE8" w14:paraId="016E506B" w14:textId="77777777" w:rsidTr="008F261B">
        <w:trPr>
          <w:trHeight w:val="20"/>
        </w:trPr>
        <w:tc>
          <w:tcPr>
            <w:tcW w:w="3592" w:type="dxa"/>
            <w:vMerge w:val="restart"/>
          </w:tcPr>
          <w:p w14:paraId="616C5B30" w14:textId="77777777" w:rsidR="007D1FC8" w:rsidRPr="00AC2BE8" w:rsidRDefault="007D1FC8" w:rsidP="007D1FC8">
            <w:pPr>
              <w:spacing w:after="0" w:line="275" w:lineRule="exact"/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</w:pPr>
            <w:proofErr w:type="spellStart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>Тема</w:t>
            </w:r>
            <w:proofErr w:type="spellEnd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 xml:space="preserve"> 2.4.</w:t>
            </w:r>
          </w:p>
          <w:p w14:paraId="14F329DD" w14:textId="77777777" w:rsidR="007D1FC8" w:rsidRPr="00AC2BE8" w:rsidRDefault="007D1FC8" w:rsidP="007D1FC8">
            <w:pPr>
              <w:spacing w:after="0" w:line="276" w:lineRule="exact"/>
              <w:ind w:right="893"/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</w:pPr>
            <w:proofErr w:type="spellStart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Система</w:t>
            </w:r>
            <w:proofErr w:type="spellEnd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 xml:space="preserve"> </w:t>
            </w:r>
            <w:proofErr w:type="spellStart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проектирования</w:t>
            </w:r>
            <w:proofErr w:type="spellEnd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 xml:space="preserve"> </w:t>
            </w:r>
            <w:proofErr w:type="spellStart"/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оборудования</w:t>
            </w:r>
            <w:proofErr w:type="spellEnd"/>
          </w:p>
        </w:tc>
        <w:tc>
          <w:tcPr>
            <w:tcW w:w="8776" w:type="dxa"/>
          </w:tcPr>
          <w:p w14:paraId="4F99CC90" w14:textId="77777777" w:rsidR="007D1FC8" w:rsidRPr="00AC2BE8" w:rsidRDefault="007D1FC8" w:rsidP="007D1FC8">
            <w:pPr>
              <w:spacing w:after="0" w:line="255" w:lineRule="exact"/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  <w:t>Практические занятия</w:t>
            </w:r>
          </w:p>
        </w:tc>
        <w:tc>
          <w:tcPr>
            <w:tcW w:w="1007" w:type="dxa"/>
            <w:vAlign w:val="center"/>
          </w:tcPr>
          <w:p w14:paraId="5A49A2E0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0"/>
                <w:lang w:eastAsia="en-US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55FA6129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eastAsia="en-US"/>
              </w:rPr>
            </w:pPr>
          </w:p>
        </w:tc>
      </w:tr>
      <w:tr w:rsidR="007D1FC8" w:rsidRPr="00AC2BE8" w14:paraId="246A4656" w14:textId="77777777" w:rsidTr="008F261B">
        <w:trPr>
          <w:trHeight w:val="20"/>
        </w:trPr>
        <w:tc>
          <w:tcPr>
            <w:tcW w:w="3592" w:type="dxa"/>
            <w:vMerge/>
          </w:tcPr>
          <w:p w14:paraId="000FC947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eastAsia="en-US"/>
              </w:rPr>
            </w:pPr>
          </w:p>
        </w:tc>
        <w:tc>
          <w:tcPr>
            <w:tcW w:w="8776" w:type="dxa"/>
          </w:tcPr>
          <w:p w14:paraId="78A9694E" w14:textId="77777777" w:rsidR="007D1FC8" w:rsidRPr="00AC2BE8" w:rsidRDefault="007D1FC8" w:rsidP="007D1FC8">
            <w:pPr>
              <w:spacing w:after="0" w:line="276" w:lineRule="exact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ПЗ 16 Особенности размещения на плане оборудования, входящего в состав производственного участка или зоны.</w:t>
            </w:r>
          </w:p>
        </w:tc>
        <w:tc>
          <w:tcPr>
            <w:tcW w:w="1007" w:type="dxa"/>
            <w:vAlign w:val="center"/>
          </w:tcPr>
          <w:p w14:paraId="1639C9BD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2</w:t>
            </w:r>
          </w:p>
        </w:tc>
        <w:tc>
          <w:tcPr>
            <w:tcW w:w="2119" w:type="dxa"/>
            <w:vMerge/>
            <w:tcBorders>
              <w:top w:val="nil"/>
            </w:tcBorders>
          </w:tcPr>
          <w:p w14:paraId="41FD1062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eastAsia="en-US"/>
              </w:rPr>
            </w:pPr>
          </w:p>
        </w:tc>
      </w:tr>
      <w:tr w:rsidR="007D1FC8" w:rsidRPr="00AC2BE8" w14:paraId="0B71197B" w14:textId="77777777" w:rsidTr="008F261B">
        <w:trPr>
          <w:trHeight w:val="20"/>
        </w:trPr>
        <w:tc>
          <w:tcPr>
            <w:tcW w:w="3592" w:type="dxa"/>
            <w:vMerge/>
          </w:tcPr>
          <w:p w14:paraId="1C1916B4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eastAsia="en-US"/>
              </w:rPr>
            </w:pPr>
          </w:p>
        </w:tc>
        <w:tc>
          <w:tcPr>
            <w:tcW w:w="8776" w:type="dxa"/>
          </w:tcPr>
          <w:p w14:paraId="0988B97B" w14:textId="77777777" w:rsidR="007D1FC8" w:rsidRPr="00AC2BE8" w:rsidRDefault="007D1FC8" w:rsidP="007D1FC8">
            <w:pPr>
              <w:spacing w:after="0" w:line="276" w:lineRule="exact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ПЗ 17 Размещение на плане оборудования и создание спецификации</w:t>
            </w:r>
          </w:p>
        </w:tc>
        <w:tc>
          <w:tcPr>
            <w:tcW w:w="1007" w:type="dxa"/>
            <w:vAlign w:val="center"/>
          </w:tcPr>
          <w:p w14:paraId="5D405F1A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2</w:t>
            </w:r>
          </w:p>
        </w:tc>
        <w:tc>
          <w:tcPr>
            <w:tcW w:w="2119" w:type="dxa"/>
            <w:vMerge/>
            <w:tcBorders>
              <w:top w:val="nil"/>
            </w:tcBorders>
          </w:tcPr>
          <w:p w14:paraId="098D43DD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</w:tr>
      <w:tr w:rsidR="007D1FC8" w:rsidRPr="00AC2BE8" w14:paraId="151A949F" w14:textId="77777777" w:rsidTr="008F261B">
        <w:trPr>
          <w:trHeight w:val="20"/>
        </w:trPr>
        <w:tc>
          <w:tcPr>
            <w:tcW w:w="3592" w:type="dxa"/>
            <w:vMerge/>
          </w:tcPr>
          <w:p w14:paraId="0CEB2CE6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  <w:tc>
          <w:tcPr>
            <w:tcW w:w="8776" w:type="dxa"/>
          </w:tcPr>
          <w:p w14:paraId="35262349" w14:textId="77777777" w:rsidR="007D1FC8" w:rsidRPr="00AC2BE8" w:rsidRDefault="007D1FC8" w:rsidP="007D1FC8">
            <w:pPr>
              <w:spacing w:after="0" w:line="276" w:lineRule="exact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ПЗ 18 Выполнение чертежа планировки СТОА</w:t>
            </w:r>
          </w:p>
        </w:tc>
        <w:tc>
          <w:tcPr>
            <w:tcW w:w="1007" w:type="dxa"/>
            <w:vAlign w:val="center"/>
          </w:tcPr>
          <w:p w14:paraId="1324760C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2</w:t>
            </w:r>
          </w:p>
        </w:tc>
        <w:tc>
          <w:tcPr>
            <w:tcW w:w="2119" w:type="dxa"/>
            <w:vMerge/>
            <w:tcBorders>
              <w:top w:val="nil"/>
            </w:tcBorders>
          </w:tcPr>
          <w:p w14:paraId="78D16B9E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</w:tr>
      <w:tr w:rsidR="007D1FC8" w:rsidRPr="00AC2BE8" w14:paraId="179531ED" w14:textId="77777777" w:rsidTr="008F261B">
        <w:trPr>
          <w:trHeight w:val="20"/>
        </w:trPr>
        <w:tc>
          <w:tcPr>
            <w:tcW w:w="3592" w:type="dxa"/>
            <w:vMerge w:val="restart"/>
          </w:tcPr>
          <w:p w14:paraId="37C453EE" w14:textId="77777777" w:rsidR="007D1FC8" w:rsidRPr="00AC2BE8" w:rsidRDefault="007D1FC8" w:rsidP="007D1FC8">
            <w:pPr>
              <w:spacing w:after="0" w:line="274" w:lineRule="exact"/>
              <w:rPr>
                <w:rFonts w:ascii="Times New Roman" w:eastAsia="Times New Roman" w:hAnsi="Times New Roman"/>
                <w:b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val="ru-RU" w:eastAsia="en-US"/>
              </w:rPr>
              <w:t>Тема 2.5.</w:t>
            </w:r>
          </w:p>
          <w:p w14:paraId="01D4A5D6" w14:textId="77777777" w:rsidR="007D1FC8" w:rsidRPr="00AC2BE8" w:rsidRDefault="007D1FC8" w:rsidP="007D1FC8">
            <w:pPr>
              <w:spacing w:after="0" w:line="276" w:lineRule="exact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Простановка условных обозначений и размеров</w:t>
            </w:r>
          </w:p>
        </w:tc>
        <w:tc>
          <w:tcPr>
            <w:tcW w:w="8776" w:type="dxa"/>
          </w:tcPr>
          <w:p w14:paraId="55EAA416" w14:textId="77777777" w:rsidR="007D1FC8" w:rsidRPr="00AC2BE8" w:rsidRDefault="007D1FC8" w:rsidP="007D1FC8">
            <w:pPr>
              <w:spacing w:after="0" w:line="256" w:lineRule="exact"/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  <w:t>Практические занятия</w:t>
            </w:r>
          </w:p>
        </w:tc>
        <w:tc>
          <w:tcPr>
            <w:tcW w:w="1007" w:type="dxa"/>
            <w:vAlign w:val="center"/>
          </w:tcPr>
          <w:p w14:paraId="25A5B351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0"/>
                <w:lang w:eastAsia="en-US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60DCF44E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eastAsia="en-US"/>
              </w:rPr>
            </w:pPr>
          </w:p>
        </w:tc>
      </w:tr>
      <w:tr w:rsidR="007D1FC8" w:rsidRPr="00AC2BE8" w14:paraId="33EFD1FD" w14:textId="77777777" w:rsidTr="008F261B">
        <w:trPr>
          <w:trHeight w:val="20"/>
        </w:trPr>
        <w:tc>
          <w:tcPr>
            <w:tcW w:w="3592" w:type="dxa"/>
            <w:vMerge/>
          </w:tcPr>
          <w:p w14:paraId="51A8FF8D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eastAsia="en-US"/>
              </w:rPr>
            </w:pPr>
          </w:p>
        </w:tc>
        <w:tc>
          <w:tcPr>
            <w:tcW w:w="8776" w:type="dxa"/>
          </w:tcPr>
          <w:p w14:paraId="5B60B5BD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ПЗ 19 Простановка условных обозначений</w:t>
            </w:r>
          </w:p>
        </w:tc>
        <w:tc>
          <w:tcPr>
            <w:tcW w:w="1007" w:type="dxa"/>
            <w:vAlign w:val="center"/>
          </w:tcPr>
          <w:p w14:paraId="2828F49F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2</w:t>
            </w:r>
          </w:p>
        </w:tc>
        <w:tc>
          <w:tcPr>
            <w:tcW w:w="2119" w:type="dxa"/>
            <w:vMerge/>
            <w:tcBorders>
              <w:top w:val="nil"/>
            </w:tcBorders>
          </w:tcPr>
          <w:p w14:paraId="463D2CE3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eastAsia="en-US"/>
              </w:rPr>
            </w:pPr>
          </w:p>
        </w:tc>
      </w:tr>
      <w:tr w:rsidR="007D1FC8" w:rsidRPr="00AC2BE8" w14:paraId="61675499" w14:textId="77777777" w:rsidTr="008F261B">
        <w:trPr>
          <w:trHeight w:val="20"/>
        </w:trPr>
        <w:tc>
          <w:tcPr>
            <w:tcW w:w="3592" w:type="dxa"/>
            <w:vMerge/>
          </w:tcPr>
          <w:p w14:paraId="1257A25E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eastAsia="en-US"/>
              </w:rPr>
            </w:pPr>
          </w:p>
        </w:tc>
        <w:tc>
          <w:tcPr>
            <w:tcW w:w="8776" w:type="dxa"/>
          </w:tcPr>
          <w:p w14:paraId="46FCA041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ПЗ 20 Простановка размеров</w:t>
            </w:r>
          </w:p>
        </w:tc>
        <w:tc>
          <w:tcPr>
            <w:tcW w:w="1007" w:type="dxa"/>
            <w:vAlign w:val="center"/>
          </w:tcPr>
          <w:p w14:paraId="649CA89D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2</w:t>
            </w:r>
          </w:p>
        </w:tc>
        <w:tc>
          <w:tcPr>
            <w:tcW w:w="2119" w:type="dxa"/>
            <w:vMerge/>
            <w:tcBorders>
              <w:top w:val="nil"/>
            </w:tcBorders>
          </w:tcPr>
          <w:p w14:paraId="68FD886B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</w:tr>
      <w:tr w:rsidR="007D1FC8" w:rsidRPr="00AC2BE8" w14:paraId="37484726" w14:textId="77777777" w:rsidTr="008F261B">
        <w:trPr>
          <w:trHeight w:val="20"/>
        </w:trPr>
        <w:tc>
          <w:tcPr>
            <w:tcW w:w="3592" w:type="dxa"/>
            <w:vMerge/>
          </w:tcPr>
          <w:p w14:paraId="542568B8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  <w:tc>
          <w:tcPr>
            <w:tcW w:w="8776" w:type="dxa"/>
          </w:tcPr>
          <w:p w14:paraId="3A2F2D57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ПЗ 21 Простановка номеров позиций</w:t>
            </w:r>
          </w:p>
        </w:tc>
        <w:tc>
          <w:tcPr>
            <w:tcW w:w="1007" w:type="dxa"/>
            <w:vAlign w:val="center"/>
          </w:tcPr>
          <w:p w14:paraId="3EEB3BEC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2</w:t>
            </w:r>
          </w:p>
        </w:tc>
        <w:tc>
          <w:tcPr>
            <w:tcW w:w="2119" w:type="dxa"/>
            <w:vMerge/>
            <w:tcBorders>
              <w:top w:val="nil"/>
            </w:tcBorders>
          </w:tcPr>
          <w:p w14:paraId="616693FD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</w:tr>
      <w:tr w:rsidR="007D1FC8" w:rsidRPr="00AC2BE8" w14:paraId="105A196E" w14:textId="77777777" w:rsidTr="008F261B">
        <w:trPr>
          <w:trHeight w:val="20"/>
        </w:trPr>
        <w:tc>
          <w:tcPr>
            <w:tcW w:w="3592" w:type="dxa"/>
            <w:vMerge w:val="restart"/>
          </w:tcPr>
          <w:p w14:paraId="6ADE4868" w14:textId="77777777" w:rsidR="007D1FC8" w:rsidRPr="00AC2BE8" w:rsidRDefault="007D1FC8" w:rsidP="007D1FC8">
            <w:pPr>
              <w:spacing w:after="0" w:line="275" w:lineRule="exact"/>
              <w:rPr>
                <w:rFonts w:ascii="Times New Roman" w:eastAsia="Times New Roman" w:hAnsi="Times New Roman"/>
                <w:b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val="ru-RU" w:eastAsia="en-US"/>
              </w:rPr>
              <w:t>Тема 2.6.</w:t>
            </w:r>
          </w:p>
          <w:p w14:paraId="6C8CA22F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Оформление плакатов с оборудованием</w:t>
            </w:r>
          </w:p>
        </w:tc>
        <w:tc>
          <w:tcPr>
            <w:tcW w:w="8776" w:type="dxa"/>
          </w:tcPr>
          <w:p w14:paraId="6A36CE32" w14:textId="77777777" w:rsidR="007D1FC8" w:rsidRPr="00AC2BE8" w:rsidRDefault="007D1FC8" w:rsidP="007D1FC8">
            <w:pPr>
              <w:spacing w:after="0" w:line="256" w:lineRule="exact"/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  <w:t>Практические занятия</w:t>
            </w:r>
          </w:p>
        </w:tc>
        <w:tc>
          <w:tcPr>
            <w:tcW w:w="1007" w:type="dxa"/>
            <w:vAlign w:val="center"/>
          </w:tcPr>
          <w:p w14:paraId="53914E5F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0"/>
                <w:lang w:eastAsia="en-US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0878762C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eastAsia="en-US"/>
              </w:rPr>
            </w:pPr>
          </w:p>
        </w:tc>
      </w:tr>
      <w:tr w:rsidR="007D1FC8" w:rsidRPr="00AC2BE8" w14:paraId="44457B29" w14:textId="77777777" w:rsidTr="008F261B">
        <w:trPr>
          <w:trHeight w:val="20"/>
        </w:trPr>
        <w:tc>
          <w:tcPr>
            <w:tcW w:w="3592" w:type="dxa"/>
            <w:vMerge/>
          </w:tcPr>
          <w:p w14:paraId="6B8E4136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  <w:tc>
          <w:tcPr>
            <w:tcW w:w="8776" w:type="dxa"/>
          </w:tcPr>
          <w:p w14:paraId="4B68B3EC" w14:textId="77777777" w:rsidR="007D1FC8" w:rsidRPr="00AC2BE8" w:rsidRDefault="007D1FC8" w:rsidP="007D1FC8">
            <w:pPr>
              <w:spacing w:after="0" w:line="276" w:lineRule="exact"/>
              <w:ind w:right="212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ПЗ 22 Особенности оформления плакатов с оборудованием и технологическим процессом ремонта.</w:t>
            </w:r>
          </w:p>
        </w:tc>
        <w:tc>
          <w:tcPr>
            <w:tcW w:w="1007" w:type="dxa"/>
            <w:vAlign w:val="center"/>
          </w:tcPr>
          <w:p w14:paraId="0ACB2F97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2</w:t>
            </w:r>
          </w:p>
        </w:tc>
        <w:tc>
          <w:tcPr>
            <w:tcW w:w="2119" w:type="dxa"/>
            <w:vMerge/>
            <w:tcBorders>
              <w:top w:val="nil"/>
            </w:tcBorders>
          </w:tcPr>
          <w:p w14:paraId="2FED78F1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</w:tr>
      <w:tr w:rsidR="007D1FC8" w:rsidRPr="00AC2BE8" w14:paraId="25325396" w14:textId="77777777" w:rsidTr="008F261B">
        <w:trPr>
          <w:trHeight w:val="20"/>
        </w:trPr>
        <w:tc>
          <w:tcPr>
            <w:tcW w:w="3592" w:type="dxa"/>
            <w:vMerge/>
          </w:tcPr>
          <w:p w14:paraId="3892A3EB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  <w:tc>
          <w:tcPr>
            <w:tcW w:w="8776" w:type="dxa"/>
          </w:tcPr>
          <w:p w14:paraId="6CA747E8" w14:textId="77777777" w:rsidR="007D1FC8" w:rsidRPr="00AC2BE8" w:rsidRDefault="007D1FC8" w:rsidP="007D1FC8">
            <w:pPr>
              <w:spacing w:after="0" w:line="276" w:lineRule="exact"/>
              <w:ind w:right="212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ПЗ 23 Создание плаката технологического процесса ремонта</w:t>
            </w:r>
          </w:p>
        </w:tc>
        <w:tc>
          <w:tcPr>
            <w:tcW w:w="1007" w:type="dxa"/>
            <w:vAlign w:val="center"/>
          </w:tcPr>
          <w:p w14:paraId="687E91CE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2</w:t>
            </w:r>
          </w:p>
        </w:tc>
        <w:tc>
          <w:tcPr>
            <w:tcW w:w="2119" w:type="dxa"/>
            <w:vMerge/>
            <w:tcBorders>
              <w:top w:val="nil"/>
            </w:tcBorders>
          </w:tcPr>
          <w:p w14:paraId="5AAC75DC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</w:tr>
      <w:tr w:rsidR="007D1FC8" w:rsidRPr="00AC2BE8" w14:paraId="21AB8760" w14:textId="77777777" w:rsidTr="008F261B">
        <w:trPr>
          <w:trHeight w:val="20"/>
        </w:trPr>
        <w:tc>
          <w:tcPr>
            <w:tcW w:w="3592" w:type="dxa"/>
            <w:vMerge/>
          </w:tcPr>
          <w:p w14:paraId="16BD7318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  <w:tc>
          <w:tcPr>
            <w:tcW w:w="8776" w:type="dxa"/>
          </w:tcPr>
          <w:p w14:paraId="7CF50BC6" w14:textId="77777777" w:rsidR="007D1FC8" w:rsidRPr="00AC2BE8" w:rsidRDefault="007D1FC8" w:rsidP="007D1FC8">
            <w:pPr>
              <w:spacing w:after="0" w:line="276" w:lineRule="exact"/>
              <w:ind w:right="212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ПЗ 24 Создание плаката с внедряемым оборудованием</w:t>
            </w:r>
          </w:p>
        </w:tc>
        <w:tc>
          <w:tcPr>
            <w:tcW w:w="1007" w:type="dxa"/>
            <w:vAlign w:val="center"/>
          </w:tcPr>
          <w:p w14:paraId="5FD1A3A3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2</w:t>
            </w:r>
          </w:p>
        </w:tc>
        <w:tc>
          <w:tcPr>
            <w:tcW w:w="2119" w:type="dxa"/>
            <w:vMerge/>
            <w:tcBorders>
              <w:top w:val="nil"/>
              <w:bottom w:val="nil"/>
            </w:tcBorders>
          </w:tcPr>
          <w:p w14:paraId="087F9609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</w:tr>
    </w:tbl>
    <w:p w14:paraId="4C7538E1" w14:textId="77777777" w:rsidR="007D1FC8" w:rsidRPr="00AC2BE8" w:rsidRDefault="007D1FC8" w:rsidP="007D1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Cs w:val="0"/>
          <w:sz w:val="2"/>
          <w:szCs w:val="2"/>
          <w:lang w:eastAsia="en-US"/>
        </w:rPr>
        <w:sectPr w:rsidR="007D1FC8" w:rsidRPr="00AC2BE8">
          <w:pgSz w:w="16840" w:h="11910" w:orient="landscape"/>
          <w:pgMar w:top="1340" w:right="850" w:bottom="280" w:left="425" w:header="720" w:footer="720" w:gutter="0"/>
          <w:cols w:space="720"/>
        </w:sectPr>
      </w:pPr>
    </w:p>
    <w:tbl>
      <w:tblPr>
        <w:tblStyle w:val="TableNormal6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2"/>
        <w:gridCol w:w="8776"/>
        <w:gridCol w:w="1007"/>
        <w:gridCol w:w="2119"/>
      </w:tblGrid>
      <w:tr w:rsidR="007D1FC8" w:rsidRPr="00AC2BE8" w14:paraId="15E7E90B" w14:textId="77777777" w:rsidTr="008F261B">
        <w:trPr>
          <w:trHeight w:val="551"/>
        </w:trPr>
        <w:tc>
          <w:tcPr>
            <w:tcW w:w="12368" w:type="dxa"/>
            <w:gridSpan w:val="2"/>
          </w:tcPr>
          <w:p w14:paraId="4813E2C2" w14:textId="77777777" w:rsidR="007D1FC8" w:rsidRPr="00AC2BE8" w:rsidRDefault="007D1FC8" w:rsidP="007D1FC8">
            <w:pPr>
              <w:spacing w:after="0" w:line="276" w:lineRule="exact"/>
              <w:ind w:right="216"/>
              <w:rPr>
                <w:rFonts w:ascii="Times New Roman" w:eastAsia="Times New Roman" w:hAnsi="Times New Roman"/>
                <w:b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val="ru-RU" w:eastAsia="en-US"/>
              </w:rPr>
              <w:lastRenderedPageBreak/>
              <w:t>Раздел 3. Программные продукты по учёту эксплуатационных материалов и запасных частей автомобилей; для диагностики узлов и агрегатов автомобилей</w:t>
            </w:r>
          </w:p>
        </w:tc>
        <w:tc>
          <w:tcPr>
            <w:tcW w:w="1007" w:type="dxa"/>
            <w:vAlign w:val="center"/>
          </w:tcPr>
          <w:p w14:paraId="3DEF1035" w14:textId="77777777" w:rsidR="007D1FC8" w:rsidRPr="00AC2BE8" w:rsidRDefault="007D1FC8" w:rsidP="007D1FC8">
            <w:pPr>
              <w:spacing w:before="137" w:after="0"/>
              <w:jc w:val="center"/>
              <w:rPr>
                <w:rFonts w:ascii="Times New Roman" w:eastAsia="Times New Roman" w:hAnsi="Times New Roman"/>
                <w:b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val="ru-RU" w:eastAsia="en-US"/>
              </w:rPr>
              <w:t>6</w:t>
            </w:r>
          </w:p>
        </w:tc>
        <w:tc>
          <w:tcPr>
            <w:tcW w:w="2119" w:type="dxa"/>
            <w:tcBorders>
              <w:top w:val="nil"/>
            </w:tcBorders>
          </w:tcPr>
          <w:p w14:paraId="174D9208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eastAsia="en-US"/>
              </w:rPr>
            </w:pPr>
          </w:p>
        </w:tc>
      </w:tr>
      <w:tr w:rsidR="007D1FC8" w:rsidRPr="00AC2BE8" w14:paraId="53424CEC" w14:textId="77777777" w:rsidTr="008F261B">
        <w:trPr>
          <w:trHeight w:val="276"/>
        </w:trPr>
        <w:tc>
          <w:tcPr>
            <w:tcW w:w="3592" w:type="dxa"/>
            <w:vMerge w:val="restart"/>
          </w:tcPr>
          <w:p w14:paraId="7CE3FDF2" w14:textId="77777777" w:rsidR="007D1FC8" w:rsidRPr="00AC2BE8" w:rsidRDefault="007D1FC8" w:rsidP="007D1FC8">
            <w:pPr>
              <w:spacing w:before="9" w:after="0" w:line="275" w:lineRule="exact"/>
              <w:rPr>
                <w:rFonts w:ascii="Times New Roman" w:eastAsia="Times New Roman" w:hAnsi="Times New Roman"/>
                <w:b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val="ru-RU" w:eastAsia="en-US"/>
              </w:rPr>
              <w:t>Тема 3.1</w:t>
            </w:r>
          </w:p>
          <w:p w14:paraId="51921A89" w14:textId="77777777" w:rsidR="007D1FC8" w:rsidRPr="00AC2BE8" w:rsidRDefault="007D1FC8" w:rsidP="007D1FC8">
            <w:pPr>
              <w:spacing w:after="0" w:line="276" w:lineRule="exact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Программы по учёту эксплуатационных материалов и запасных частей автомобилей</w:t>
            </w:r>
          </w:p>
        </w:tc>
        <w:tc>
          <w:tcPr>
            <w:tcW w:w="8776" w:type="dxa"/>
          </w:tcPr>
          <w:p w14:paraId="6D10C9B7" w14:textId="77777777" w:rsidR="007D1FC8" w:rsidRPr="00AC2BE8" w:rsidRDefault="007D1FC8" w:rsidP="007D1FC8">
            <w:pPr>
              <w:spacing w:after="0" w:line="256" w:lineRule="exact"/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  <w:t>Практические занятия</w:t>
            </w:r>
          </w:p>
        </w:tc>
        <w:tc>
          <w:tcPr>
            <w:tcW w:w="1007" w:type="dxa"/>
            <w:vMerge w:val="restart"/>
            <w:vAlign w:val="center"/>
          </w:tcPr>
          <w:p w14:paraId="38176A6A" w14:textId="77777777" w:rsidR="007D1FC8" w:rsidRPr="00AC2BE8" w:rsidRDefault="007D1FC8" w:rsidP="007D1FC8">
            <w:pPr>
              <w:spacing w:before="144" w:after="0"/>
              <w:jc w:val="center"/>
              <w:rPr>
                <w:rFonts w:ascii="Times New Roman" w:eastAsia="Times New Roman" w:hAnsi="Times New Roman"/>
                <w:b/>
                <w:bCs w:val="0"/>
                <w:i/>
                <w:sz w:val="24"/>
                <w:lang w:eastAsia="en-US"/>
              </w:rPr>
            </w:pPr>
          </w:p>
          <w:p w14:paraId="755A44F0" w14:textId="77777777" w:rsidR="007D1FC8" w:rsidRPr="00AC2BE8" w:rsidRDefault="007D1FC8" w:rsidP="007D1FC8">
            <w:pPr>
              <w:spacing w:before="1" w:after="0"/>
              <w:jc w:val="center"/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2</w:t>
            </w:r>
          </w:p>
        </w:tc>
        <w:tc>
          <w:tcPr>
            <w:tcW w:w="2119" w:type="dxa"/>
            <w:vMerge w:val="restart"/>
          </w:tcPr>
          <w:p w14:paraId="2313A2A0" w14:textId="77777777" w:rsidR="007D1FC8" w:rsidRPr="00AC2BE8" w:rsidRDefault="007D1FC8" w:rsidP="007D1FC8">
            <w:pPr>
              <w:spacing w:after="0" w:line="275" w:lineRule="exact"/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  <w:t>ОК 2. ОК 9. ПК</w:t>
            </w:r>
          </w:p>
          <w:p w14:paraId="43529C48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  <w:t>6.2. ПК 6.4.</w:t>
            </w:r>
          </w:p>
        </w:tc>
      </w:tr>
      <w:tr w:rsidR="007D1FC8" w:rsidRPr="00AC2BE8" w14:paraId="2A7090EB" w14:textId="77777777" w:rsidTr="008F261B">
        <w:trPr>
          <w:trHeight w:val="275"/>
        </w:trPr>
        <w:tc>
          <w:tcPr>
            <w:tcW w:w="3592" w:type="dxa"/>
            <w:vMerge/>
          </w:tcPr>
          <w:p w14:paraId="318DE09D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eastAsia="en-US"/>
              </w:rPr>
            </w:pPr>
          </w:p>
        </w:tc>
        <w:tc>
          <w:tcPr>
            <w:tcW w:w="8776" w:type="dxa"/>
          </w:tcPr>
          <w:p w14:paraId="2AEEA993" w14:textId="77777777" w:rsidR="007D1FC8" w:rsidRPr="00AC2BE8" w:rsidRDefault="007D1FC8" w:rsidP="007D1FC8">
            <w:pPr>
              <w:spacing w:after="0" w:line="256" w:lineRule="exact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ПЗ 25 Основные элементы обучающей программы Мини автосервис</w:t>
            </w:r>
          </w:p>
        </w:tc>
        <w:tc>
          <w:tcPr>
            <w:tcW w:w="1007" w:type="dxa"/>
            <w:vMerge/>
            <w:tcBorders>
              <w:top w:val="nil"/>
            </w:tcBorders>
            <w:vAlign w:val="center"/>
          </w:tcPr>
          <w:p w14:paraId="20EC2B45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1F44B8C1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</w:tr>
      <w:tr w:rsidR="007D1FC8" w:rsidRPr="00AC2BE8" w14:paraId="75F9A5EA" w14:textId="77777777" w:rsidTr="008F261B">
        <w:trPr>
          <w:trHeight w:val="551"/>
        </w:trPr>
        <w:tc>
          <w:tcPr>
            <w:tcW w:w="3592" w:type="dxa"/>
            <w:vMerge/>
          </w:tcPr>
          <w:p w14:paraId="3B7441D1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  <w:tc>
          <w:tcPr>
            <w:tcW w:w="8776" w:type="dxa"/>
          </w:tcPr>
          <w:p w14:paraId="760DBC79" w14:textId="77777777" w:rsidR="007D1FC8" w:rsidRPr="00AC2BE8" w:rsidRDefault="007D1FC8" w:rsidP="007D1FC8">
            <w:pPr>
              <w:spacing w:after="0" w:line="276" w:lineRule="exact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ПЗ 26 Правила заполнения технического паспорта автомобиля в программе Мини автосервис</w:t>
            </w:r>
          </w:p>
        </w:tc>
        <w:tc>
          <w:tcPr>
            <w:tcW w:w="1007" w:type="dxa"/>
            <w:vMerge/>
            <w:tcBorders>
              <w:top w:val="nil"/>
            </w:tcBorders>
            <w:vAlign w:val="center"/>
          </w:tcPr>
          <w:p w14:paraId="08046E17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2D000CD9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</w:tr>
      <w:tr w:rsidR="007D1FC8" w:rsidRPr="00AC2BE8" w14:paraId="3432015C" w14:textId="77777777" w:rsidTr="008F261B">
        <w:trPr>
          <w:trHeight w:val="551"/>
        </w:trPr>
        <w:tc>
          <w:tcPr>
            <w:tcW w:w="3592" w:type="dxa"/>
            <w:vMerge/>
          </w:tcPr>
          <w:p w14:paraId="055EEDFC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  <w:tc>
          <w:tcPr>
            <w:tcW w:w="8776" w:type="dxa"/>
          </w:tcPr>
          <w:p w14:paraId="25DC8649" w14:textId="77777777" w:rsidR="007D1FC8" w:rsidRPr="00AC2BE8" w:rsidRDefault="007D1FC8" w:rsidP="007D1FC8">
            <w:pPr>
              <w:spacing w:after="0" w:line="276" w:lineRule="exact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 xml:space="preserve">ПЗ </w:t>
            </w:r>
            <w:proofErr w:type="gramStart"/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27  Составление</w:t>
            </w:r>
            <w:proofErr w:type="gramEnd"/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 xml:space="preserve"> заказа-наряда на техническое обслуживание и ремонт автомобильного транспорта в программе Мини автосервис</w:t>
            </w:r>
          </w:p>
        </w:tc>
        <w:tc>
          <w:tcPr>
            <w:tcW w:w="1007" w:type="dxa"/>
            <w:tcBorders>
              <w:top w:val="nil"/>
            </w:tcBorders>
            <w:vAlign w:val="center"/>
          </w:tcPr>
          <w:p w14:paraId="181858AB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790E49CC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</w:tr>
      <w:tr w:rsidR="007D1FC8" w:rsidRPr="00AC2BE8" w14:paraId="512D7B59" w14:textId="77777777" w:rsidTr="008F261B">
        <w:trPr>
          <w:trHeight w:val="275"/>
        </w:trPr>
        <w:tc>
          <w:tcPr>
            <w:tcW w:w="3592" w:type="dxa"/>
            <w:vMerge w:val="restart"/>
            <w:shd w:val="clear" w:color="auto" w:fill="D9D9D9" w:themeFill="background1" w:themeFillShade="D9"/>
          </w:tcPr>
          <w:p w14:paraId="7D6AEFC6" w14:textId="77777777" w:rsidR="007D1FC8" w:rsidRPr="00AC2BE8" w:rsidRDefault="007D1FC8" w:rsidP="007D1FC8">
            <w:pPr>
              <w:spacing w:before="147" w:after="0" w:line="275" w:lineRule="exact"/>
              <w:rPr>
                <w:rFonts w:ascii="Times New Roman" w:eastAsia="Times New Roman" w:hAnsi="Times New Roman"/>
                <w:b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val="ru-RU" w:eastAsia="en-US"/>
              </w:rPr>
              <w:t>Тема 3.2.</w:t>
            </w:r>
          </w:p>
          <w:p w14:paraId="0A7D7878" w14:textId="77777777" w:rsidR="007D1FC8" w:rsidRPr="00AC2BE8" w:rsidRDefault="007D1FC8" w:rsidP="007D1FC8">
            <w:pPr>
              <w:spacing w:after="0"/>
              <w:ind w:right="193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Программа для диагностики узлов и агрегатов автомобилей</w:t>
            </w:r>
          </w:p>
        </w:tc>
        <w:tc>
          <w:tcPr>
            <w:tcW w:w="8776" w:type="dxa"/>
            <w:shd w:val="clear" w:color="auto" w:fill="D9D9D9" w:themeFill="background1" w:themeFillShade="D9"/>
          </w:tcPr>
          <w:p w14:paraId="0A8338B0" w14:textId="77777777" w:rsidR="007D1FC8" w:rsidRPr="00AC2BE8" w:rsidRDefault="007D1FC8" w:rsidP="007D1FC8">
            <w:pPr>
              <w:spacing w:after="0" w:line="255" w:lineRule="exact"/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val="ru-RU" w:eastAsia="en-US"/>
              </w:rPr>
              <w:t>Самостоятельная работа</w:t>
            </w:r>
          </w:p>
        </w:tc>
        <w:tc>
          <w:tcPr>
            <w:tcW w:w="1007" w:type="dxa"/>
            <w:vMerge w:val="restart"/>
            <w:vAlign w:val="center"/>
          </w:tcPr>
          <w:p w14:paraId="6722680A" w14:textId="77777777" w:rsidR="007D1FC8" w:rsidRPr="00AC2BE8" w:rsidRDefault="007D1FC8" w:rsidP="007D1FC8">
            <w:pPr>
              <w:spacing w:before="144" w:after="0"/>
              <w:jc w:val="center"/>
              <w:rPr>
                <w:rFonts w:ascii="Times New Roman" w:eastAsia="Times New Roman" w:hAnsi="Times New Roman"/>
                <w:b/>
                <w:bCs w:val="0"/>
                <w:i/>
                <w:sz w:val="24"/>
                <w:lang w:eastAsia="en-US"/>
              </w:rPr>
            </w:pPr>
          </w:p>
          <w:p w14:paraId="2DFE3900" w14:textId="77777777" w:rsidR="007D1FC8" w:rsidRPr="00AC2BE8" w:rsidRDefault="007D1FC8" w:rsidP="007D1FC8">
            <w:pPr>
              <w:spacing w:before="1" w:after="0"/>
              <w:jc w:val="center"/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2</w:t>
            </w:r>
          </w:p>
        </w:tc>
        <w:tc>
          <w:tcPr>
            <w:tcW w:w="2119" w:type="dxa"/>
            <w:vMerge w:val="restart"/>
          </w:tcPr>
          <w:p w14:paraId="0CDD8806" w14:textId="77777777" w:rsidR="007D1FC8" w:rsidRPr="00AC2BE8" w:rsidRDefault="007D1FC8" w:rsidP="007D1FC8">
            <w:pPr>
              <w:spacing w:before="8" w:after="0"/>
              <w:rPr>
                <w:rFonts w:ascii="Times New Roman" w:eastAsia="Times New Roman" w:hAnsi="Times New Roman"/>
                <w:b/>
                <w:bCs w:val="0"/>
                <w:i/>
                <w:sz w:val="24"/>
                <w:lang w:eastAsia="en-US"/>
              </w:rPr>
            </w:pPr>
          </w:p>
          <w:p w14:paraId="29B80B8C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  <w:t>ОК 2. ОК 9. ПК</w:t>
            </w:r>
          </w:p>
          <w:p w14:paraId="149FCAA3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  <w:sz w:val="24"/>
                <w:lang w:eastAsia="en-US"/>
              </w:rPr>
              <w:t>6.2. ПК 6.4.</w:t>
            </w:r>
          </w:p>
        </w:tc>
      </w:tr>
      <w:tr w:rsidR="007D1FC8" w:rsidRPr="00AC2BE8" w14:paraId="7EA611C6" w14:textId="77777777" w:rsidTr="008F261B">
        <w:trPr>
          <w:trHeight w:val="276"/>
        </w:trPr>
        <w:tc>
          <w:tcPr>
            <w:tcW w:w="359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58E1DEA5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eastAsia="en-US"/>
              </w:rPr>
            </w:pPr>
          </w:p>
        </w:tc>
        <w:tc>
          <w:tcPr>
            <w:tcW w:w="8776" w:type="dxa"/>
            <w:shd w:val="clear" w:color="auto" w:fill="D9D9D9" w:themeFill="background1" w:themeFillShade="D9"/>
          </w:tcPr>
          <w:p w14:paraId="6C274D8F" w14:textId="77777777" w:rsidR="007D1FC8" w:rsidRPr="00AC2BE8" w:rsidRDefault="007D1FC8" w:rsidP="007D1FC8">
            <w:pPr>
              <w:spacing w:after="0" w:line="257" w:lineRule="exact"/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val="ru-RU" w:eastAsia="en-US"/>
              </w:rPr>
              <w:t>Особенности определение порядка проведения компьютерной диагностики. Определение порядка проведения компьютерной диагностики узлов автомобиля по представленным материалам.</w:t>
            </w:r>
          </w:p>
        </w:tc>
        <w:tc>
          <w:tcPr>
            <w:tcW w:w="1007" w:type="dxa"/>
            <w:vMerge/>
            <w:tcBorders>
              <w:top w:val="nil"/>
            </w:tcBorders>
            <w:vAlign w:val="center"/>
          </w:tcPr>
          <w:p w14:paraId="3AD75D30" w14:textId="77777777" w:rsidR="007D1FC8" w:rsidRPr="00AC2BE8" w:rsidRDefault="007D1FC8" w:rsidP="007D1FC8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731EC630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"/>
                <w:szCs w:val="2"/>
                <w:lang w:val="ru-RU" w:eastAsia="en-US"/>
              </w:rPr>
            </w:pPr>
          </w:p>
        </w:tc>
      </w:tr>
      <w:tr w:rsidR="007D1FC8" w:rsidRPr="00AC2BE8" w14:paraId="2DD2869F" w14:textId="77777777" w:rsidTr="008F261B">
        <w:trPr>
          <w:trHeight w:val="275"/>
        </w:trPr>
        <w:tc>
          <w:tcPr>
            <w:tcW w:w="12368" w:type="dxa"/>
            <w:gridSpan w:val="2"/>
          </w:tcPr>
          <w:p w14:paraId="4404E053" w14:textId="77777777" w:rsidR="007D1FC8" w:rsidRPr="00AC2BE8" w:rsidRDefault="007D1FC8" w:rsidP="007D1FC8">
            <w:pPr>
              <w:spacing w:after="0" w:line="256" w:lineRule="exact"/>
              <w:rPr>
                <w:rFonts w:ascii="Times New Roman" w:eastAsia="Times New Roman" w:hAnsi="Times New Roman"/>
                <w:b/>
                <w:bCs w:val="0"/>
                <w:sz w:val="24"/>
                <w:lang w:val="ru-RU" w:eastAsia="en-US"/>
              </w:rPr>
            </w:pPr>
            <w:proofErr w:type="spellStart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>Промежуточная</w:t>
            </w:r>
            <w:proofErr w:type="spellEnd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 xml:space="preserve"> </w:t>
            </w:r>
            <w:proofErr w:type="spellStart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>аттестация</w:t>
            </w:r>
            <w:proofErr w:type="spellEnd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val="ru-RU" w:eastAsia="en-US"/>
              </w:rPr>
              <w:t>: экзамен</w:t>
            </w:r>
          </w:p>
        </w:tc>
        <w:tc>
          <w:tcPr>
            <w:tcW w:w="1007" w:type="dxa"/>
            <w:vAlign w:val="center"/>
          </w:tcPr>
          <w:p w14:paraId="0A1EB2B0" w14:textId="77777777" w:rsidR="007D1FC8" w:rsidRPr="00AC2BE8" w:rsidRDefault="007D1FC8" w:rsidP="007D1FC8">
            <w:pPr>
              <w:spacing w:after="0" w:line="256" w:lineRule="exact"/>
              <w:jc w:val="center"/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lang w:eastAsia="en-US"/>
              </w:rPr>
              <w:t>2</w:t>
            </w:r>
          </w:p>
        </w:tc>
        <w:tc>
          <w:tcPr>
            <w:tcW w:w="2119" w:type="dxa"/>
          </w:tcPr>
          <w:p w14:paraId="56B9B7F1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0"/>
                <w:lang w:eastAsia="en-US"/>
              </w:rPr>
            </w:pPr>
          </w:p>
        </w:tc>
      </w:tr>
      <w:tr w:rsidR="007D1FC8" w:rsidRPr="00AC2BE8" w14:paraId="114D1F6F" w14:textId="77777777" w:rsidTr="008F261B">
        <w:trPr>
          <w:trHeight w:val="275"/>
        </w:trPr>
        <w:tc>
          <w:tcPr>
            <w:tcW w:w="12368" w:type="dxa"/>
            <w:gridSpan w:val="2"/>
          </w:tcPr>
          <w:p w14:paraId="00835516" w14:textId="77777777" w:rsidR="007D1FC8" w:rsidRPr="00AC2BE8" w:rsidRDefault="007D1FC8" w:rsidP="007D1FC8">
            <w:pPr>
              <w:spacing w:after="0" w:line="256" w:lineRule="exact"/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</w:pPr>
            <w:proofErr w:type="spellStart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>Всего</w:t>
            </w:r>
            <w:proofErr w:type="spellEnd"/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>:</w:t>
            </w:r>
          </w:p>
        </w:tc>
        <w:tc>
          <w:tcPr>
            <w:tcW w:w="1007" w:type="dxa"/>
            <w:vAlign w:val="center"/>
          </w:tcPr>
          <w:p w14:paraId="4963DFDE" w14:textId="77777777" w:rsidR="007D1FC8" w:rsidRPr="00AC2BE8" w:rsidRDefault="007D1FC8" w:rsidP="007D1FC8">
            <w:pPr>
              <w:spacing w:after="0" w:line="256" w:lineRule="exact"/>
              <w:jc w:val="center"/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lang w:eastAsia="en-US"/>
              </w:rPr>
              <w:t>60</w:t>
            </w:r>
          </w:p>
        </w:tc>
        <w:tc>
          <w:tcPr>
            <w:tcW w:w="2119" w:type="dxa"/>
          </w:tcPr>
          <w:p w14:paraId="17902E4E" w14:textId="77777777" w:rsidR="007D1FC8" w:rsidRPr="00AC2BE8" w:rsidRDefault="007D1FC8" w:rsidP="007D1FC8">
            <w:pPr>
              <w:spacing w:after="0"/>
              <w:rPr>
                <w:rFonts w:ascii="Times New Roman" w:eastAsia="Times New Roman" w:hAnsi="Times New Roman"/>
                <w:bCs w:val="0"/>
                <w:sz w:val="20"/>
                <w:lang w:eastAsia="en-US"/>
              </w:rPr>
            </w:pPr>
          </w:p>
        </w:tc>
      </w:tr>
    </w:tbl>
    <w:p w14:paraId="56BBA889" w14:textId="77777777" w:rsidR="007D1FC8" w:rsidRPr="00AC2BE8" w:rsidRDefault="007D1FC8" w:rsidP="007D1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Cs w:val="0"/>
          <w:sz w:val="20"/>
          <w:lang w:eastAsia="en-US"/>
        </w:rPr>
        <w:sectPr w:rsidR="007D1FC8" w:rsidRPr="00AC2BE8">
          <w:pgSz w:w="16840" w:h="11910" w:orient="landscape"/>
          <w:pgMar w:top="1340" w:right="850" w:bottom="280" w:left="425" w:header="720" w:footer="720" w:gutter="0"/>
          <w:cols w:space="720"/>
        </w:sectPr>
      </w:pPr>
    </w:p>
    <w:p w14:paraId="783D66FC" w14:textId="77777777" w:rsidR="007D1FC8" w:rsidRPr="00AC2BE8" w:rsidRDefault="007D1FC8" w:rsidP="007D1FC8">
      <w:pPr>
        <w:pStyle w:val="a6"/>
        <w:widowControl w:val="0"/>
        <w:numPr>
          <w:ilvl w:val="0"/>
          <w:numId w:val="3"/>
        </w:numPr>
        <w:tabs>
          <w:tab w:val="left" w:pos="1800"/>
        </w:tabs>
        <w:autoSpaceDE w:val="0"/>
        <w:autoSpaceDN w:val="0"/>
        <w:spacing w:before="70" w:after="0" w:line="360" w:lineRule="auto"/>
        <w:jc w:val="center"/>
        <w:rPr>
          <w:rFonts w:eastAsia="Times New Roman"/>
          <w:b/>
          <w:bCs w:val="0"/>
          <w:lang w:eastAsia="en-US"/>
        </w:rPr>
      </w:pPr>
      <w:r w:rsidRPr="00AC2BE8">
        <w:rPr>
          <w:rFonts w:eastAsia="Times New Roman"/>
          <w:b/>
          <w:bCs w:val="0"/>
          <w:lang w:eastAsia="en-US"/>
        </w:rPr>
        <w:lastRenderedPageBreak/>
        <w:t>УСЛОВИЯ РЕАЛИЗАЦИИ ПРОГРАММЫ УЧЕБНОЙ ДИСЦИПЛИНЫ</w:t>
      </w:r>
    </w:p>
    <w:p w14:paraId="66A4BBDE" w14:textId="77777777" w:rsidR="007D1FC8" w:rsidRPr="00AC2BE8" w:rsidRDefault="007D1FC8" w:rsidP="007D1FC8">
      <w:pPr>
        <w:widowControl w:val="0"/>
        <w:tabs>
          <w:tab w:val="left" w:pos="1980"/>
        </w:tabs>
        <w:autoSpaceDE w:val="0"/>
        <w:autoSpaceDN w:val="0"/>
        <w:spacing w:after="0" w:line="240" w:lineRule="auto"/>
        <w:ind w:right="469"/>
        <w:jc w:val="both"/>
        <w:rPr>
          <w:rFonts w:ascii="Times New Roman" w:eastAsia="Times New Roman" w:hAnsi="Times New Roman"/>
          <w:b/>
          <w:bCs w:val="0"/>
          <w:sz w:val="24"/>
          <w:lang w:eastAsia="en-US"/>
        </w:rPr>
      </w:pPr>
      <w:r w:rsidRPr="00AC2BE8">
        <w:rPr>
          <w:rFonts w:ascii="Times New Roman" w:eastAsia="Times New Roman" w:hAnsi="Times New Roman"/>
          <w:b/>
          <w:bCs w:val="0"/>
          <w:sz w:val="24"/>
          <w:lang w:eastAsia="en-US"/>
        </w:rPr>
        <w:t>3.1 Для реализации программы учебной дисциплины должны быть предусмотрены следующие специальные помещения:</w:t>
      </w:r>
    </w:p>
    <w:p w14:paraId="58C82A42" w14:textId="77777777" w:rsidR="007D1FC8" w:rsidRPr="00AC2BE8" w:rsidRDefault="007D1FC8" w:rsidP="007D1FC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 w:val="0"/>
          <w:sz w:val="24"/>
          <w:szCs w:val="24"/>
          <w:lang w:eastAsia="en-US"/>
        </w:rPr>
      </w:pPr>
      <w:r w:rsidRPr="00AC2BE8">
        <w:rPr>
          <w:rFonts w:ascii="Times New Roman" w:eastAsia="Times New Roman" w:hAnsi="Times New Roman"/>
          <w:sz w:val="24"/>
          <w:szCs w:val="24"/>
          <w:lang w:eastAsia="en-US"/>
        </w:rPr>
        <w:t xml:space="preserve">Кабинет </w:t>
      </w:r>
      <w:r w:rsidRPr="00AC2BE8">
        <w:rPr>
          <w:rFonts w:ascii="Times New Roman" w:eastAsia="Times New Roman" w:hAnsi="Times New Roman"/>
          <w:i/>
          <w:sz w:val="24"/>
          <w:szCs w:val="24"/>
          <w:lang w:eastAsia="en-US"/>
        </w:rPr>
        <w:t>«</w:t>
      </w:r>
      <w:r w:rsidRPr="00AC2BE8">
        <w:rPr>
          <w:rFonts w:ascii="Times New Roman" w:eastAsia="Times New Roman" w:hAnsi="Times New Roman"/>
          <w:sz w:val="24"/>
          <w:szCs w:val="24"/>
          <w:lang w:eastAsia="en-US"/>
        </w:rPr>
        <w:t>Информационные технологии в профессиональной деятельности»,</w:t>
      </w:r>
      <w:r w:rsidRPr="00AC2BE8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 </w:t>
      </w:r>
      <w:r w:rsidRPr="00AC2BE8">
        <w:rPr>
          <w:rFonts w:ascii="Times New Roman" w:eastAsia="Times New Roman" w:hAnsi="Times New Roman"/>
          <w:bCs w:val="0"/>
          <w:sz w:val="24"/>
          <w:szCs w:val="24"/>
          <w:lang w:eastAsia="en-US"/>
        </w:rPr>
        <w:t>оснащенный оборудованием:</w:t>
      </w:r>
    </w:p>
    <w:p w14:paraId="120A146D" w14:textId="77777777" w:rsidR="007D1FC8" w:rsidRPr="00AC2BE8" w:rsidRDefault="007D1FC8" w:rsidP="007D1FC8">
      <w:pPr>
        <w:widowControl w:val="0"/>
        <w:numPr>
          <w:ilvl w:val="0"/>
          <w:numId w:val="2"/>
        </w:numPr>
        <w:tabs>
          <w:tab w:val="left" w:pos="1765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/>
          <w:bCs w:val="0"/>
          <w:sz w:val="24"/>
          <w:lang w:eastAsia="en-US"/>
        </w:rPr>
      </w:pPr>
      <w:r w:rsidRPr="00AC2BE8">
        <w:rPr>
          <w:rFonts w:ascii="Times New Roman" w:eastAsia="Times New Roman" w:hAnsi="Times New Roman"/>
          <w:bCs w:val="0"/>
          <w:sz w:val="24"/>
          <w:lang w:eastAsia="en-US"/>
        </w:rPr>
        <w:t xml:space="preserve"> Доски: интерактивная.</w:t>
      </w:r>
    </w:p>
    <w:p w14:paraId="27BE4309" w14:textId="77777777" w:rsidR="007D1FC8" w:rsidRPr="00AC2BE8" w:rsidRDefault="007D1FC8" w:rsidP="007D1FC8">
      <w:pPr>
        <w:widowControl w:val="0"/>
        <w:numPr>
          <w:ilvl w:val="0"/>
          <w:numId w:val="2"/>
        </w:numPr>
        <w:tabs>
          <w:tab w:val="left" w:pos="1765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/>
          <w:bCs w:val="0"/>
          <w:sz w:val="24"/>
          <w:lang w:eastAsia="en-US"/>
        </w:rPr>
      </w:pPr>
      <w:r w:rsidRPr="00AC2BE8">
        <w:rPr>
          <w:rFonts w:ascii="Times New Roman" w:eastAsia="Times New Roman" w:hAnsi="Times New Roman"/>
          <w:bCs w:val="0"/>
          <w:sz w:val="24"/>
          <w:lang w:eastAsia="en-US"/>
        </w:rPr>
        <w:t xml:space="preserve"> Рабочее место обучающихся.</w:t>
      </w:r>
    </w:p>
    <w:p w14:paraId="491E74E7" w14:textId="77777777" w:rsidR="007D1FC8" w:rsidRPr="00AC2BE8" w:rsidRDefault="007D1FC8" w:rsidP="007D1FC8">
      <w:pPr>
        <w:widowControl w:val="0"/>
        <w:numPr>
          <w:ilvl w:val="0"/>
          <w:numId w:val="2"/>
        </w:numPr>
        <w:tabs>
          <w:tab w:val="left" w:pos="1765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/>
          <w:bCs w:val="0"/>
          <w:sz w:val="24"/>
          <w:lang w:eastAsia="en-US"/>
        </w:rPr>
      </w:pPr>
      <w:r w:rsidRPr="00AC2BE8">
        <w:rPr>
          <w:rFonts w:ascii="Times New Roman" w:eastAsia="Times New Roman" w:hAnsi="Times New Roman"/>
          <w:bCs w:val="0"/>
          <w:sz w:val="24"/>
          <w:lang w:eastAsia="en-US"/>
        </w:rPr>
        <w:t xml:space="preserve"> Рабочее место преподавателя.</w:t>
      </w:r>
    </w:p>
    <w:p w14:paraId="3077AA72" w14:textId="77777777" w:rsidR="007D1FC8" w:rsidRPr="00AC2BE8" w:rsidRDefault="007D1FC8" w:rsidP="007D1FC8">
      <w:pPr>
        <w:widowControl w:val="0"/>
        <w:numPr>
          <w:ilvl w:val="0"/>
          <w:numId w:val="2"/>
        </w:numPr>
        <w:tabs>
          <w:tab w:val="left" w:pos="1765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/>
          <w:bCs w:val="0"/>
          <w:sz w:val="24"/>
          <w:lang w:eastAsia="en-US"/>
        </w:rPr>
      </w:pPr>
      <w:r w:rsidRPr="00AC2BE8">
        <w:rPr>
          <w:rFonts w:ascii="Times New Roman" w:eastAsia="Times New Roman" w:hAnsi="Times New Roman"/>
          <w:bCs w:val="0"/>
          <w:sz w:val="24"/>
          <w:lang w:eastAsia="en-US"/>
        </w:rPr>
        <w:t xml:space="preserve"> Комплект учебно-методической документации, техническими средствами обучения:</w:t>
      </w:r>
    </w:p>
    <w:p w14:paraId="79D299CC" w14:textId="77777777" w:rsidR="007D1FC8" w:rsidRPr="00AC2BE8" w:rsidRDefault="007D1FC8" w:rsidP="007D1FC8">
      <w:pPr>
        <w:widowControl w:val="0"/>
        <w:numPr>
          <w:ilvl w:val="1"/>
          <w:numId w:val="2"/>
        </w:numPr>
        <w:tabs>
          <w:tab w:val="left" w:pos="1699"/>
        </w:tabs>
        <w:autoSpaceDE w:val="0"/>
        <w:autoSpaceDN w:val="0"/>
        <w:spacing w:after="0" w:line="240" w:lineRule="auto"/>
        <w:ind w:left="0" w:firstLine="1134"/>
        <w:rPr>
          <w:rFonts w:ascii="Times New Roman" w:eastAsia="Times New Roman" w:hAnsi="Times New Roman"/>
          <w:bCs w:val="0"/>
          <w:sz w:val="24"/>
          <w:lang w:eastAsia="en-US"/>
        </w:rPr>
      </w:pPr>
      <w:r w:rsidRPr="00AC2BE8">
        <w:rPr>
          <w:rFonts w:ascii="Times New Roman" w:eastAsia="Times New Roman" w:hAnsi="Times New Roman"/>
          <w:bCs w:val="0"/>
          <w:sz w:val="24"/>
          <w:lang w:eastAsia="en-US"/>
        </w:rPr>
        <w:t>Компьютер с лицензионным программным обеспечением;</w:t>
      </w:r>
    </w:p>
    <w:p w14:paraId="1F6324C4" w14:textId="77777777" w:rsidR="007D1FC8" w:rsidRPr="00AC2BE8" w:rsidRDefault="007D1FC8" w:rsidP="007D1FC8">
      <w:pPr>
        <w:widowControl w:val="0"/>
        <w:numPr>
          <w:ilvl w:val="1"/>
          <w:numId w:val="2"/>
        </w:numPr>
        <w:tabs>
          <w:tab w:val="left" w:pos="1699"/>
        </w:tabs>
        <w:autoSpaceDE w:val="0"/>
        <w:autoSpaceDN w:val="0"/>
        <w:spacing w:after="0" w:line="240" w:lineRule="auto"/>
        <w:ind w:left="0" w:firstLine="1134"/>
        <w:rPr>
          <w:rFonts w:ascii="Times New Roman" w:eastAsia="Times New Roman" w:hAnsi="Times New Roman"/>
          <w:bCs w:val="0"/>
          <w:sz w:val="24"/>
          <w:lang w:eastAsia="en-US"/>
        </w:rPr>
      </w:pPr>
      <w:r w:rsidRPr="00AC2BE8">
        <w:rPr>
          <w:rFonts w:ascii="Times New Roman" w:eastAsia="Times New Roman" w:hAnsi="Times New Roman"/>
          <w:bCs w:val="0"/>
          <w:sz w:val="24"/>
          <w:lang w:eastAsia="en-US"/>
        </w:rPr>
        <w:t>Мультимедийный проектор;</w:t>
      </w:r>
    </w:p>
    <w:p w14:paraId="39863E35" w14:textId="77777777" w:rsidR="007D1FC8" w:rsidRPr="00AC2BE8" w:rsidRDefault="007D1FC8" w:rsidP="007D1FC8">
      <w:pPr>
        <w:widowControl w:val="0"/>
        <w:numPr>
          <w:ilvl w:val="1"/>
          <w:numId w:val="2"/>
        </w:numPr>
        <w:tabs>
          <w:tab w:val="left" w:pos="1699"/>
        </w:tabs>
        <w:autoSpaceDE w:val="0"/>
        <w:autoSpaceDN w:val="0"/>
        <w:spacing w:after="0" w:line="240" w:lineRule="auto"/>
        <w:ind w:left="0" w:firstLine="1134"/>
        <w:rPr>
          <w:rFonts w:ascii="Times New Roman" w:eastAsia="Times New Roman" w:hAnsi="Times New Roman"/>
          <w:bCs w:val="0"/>
          <w:sz w:val="24"/>
          <w:lang w:eastAsia="en-US"/>
        </w:rPr>
      </w:pPr>
      <w:r w:rsidRPr="00AC2BE8">
        <w:rPr>
          <w:rFonts w:ascii="Times New Roman" w:eastAsia="Times New Roman" w:hAnsi="Times New Roman"/>
          <w:bCs w:val="0"/>
          <w:sz w:val="24"/>
          <w:lang w:eastAsia="en-US"/>
        </w:rPr>
        <w:t>Интерактивная доска;</w:t>
      </w:r>
    </w:p>
    <w:p w14:paraId="6E0D4A46" w14:textId="77777777" w:rsidR="007D1FC8" w:rsidRPr="00AC2BE8" w:rsidRDefault="007D1FC8" w:rsidP="007D1FC8">
      <w:pPr>
        <w:widowControl w:val="0"/>
        <w:numPr>
          <w:ilvl w:val="1"/>
          <w:numId w:val="2"/>
        </w:numPr>
        <w:tabs>
          <w:tab w:val="left" w:pos="1699"/>
        </w:tabs>
        <w:autoSpaceDE w:val="0"/>
        <w:autoSpaceDN w:val="0"/>
        <w:spacing w:after="0" w:line="240" w:lineRule="auto"/>
        <w:ind w:left="0" w:firstLine="1134"/>
        <w:rPr>
          <w:rFonts w:ascii="Times New Roman" w:eastAsia="Times New Roman" w:hAnsi="Times New Roman"/>
          <w:bCs w:val="0"/>
          <w:sz w:val="24"/>
          <w:lang w:eastAsia="en-US"/>
        </w:rPr>
      </w:pPr>
      <w:r w:rsidRPr="00AC2BE8">
        <w:rPr>
          <w:rFonts w:ascii="Times New Roman" w:eastAsia="Times New Roman" w:hAnsi="Times New Roman"/>
          <w:bCs w:val="0"/>
          <w:sz w:val="24"/>
          <w:lang w:eastAsia="en-US"/>
        </w:rPr>
        <w:t>МФУ;</w:t>
      </w:r>
    </w:p>
    <w:p w14:paraId="0EE7432A" w14:textId="77777777" w:rsidR="007D1FC8" w:rsidRPr="00AC2BE8" w:rsidRDefault="007D1FC8" w:rsidP="007D1FC8">
      <w:pPr>
        <w:widowControl w:val="0"/>
        <w:numPr>
          <w:ilvl w:val="1"/>
          <w:numId w:val="2"/>
        </w:numPr>
        <w:tabs>
          <w:tab w:val="left" w:pos="1699"/>
        </w:tabs>
        <w:autoSpaceDE w:val="0"/>
        <w:autoSpaceDN w:val="0"/>
        <w:spacing w:after="0" w:line="240" w:lineRule="auto"/>
        <w:ind w:left="0" w:firstLine="1134"/>
        <w:rPr>
          <w:rFonts w:ascii="Times New Roman" w:eastAsia="Times New Roman" w:hAnsi="Times New Roman"/>
          <w:bCs w:val="0"/>
          <w:sz w:val="24"/>
          <w:lang w:eastAsia="en-US"/>
        </w:rPr>
      </w:pPr>
      <w:r w:rsidRPr="00AC2BE8">
        <w:rPr>
          <w:rFonts w:ascii="Times New Roman" w:eastAsia="Times New Roman" w:hAnsi="Times New Roman"/>
          <w:bCs w:val="0"/>
          <w:sz w:val="24"/>
          <w:lang w:eastAsia="en-US"/>
        </w:rPr>
        <w:t>Интернет.</w:t>
      </w:r>
    </w:p>
    <w:p w14:paraId="59084CBE" w14:textId="77777777" w:rsidR="007D1FC8" w:rsidRPr="00AC2BE8" w:rsidRDefault="007D1FC8" w:rsidP="007D1FC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bCs w:val="0"/>
          <w:sz w:val="24"/>
          <w:szCs w:val="24"/>
          <w:lang w:eastAsia="en-US"/>
        </w:rPr>
      </w:pPr>
    </w:p>
    <w:p w14:paraId="2E74EE7D" w14:textId="77777777" w:rsidR="007D1FC8" w:rsidRPr="00AC2BE8" w:rsidRDefault="007D1FC8" w:rsidP="007D1FC8">
      <w:pPr>
        <w:widowControl w:val="0"/>
        <w:tabs>
          <w:tab w:val="left" w:pos="1980"/>
        </w:tabs>
        <w:autoSpaceDE w:val="0"/>
        <w:autoSpaceDN w:val="0"/>
        <w:spacing w:after="0" w:line="240" w:lineRule="auto"/>
        <w:ind w:right="469"/>
        <w:jc w:val="both"/>
        <w:rPr>
          <w:rFonts w:ascii="Times New Roman" w:eastAsia="Times New Roman" w:hAnsi="Times New Roman"/>
          <w:b/>
          <w:bCs w:val="0"/>
          <w:sz w:val="24"/>
          <w:lang w:eastAsia="en-US"/>
        </w:rPr>
      </w:pPr>
      <w:r w:rsidRPr="00AC2BE8">
        <w:rPr>
          <w:rFonts w:ascii="Times New Roman" w:eastAsia="Times New Roman" w:hAnsi="Times New Roman"/>
          <w:b/>
          <w:bCs w:val="0"/>
          <w:sz w:val="24"/>
          <w:lang w:eastAsia="en-US"/>
        </w:rPr>
        <w:t>3.2 Информационное обеспечение реализации программы</w:t>
      </w:r>
    </w:p>
    <w:p w14:paraId="56EE069A" w14:textId="77777777" w:rsidR="007D1FC8" w:rsidRPr="00AC2BE8" w:rsidRDefault="007D1FC8" w:rsidP="007D1FC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en-US"/>
        </w:rPr>
      </w:pPr>
      <w:r w:rsidRPr="00AC2BE8">
        <w:rPr>
          <w:rFonts w:ascii="Times New Roman" w:eastAsia="Times New Roman" w:hAnsi="Times New Roman"/>
          <w:sz w:val="24"/>
          <w:szCs w:val="24"/>
          <w:lang w:eastAsia="en-US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рекомендуемых для использования в образовательном процессе</w:t>
      </w:r>
    </w:p>
    <w:p w14:paraId="04802FF2" w14:textId="77777777" w:rsidR="007D1FC8" w:rsidRPr="00AC2BE8" w:rsidRDefault="007D1FC8" w:rsidP="007D1FC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44BBFCE7" w14:textId="77777777" w:rsidR="007D1FC8" w:rsidRPr="00AC2BE8" w:rsidRDefault="007D1FC8" w:rsidP="007D1FC8">
      <w:pPr>
        <w:widowControl w:val="0"/>
        <w:tabs>
          <w:tab w:val="left" w:pos="2160"/>
        </w:tabs>
        <w:autoSpaceDE w:val="0"/>
        <w:autoSpaceDN w:val="0"/>
        <w:spacing w:after="0" w:line="275" w:lineRule="exact"/>
        <w:outlineLvl w:val="0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AC2BE8">
        <w:rPr>
          <w:rFonts w:ascii="Times New Roman" w:eastAsia="Times New Roman" w:hAnsi="Times New Roman"/>
          <w:b/>
          <w:sz w:val="24"/>
          <w:szCs w:val="24"/>
          <w:lang w:eastAsia="en-US"/>
        </w:rPr>
        <w:t>Печатные издания</w:t>
      </w:r>
    </w:p>
    <w:p w14:paraId="7AE20746" w14:textId="77777777" w:rsidR="007D1FC8" w:rsidRPr="00AC2BE8" w:rsidRDefault="007D1FC8" w:rsidP="007D1FC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/>
          <w:bCs w:val="0"/>
          <w:sz w:val="24"/>
          <w:lang w:eastAsia="en-US"/>
        </w:rPr>
      </w:pPr>
      <w:r w:rsidRPr="00AC2BE8">
        <w:rPr>
          <w:rFonts w:ascii="Times New Roman" w:eastAsia="Times New Roman" w:hAnsi="Times New Roman"/>
          <w:bCs w:val="0"/>
          <w:sz w:val="24"/>
          <w:lang w:eastAsia="en-US"/>
        </w:rPr>
        <w:t>Михеева Е.В. Информационные технологии в профессиональной деятельности: учебное пособие/ Е.В. Михеева. - М.: Издательский центр «Академия», 2020. – 416 с.</w:t>
      </w:r>
    </w:p>
    <w:p w14:paraId="4C3E1512" w14:textId="77777777" w:rsidR="007D1FC8" w:rsidRPr="00AC2BE8" w:rsidRDefault="007D1FC8" w:rsidP="007D1FC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/>
          <w:bCs w:val="0"/>
          <w:sz w:val="24"/>
          <w:lang w:eastAsia="en-US"/>
        </w:rPr>
      </w:pPr>
      <w:r w:rsidRPr="00AC2BE8">
        <w:rPr>
          <w:rFonts w:ascii="Times New Roman" w:eastAsia="Times New Roman" w:hAnsi="Times New Roman"/>
          <w:bCs w:val="0"/>
          <w:sz w:val="24"/>
          <w:lang w:eastAsia="en-US"/>
        </w:rPr>
        <w:t>Михеева Е.В. Практикум по информационным технологиям в профессиональной деятельности: учебное пособие/ Е.В. Михеева. - Учеб. пособие - М.: Издательский центр «Академия», 2020. – 256 с.</w:t>
      </w:r>
    </w:p>
    <w:p w14:paraId="04BB2B22" w14:textId="77777777" w:rsidR="007D1FC8" w:rsidRPr="00AC2BE8" w:rsidRDefault="007D1FC8" w:rsidP="007D1FC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/>
          <w:bCs w:val="0"/>
          <w:sz w:val="24"/>
          <w:lang w:eastAsia="en-US"/>
        </w:rPr>
      </w:pPr>
      <w:r w:rsidRPr="00AC2BE8">
        <w:rPr>
          <w:rFonts w:ascii="Times New Roman" w:eastAsia="Times New Roman" w:hAnsi="Times New Roman"/>
          <w:bCs w:val="0"/>
          <w:sz w:val="24"/>
          <w:lang w:eastAsia="en-US"/>
        </w:rPr>
        <w:t xml:space="preserve">Горев А.Э. Информационные технологии в профессиональной деятельности (автомобильный транспорт. Учебник для СПО. –М.: </w:t>
      </w:r>
      <w:proofErr w:type="spellStart"/>
      <w:r w:rsidRPr="00AC2BE8">
        <w:rPr>
          <w:rFonts w:ascii="Times New Roman" w:eastAsia="Times New Roman" w:hAnsi="Times New Roman"/>
          <w:bCs w:val="0"/>
          <w:sz w:val="24"/>
          <w:lang w:eastAsia="en-US"/>
        </w:rPr>
        <w:t>Юрайт</w:t>
      </w:r>
      <w:proofErr w:type="spellEnd"/>
      <w:r w:rsidRPr="00AC2BE8">
        <w:rPr>
          <w:rFonts w:ascii="Times New Roman" w:eastAsia="Times New Roman" w:hAnsi="Times New Roman"/>
          <w:bCs w:val="0"/>
          <w:sz w:val="24"/>
          <w:lang w:eastAsia="en-US"/>
        </w:rPr>
        <w:t>, 2016. – 271 с.</w:t>
      </w:r>
    </w:p>
    <w:p w14:paraId="1B7277CB" w14:textId="77777777" w:rsidR="007D1FC8" w:rsidRPr="00AC2BE8" w:rsidRDefault="007D1FC8" w:rsidP="007D1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Cs w:val="0"/>
          <w:sz w:val="24"/>
          <w:szCs w:val="24"/>
          <w:lang w:eastAsia="en-US"/>
        </w:rPr>
      </w:pPr>
    </w:p>
    <w:p w14:paraId="116A6251" w14:textId="77777777" w:rsidR="007D1FC8" w:rsidRPr="00AC2BE8" w:rsidRDefault="007D1FC8" w:rsidP="007D1FC8">
      <w:pPr>
        <w:widowControl w:val="0"/>
        <w:tabs>
          <w:tab w:val="left" w:pos="2160"/>
        </w:tabs>
        <w:autoSpaceDE w:val="0"/>
        <w:autoSpaceDN w:val="0"/>
        <w:spacing w:before="1" w:after="0" w:line="275" w:lineRule="exact"/>
        <w:outlineLvl w:val="0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AC2BE8">
        <w:rPr>
          <w:rFonts w:ascii="Times New Roman" w:eastAsia="Times New Roman" w:hAnsi="Times New Roman"/>
          <w:b/>
          <w:sz w:val="24"/>
          <w:szCs w:val="24"/>
          <w:lang w:eastAsia="en-US"/>
        </w:rPr>
        <w:t>Электронные издания (электронные ресурсы)</w:t>
      </w:r>
    </w:p>
    <w:p w14:paraId="394A806A" w14:textId="77777777" w:rsidR="007D1FC8" w:rsidRPr="00AC2BE8" w:rsidRDefault="007D1FC8" w:rsidP="007D1FC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/>
          <w:bCs w:val="0"/>
          <w:sz w:val="24"/>
          <w:lang w:eastAsia="en-US"/>
        </w:rPr>
      </w:pPr>
      <w:r w:rsidRPr="00AC2BE8">
        <w:rPr>
          <w:rFonts w:ascii="Times New Roman" w:eastAsia="Times New Roman" w:hAnsi="Times New Roman"/>
          <w:bCs w:val="0"/>
          <w:sz w:val="24"/>
          <w:lang w:eastAsia="en-US"/>
        </w:rPr>
        <w:t>Электронный учебник по «Компас», встроенный в программу.</w:t>
      </w:r>
    </w:p>
    <w:p w14:paraId="7A2D24D1" w14:textId="77777777" w:rsidR="007D1FC8" w:rsidRPr="00AC2BE8" w:rsidRDefault="007D1FC8" w:rsidP="007D1FC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/>
          <w:bCs w:val="0"/>
          <w:sz w:val="24"/>
          <w:lang w:eastAsia="en-US"/>
        </w:rPr>
      </w:pPr>
      <w:r w:rsidRPr="00AC2BE8">
        <w:rPr>
          <w:rFonts w:ascii="Times New Roman" w:eastAsia="Times New Roman" w:hAnsi="Times New Roman"/>
          <w:bCs w:val="0"/>
          <w:sz w:val="24"/>
          <w:lang w:eastAsia="en-US"/>
        </w:rPr>
        <w:t xml:space="preserve">Единая коллекция цифровых образовательных ресурсов </w:t>
      </w:r>
      <w:hyperlink r:id="rId9">
        <w:r w:rsidRPr="00AC2BE8">
          <w:rPr>
            <w:rFonts w:ascii="Times New Roman" w:eastAsia="Times New Roman" w:hAnsi="Times New Roman"/>
            <w:bCs w:val="0"/>
            <w:sz w:val="24"/>
            <w:lang w:eastAsia="en-US"/>
          </w:rPr>
          <w:t>http://school-</w:t>
        </w:r>
      </w:hyperlink>
      <w:r w:rsidRPr="00AC2BE8">
        <w:rPr>
          <w:rFonts w:ascii="Times New Roman" w:eastAsia="Times New Roman" w:hAnsi="Times New Roman"/>
          <w:bCs w:val="0"/>
          <w:sz w:val="24"/>
          <w:lang w:eastAsia="en-US"/>
        </w:rPr>
        <w:t xml:space="preserve"> collection.edu.ru;</w:t>
      </w:r>
    </w:p>
    <w:p w14:paraId="30EA5C9D" w14:textId="77777777" w:rsidR="007D1FC8" w:rsidRPr="00AC2BE8" w:rsidRDefault="007D1FC8" w:rsidP="007D1FC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/>
          <w:bCs w:val="0"/>
          <w:sz w:val="24"/>
          <w:lang w:eastAsia="en-US"/>
        </w:rPr>
      </w:pPr>
      <w:r w:rsidRPr="00AC2BE8">
        <w:rPr>
          <w:rFonts w:ascii="Times New Roman" w:eastAsia="Times New Roman" w:hAnsi="Times New Roman"/>
          <w:bCs w:val="0"/>
          <w:sz w:val="24"/>
          <w:lang w:eastAsia="en-US"/>
        </w:rPr>
        <w:t xml:space="preserve">Федеральный центр информационно-образовательных ресурсов </w:t>
      </w:r>
      <w:hyperlink r:id="rId10">
        <w:r w:rsidRPr="00AC2BE8">
          <w:rPr>
            <w:rFonts w:ascii="Times New Roman" w:eastAsia="Times New Roman" w:hAnsi="Times New Roman"/>
            <w:bCs w:val="0"/>
            <w:sz w:val="24"/>
            <w:lang w:eastAsia="en-US"/>
          </w:rPr>
          <w:t>http://fcior.edu.ru;</w:t>
        </w:r>
      </w:hyperlink>
    </w:p>
    <w:p w14:paraId="29EFC216" w14:textId="77777777" w:rsidR="007D1FC8" w:rsidRPr="00AC2BE8" w:rsidRDefault="007D1FC8" w:rsidP="007D1FC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/>
          <w:bCs w:val="0"/>
          <w:sz w:val="24"/>
          <w:lang w:eastAsia="en-US"/>
        </w:rPr>
      </w:pPr>
      <w:r w:rsidRPr="00AC2BE8">
        <w:rPr>
          <w:rFonts w:ascii="Times New Roman" w:eastAsia="Times New Roman" w:hAnsi="Times New Roman"/>
          <w:bCs w:val="0"/>
          <w:sz w:val="24"/>
          <w:lang w:eastAsia="en-US"/>
        </w:rPr>
        <w:t>Официальный сайт фирмы «</w:t>
      </w:r>
      <w:proofErr w:type="spellStart"/>
      <w:r w:rsidRPr="00AC2BE8">
        <w:rPr>
          <w:rFonts w:ascii="Times New Roman" w:eastAsia="Times New Roman" w:hAnsi="Times New Roman"/>
          <w:bCs w:val="0"/>
          <w:sz w:val="24"/>
          <w:lang w:eastAsia="en-US"/>
        </w:rPr>
        <w:t>Аскон</w:t>
      </w:r>
      <w:proofErr w:type="spellEnd"/>
      <w:r w:rsidRPr="00AC2BE8">
        <w:rPr>
          <w:rFonts w:ascii="Times New Roman" w:eastAsia="Times New Roman" w:hAnsi="Times New Roman"/>
          <w:bCs w:val="0"/>
          <w:sz w:val="24"/>
          <w:lang w:eastAsia="en-US"/>
        </w:rPr>
        <w:t xml:space="preserve">», предоставляющий свободно распространяемое программное обеспечение для образовательных целей </w:t>
      </w:r>
      <w:hyperlink r:id="rId11">
        <w:r w:rsidRPr="00AC2BE8">
          <w:rPr>
            <w:rFonts w:ascii="Times New Roman" w:eastAsia="Times New Roman" w:hAnsi="Times New Roman"/>
            <w:bCs w:val="0"/>
            <w:sz w:val="24"/>
            <w:lang w:eastAsia="en-US"/>
          </w:rPr>
          <w:t>www.ascon.ru;</w:t>
        </w:r>
      </w:hyperlink>
    </w:p>
    <w:p w14:paraId="6DF591AB" w14:textId="77777777" w:rsidR="007D1FC8" w:rsidRPr="00AC2BE8" w:rsidRDefault="007D1FC8" w:rsidP="007D1FC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/>
          <w:bCs w:val="0"/>
          <w:sz w:val="24"/>
          <w:lang w:eastAsia="en-US"/>
        </w:rPr>
      </w:pPr>
      <w:r w:rsidRPr="00AC2BE8">
        <w:rPr>
          <w:rFonts w:ascii="Times New Roman" w:eastAsia="Times New Roman" w:hAnsi="Times New Roman"/>
          <w:bCs w:val="0"/>
          <w:sz w:val="24"/>
          <w:lang w:eastAsia="en-US"/>
        </w:rPr>
        <w:t xml:space="preserve">Самоучитель AUTOCAD </w:t>
      </w:r>
      <w:hyperlink r:id="rId12">
        <w:r w:rsidRPr="00AC2BE8">
          <w:rPr>
            <w:rFonts w:ascii="Times New Roman" w:eastAsia="Times New Roman" w:hAnsi="Times New Roman"/>
            <w:bCs w:val="0"/>
            <w:sz w:val="24"/>
            <w:lang w:eastAsia="en-US"/>
          </w:rPr>
          <w:t>http://autocad-specialist.ru/</w:t>
        </w:r>
      </w:hyperlink>
    </w:p>
    <w:p w14:paraId="00E2387F" w14:textId="77777777" w:rsidR="007D1FC8" w:rsidRPr="00AC2BE8" w:rsidRDefault="007D1FC8" w:rsidP="007D1FC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/>
          <w:bCs w:val="0"/>
          <w:sz w:val="24"/>
          <w:lang w:eastAsia="en-US"/>
        </w:rPr>
      </w:pPr>
      <w:r w:rsidRPr="00AC2BE8">
        <w:rPr>
          <w:rFonts w:ascii="Times New Roman" w:eastAsia="Times New Roman" w:hAnsi="Times New Roman"/>
          <w:bCs w:val="0"/>
          <w:sz w:val="24"/>
          <w:lang w:eastAsia="en-US"/>
        </w:rPr>
        <w:t>Официальный сайт фирмы «</w:t>
      </w:r>
      <w:proofErr w:type="spellStart"/>
      <w:r w:rsidRPr="00AC2BE8">
        <w:rPr>
          <w:rFonts w:ascii="Times New Roman" w:eastAsia="Times New Roman" w:hAnsi="Times New Roman"/>
          <w:bCs w:val="0"/>
          <w:sz w:val="24"/>
          <w:lang w:eastAsia="en-US"/>
        </w:rPr>
        <w:t>Корс</w:t>
      </w:r>
      <w:proofErr w:type="spellEnd"/>
      <w:r w:rsidRPr="00AC2BE8">
        <w:rPr>
          <w:rFonts w:ascii="Times New Roman" w:eastAsia="Times New Roman" w:hAnsi="Times New Roman"/>
          <w:bCs w:val="0"/>
          <w:sz w:val="24"/>
          <w:lang w:eastAsia="en-US"/>
        </w:rPr>
        <w:t xml:space="preserve">-Софт», предоставляющий свободно распространяемое программное обеспечение для образовательных целей </w:t>
      </w:r>
      <w:hyperlink r:id="rId13">
        <w:r w:rsidRPr="00AC2BE8">
          <w:rPr>
            <w:rFonts w:ascii="Times New Roman" w:eastAsia="Times New Roman" w:hAnsi="Times New Roman"/>
            <w:bCs w:val="0"/>
            <w:sz w:val="24"/>
            <w:lang w:eastAsia="en-US"/>
          </w:rPr>
          <w:t>www.kors-soft.ru.</w:t>
        </w:r>
      </w:hyperlink>
    </w:p>
    <w:p w14:paraId="019E1EDB" w14:textId="77777777" w:rsidR="007D1FC8" w:rsidRPr="00AC2BE8" w:rsidRDefault="007D1FC8" w:rsidP="007D1FC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Cs w:val="0"/>
          <w:sz w:val="24"/>
          <w:szCs w:val="24"/>
          <w:lang w:eastAsia="en-US"/>
        </w:rPr>
      </w:pPr>
    </w:p>
    <w:p w14:paraId="2A126C50" w14:textId="77777777" w:rsidR="007D1FC8" w:rsidRPr="00AC2BE8" w:rsidRDefault="007D1FC8" w:rsidP="007D1FC8">
      <w:pPr>
        <w:widowControl w:val="0"/>
        <w:tabs>
          <w:tab w:val="left" w:pos="2683"/>
        </w:tabs>
        <w:autoSpaceDE w:val="0"/>
        <w:autoSpaceDN w:val="0"/>
        <w:spacing w:after="0" w:line="275" w:lineRule="exact"/>
        <w:outlineLvl w:val="0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AC2BE8">
        <w:rPr>
          <w:rFonts w:ascii="Times New Roman" w:eastAsia="Times New Roman" w:hAnsi="Times New Roman"/>
          <w:b/>
          <w:sz w:val="24"/>
          <w:szCs w:val="24"/>
          <w:lang w:eastAsia="en-US"/>
        </w:rPr>
        <w:t>Дополнительные источники</w:t>
      </w:r>
    </w:p>
    <w:p w14:paraId="1FD1F33F" w14:textId="77777777" w:rsidR="007D1FC8" w:rsidRPr="00AC2BE8" w:rsidRDefault="007D1FC8" w:rsidP="007D1FC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/>
          <w:bCs w:val="0"/>
          <w:sz w:val="24"/>
          <w:lang w:eastAsia="en-US"/>
        </w:rPr>
      </w:pPr>
      <w:r w:rsidRPr="00AC2BE8">
        <w:rPr>
          <w:rFonts w:ascii="Times New Roman" w:eastAsia="Times New Roman" w:hAnsi="Times New Roman"/>
          <w:bCs w:val="0"/>
          <w:sz w:val="24"/>
          <w:lang w:eastAsia="en-US"/>
        </w:rPr>
        <w:t>1.Феофанов, А.Н. Основы машиностроительного черчения/ А.Н. Феофанов. – М.: Издательский центр «Академия», 2012. – 80 с.</w:t>
      </w:r>
    </w:p>
    <w:p w14:paraId="546D693A" w14:textId="77777777" w:rsidR="007D1FC8" w:rsidRPr="00AC2BE8" w:rsidRDefault="007D1FC8" w:rsidP="007D1FC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/>
          <w:bCs w:val="0"/>
          <w:sz w:val="24"/>
          <w:lang w:eastAsia="en-US"/>
        </w:rPr>
        <w:sectPr w:rsidR="007D1FC8" w:rsidRPr="00AC2BE8" w:rsidSect="008E16C4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046AB426" w14:textId="77777777" w:rsidR="007D1FC8" w:rsidRPr="00AC2BE8" w:rsidRDefault="007D1FC8" w:rsidP="007D1FC8">
      <w:pPr>
        <w:widowControl w:val="0"/>
        <w:tabs>
          <w:tab w:val="left" w:pos="1800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 w:val="0"/>
          <w:sz w:val="24"/>
          <w:lang w:eastAsia="en-US"/>
        </w:rPr>
      </w:pPr>
      <w:r w:rsidRPr="00AC2BE8">
        <w:rPr>
          <w:rFonts w:ascii="Times New Roman" w:eastAsia="Times New Roman" w:hAnsi="Times New Roman"/>
          <w:b/>
          <w:bCs w:val="0"/>
          <w:sz w:val="24"/>
          <w:lang w:eastAsia="en-US"/>
        </w:rPr>
        <w:lastRenderedPageBreak/>
        <w:t>4 КОНТРОЛЬ И ОЦЕНКА РЕЗУЛЬТАТОВ ОСВОЕНИЯ УЧЕБНОЙ ДИСЦИПЛИНЫ</w:t>
      </w:r>
    </w:p>
    <w:tbl>
      <w:tblPr>
        <w:tblStyle w:val="11"/>
        <w:tblW w:w="5000" w:type="pct"/>
        <w:tblLook w:val="01E0" w:firstRow="1" w:lastRow="1" w:firstColumn="1" w:lastColumn="1" w:noHBand="0" w:noVBand="0"/>
      </w:tblPr>
      <w:tblGrid>
        <w:gridCol w:w="2893"/>
        <w:gridCol w:w="3269"/>
        <w:gridCol w:w="3177"/>
      </w:tblGrid>
      <w:tr w:rsidR="007D1FC8" w:rsidRPr="00AC2BE8" w14:paraId="26AE0B2B" w14:textId="77777777" w:rsidTr="008F261B">
        <w:trPr>
          <w:trHeight w:val="20"/>
        </w:trPr>
        <w:tc>
          <w:tcPr>
            <w:tcW w:w="1549" w:type="pct"/>
          </w:tcPr>
          <w:p w14:paraId="0C8DB7FA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lang w:eastAsia="en-US"/>
              </w:rPr>
              <w:t>Результаты обучения</w:t>
            </w:r>
          </w:p>
        </w:tc>
        <w:tc>
          <w:tcPr>
            <w:tcW w:w="1750" w:type="pct"/>
          </w:tcPr>
          <w:p w14:paraId="33D79EB4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lang w:eastAsia="en-US"/>
              </w:rPr>
              <w:t>Критерии оценки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pct"/>
          </w:tcPr>
          <w:p w14:paraId="71F031A9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/>
                <w:i w:val="0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i w:val="0"/>
                <w:lang w:eastAsia="en-US"/>
              </w:rPr>
              <w:t>Методы оценки</w:t>
            </w:r>
          </w:p>
        </w:tc>
      </w:tr>
      <w:tr w:rsidR="007D1FC8" w:rsidRPr="00AC2BE8" w14:paraId="16D62F48" w14:textId="77777777" w:rsidTr="008F261B">
        <w:trPr>
          <w:trHeight w:val="20"/>
        </w:trPr>
        <w:tc>
          <w:tcPr>
            <w:tcW w:w="1549" w:type="pct"/>
          </w:tcPr>
          <w:p w14:paraId="7DEF4450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lang w:eastAsia="en-US"/>
              </w:rPr>
              <w:t>знания</w:t>
            </w:r>
          </w:p>
        </w:tc>
        <w:tc>
          <w:tcPr>
            <w:tcW w:w="1750" w:type="pct"/>
          </w:tcPr>
          <w:p w14:paraId="5F1CAD24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pct"/>
          </w:tcPr>
          <w:p w14:paraId="6A2B367C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/>
                <w:i w:val="0"/>
                <w:lang w:eastAsia="en-US"/>
              </w:rPr>
            </w:pPr>
          </w:p>
        </w:tc>
      </w:tr>
      <w:tr w:rsidR="007D1FC8" w:rsidRPr="00AC2BE8" w14:paraId="67A08D36" w14:textId="77777777" w:rsidTr="008F261B">
        <w:trPr>
          <w:trHeight w:val="20"/>
        </w:trPr>
        <w:tc>
          <w:tcPr>
            <w:tcW w:w="1549" w:type="pct"/>
          </w:tcPr>
          <w:p w14:paraId="31E096C7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ind w:right="129"/>
              <w:rPr>
                <w:rFonts w:ascii="Times New Roman" w:eastAsia="Times New Roman" w:hAnsi="Times New Roman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lang w:eastAsia="en-US"/>
              </w:rPr>
              <w:t>Правил построения чертежей деталей, планировочных и конструкторских решений, трёхмерных моделей деталей в программе Компас 3D;</w:t>
            </w:r>
          </w:p>
        </w:tc>
        <w:tc>
          <w:tcPr>
            <w:tcW w:w="1750" w:type="pct"/>
          </w:tcPr>
          <w:p w14:paraId="10051DEC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ind w:right="176"/>
              <w:rPr>
                <w:rFonts w:ascii="Times New Roman" w:eastAsia="Times New Roman" w:hAnsi="Times New Roman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lang w:eastAsia="en-US"/>
              </w:rPr>
              <w:t>Использовать программу Компас 3D при построении трехмерных моделей деталей по правилам построения чертежей деталей, планировочных и конструкторских решений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pct"/>
          </w:tcPr>
          <w:p w14:paraId="2F59A11B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/>
                <w:i w:val="0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i w:val="0"/>
                <w:lang w:eastAsia="en-US"/>
              </w:rPr>
              <w:t>Текущий контроль в форме: тематических тестов.</w:t>
            </w:r>
          </w:p>
          <w:p w14:paraId="1C864F65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ind w:right="384"/>
              <w:rPr>
                <w:rFonts w:ascii="Times New Roman" w:eastAsia="Times New Roman" w:hAnsi="Times New Roman"/>
                <w:i w:val="0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i w:val="0"/>
                <w:lang w:eastAsia="en-US"/>
              </w:rPr>
              <w:t>Тестирование Индивидуальный опрос Экспертная оценка в форме: защиты отчёта по практическому занятию.</w:t>
            </w:r>
          </w:p>
        </w:tc>
      </w:tr>
      <w:tr w:rsidR="007D1FC8" w:rsidRPr="00AC2BE8" w14:paraId="1D82A2C3" w14:textId="77777777" w:rsidTr="008F261B">
        <w:trPr>
          <w:trHeight w:val="20"/>
        </w:trPr>
        <w:tc>
          <w:tcPr>
            <w:tcW w:w="1549" w:type="pct"/>
          </w:tcPr>
          <w:p w14:paraId="15564150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ind w:right="264"/>
              <w:rPr>
                <w:rFonts w:ascii="Times New Roman" w:eastAsia="Times New Roman" w:hAnsi="Times New Roman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lang w:eastAsia="en-US"/>
              </w:rPr>
              <w:t>Способов графического представления пространственных образов;</w:t>
            </w:r>
          </w:p>
        </w:tc>
        <w:tc>
          <w:tcPr>
            <w:tcW w:w="1750" w:type="pct"/>
          </w:tcPr>
          <w:p w14:paraId="291454BC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lang w:eastAsia="en-US"/>
              </w:rPr>
              <w:t>Демонстрация знаний способов графического представления пространственных образов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pct"/>
          </w:tcPr>
          <w:p w14:paraId="0C036C65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ind w:right="501"/>
              <w:jc w:val="both"/>
              <w:rPr>
                <w:rFonts w:ascii="Times New Roman" w:eastAsia="Times New Roman" w:hAnsi="Times New Roman"/>
                <w:i w:val="0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i w:val="0"/>
                <w:lang w:eastAsia="en-US"/>
              </w:rPr>
              <w:t>Проверка конспекта лекций Экспертная оценка в форме: защиты отчёта</w:t>
            </w:r>
          </w:p>
          <w:p w14:paraId="7A6205BA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jc w:val="both"/>
              <w:rPr>
                <w:rFonts w:ascii="Times New Roman" w:eastAsia="Times New Roman" w:hAnsi="Times New Roman"/>
                <w:i w:val="0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i w:val="0"/>
                <w:lang w:eastAsia="en-US"/>
              </w:rPr>
              <w:t>по практическому занятию.</w:t>
            </w:r>
          </w:p>
        </w:tc>
      </w:tr>
      <w:tr w:rsidR="007D1FC8" w:rsidRPr="00AC2BE8" w14:paraId="73ECCEB2" w14:textId="77777777" w:rsidTr="008F261B">
        <w:trPr>
          <w:trHeight w:val="20"/>
        </w:trPr>
        <w:tc>
          <w:tcPr>
            <w:tcW w:w="1549" w:type="pct"/>
          </w:tcPr>
          <w:p w14:paraId="37AAE5C9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lang w:eastAsia="en-US"/>
              </w:rPr>
              <w:t>Возможностей пакетов прикладных программ компьютерной графики в профессиональной деятельности;</w:t>
            </w:r>
          </w:p>
        </w:tc>
        <w:tc>
          <w:tcPr>
            <w:tcW w:w="1750" w:type="pct"/>
          </w:tcPr>
          <w:p w14:paraId="323E2CC8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lang w:eastAsia="en-US"/>
              </w:rPr>
              <w:t>Демонстрация знания существующих пакетов прикладных программ компьютерной графики и их основных возможностей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pct"/>
          </w:tcPr>
          <w:p w14:paraId="1648C98E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/>
                <w:i w:val="0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i w:val="0"/>
                <w:lang w:eastAsia="en-US"/>
              </w:rPr>
              <w:t>Тестирование</w:t>
            </w:r>
          </w:p>
          <w:p w14:paraId="0168F859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/>
                <w:i w:val="0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i w:val="0"/>
                <w:lang w:eastAsia="en-US"/>
              </w:rPr>
              <w:t>Экспертная оценка в форме: защиты отчёта</w:t>
            </w:r>
          </w:p>
          <w:p w14:paraId="330C24CE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/>
                <w:i w:val="0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i w:val="0"/>
                <w:lang w:eastAsia="en-US"/>
              </w:rPr>
              <w:t>по практическому занятию.</w:t>
            </w:r>
          </w:p>
        </w:tc>
      </w:tr>
      <w:tr w:rsidR="007D1FC8" w:rsidRPr="00AC2BE8" w14:paraId="1F383398" w14:textId="77777777" w:rsidTr="008F261B">
        <w:trPr>
          <w:trHeight w:val="20"/>
        </w:trPr>
        <w:tc>
          <w:tcPr>
            <w:tcW w:w="1549" w:type="pct"/>
          </w:tcPr>
          <w:p w14:paraId="5EC28287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ind w:right="219"/>
              <w:rPr>
                <w:rFonts w:ascii="Times New Roman" w:eastAsia="Times New Roman" w:hAnsi="Times New Roman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lang w:eastAsia="en-US"/>
              </w:rPr>
              <w:t>Основных положений конструкторской, технологической и другой нормативной документации применительно к программам компьютерной графики в профессиональной</w:t>
            </w:r>
          </w:p>
          <w:p w14:paraId="67166103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lang w:eastAsia="en-US"/>
              </w:rPr>
              <w:t>деятельности;</w:t>
            </w:r>
          </w:p>
        </w:tc>
        <w:tc>
          <w:tcPr>
            <w:tcW w:w="1750" w:type="pct"/>
          </w:tcPr>
          <w:p w14:paraId="6094A67A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ind w:right="410"/>
              <w:rPr>
                <w:rFonts w:ascii="Times New Roman" w:eastAsia="Times New Roman" w:hAnsi="Times New Roman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lang w:eastAsia="en-US"/>
              </w:rPr>
              <w:t>Демонстрировать применение положений конструкторской, технологической и другой нормативной документации применительно к программам компьютерной графики в профессиональной деятельности;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pct"/>
          </w:tcPr>
          <w:p w14:paraId="41C36FDC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/>
                <w:i w:val="0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i w:val="0"/>
                <w:lang w:eastAsia="en-US"/>
              </w:rPr>
              <w:t>Тестирование</w:t>
            </w:r>
          </w:p>
          <w:p w14:paraId="01A72716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/>
                <w:i w:val="0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i w:val="0"/>
                <w:lang w:eastAsia="en-US"/>
              </w:rPr>
              <w:t>Экспертная оценка в форме: защиты отчёта</w:t>
            </w:r>
          </w:p>
          <w:p w14:paraId="04933A82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/>
                <w:i w:val="0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i w:val="0"/>
                <w:lang w:eastAsia="en-US"/>
              </w:rPr>
              <w:t>по практическому занятию.</w:t>
            </w:r>
          </w:p>
        </w:tc>
      </w:tr>
      <w:tr w:rsidR="007D1FC8" w:rsidRPr="00AC2BE8" w14:paraId="191EB6A8" w14:textId="77777777" w:rsidTr="008F261B">
        <w:trPr>
          <w:trHeight w:val="20"/>
        </w:trPr>
        <w:tc>
          <w:tcPr>
            <w:tcW w:w="1549" w:type="pct"/>
          </w:tcPr>
          <w:p w14:paraId="4A200D31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lang w:eastAsia="en-US"/>
              </w:rPr>
              <w:t>Основ трёхмерной графики; Программ, связанные с работой в профессиональной деятельности.</w:t>
            </w:r>
          </w:p>
        </w:tc>
        <w:tc>
          <w:tcPr>
            <w:tcW w:w="1750" w:type="pct"/>
          </w:tcPr>
          <w:p w14:paraId="4AA6E97A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pct"/>
          </w:tcPr>
          <w:p w14:paraId="0057D939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/>
                <w:i w:val="0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i w:val="0"/>
                <w:lang w:eastAsia="en-US"/>
              </w:rPr>
              <w:t>Тестирование</w:t>
            </w:r>
          </w:p>
          <w:p w14:paraId="45350266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/>
                <w:i w:val="0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i w:val="0"/>
                <w:lang w:eastAsia="en-US"/>
              </w:rPr>
              <w:t>Экспертная оценка в форме: защиты отчёта</w:t>
            </w:r>
          </w:p>
          <w:p w14:paraId="1DA9E0B8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/>
                <w:i w:val="0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i w:val="0"/>
                <w:lang w:eastAsia="en-US"/>
              </w:rPr>
              <w:t>по практическому занятию.</w:t>
            </w:r>
          </w:p>
        </w:tc>
      </w:tr>
      <w:tr w:rsidR="007D1FC8" w:rsidRPr="00AC2BE8" w14:paraId="3F7C7C16" w14:textId="77777777" w:rsidTr="008F261B">
        <w:trPr>
          <w:trHeight w:val="20"/>
        </w:trPr>
        <w:tc>
          <w:tcPr>
            <w:tcW w:w="1549" w:type="pct"/>
          </w:tcPr>
          <w:p w14:paraId="4A520D44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lang w:eastAsia="en-US"/>
              </w:rPr>
              <w:t>Умения:</w:t>
            </w:r>
          </w:p>
        </w:tc>
        <w:tc>
          <w:tcPr>
            <w:tcW w:w="1750" w:type="pct"/>
          </w:tcPr>
          <w:p w14:paraId="48D3D96C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pct"/>
          </w:tcPr>
          <w:p w14:paraId="0248D769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/>
                <w:i w:val="0"/>
                <w:lang w:eastAsia="en-US"/>
              </w:rPr>
            </w:pPr>
          </w:p>
        </w:tc>
      </w:tr>
      <w:tr w:rsidR="007D1FC8" w:rsidRPr="00AC2BE8" w14:paraId="478C889A" w14:textId="77777777" w:rsidTr="008F261B">
        <w:trPr>
          <w:trHeight w:val="20"/>
        </w:trPr>
        <w:tc>
          <w:tcPr>
            <w:tcW w:w="1549" w:type="pct"/>
          </w:tcPr>
          <w:p w14:paraId="25B12087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ind w:right="180"/>
              <w:rPr>
                <w:rFonts w:ascii="Times New Roman" w:eastAsia="Times New Roman" w:hAnsi="Times New Roman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lang w:eastAsia="en-US"/>
              </w:rPr>
              <w:t>Оформлять в программе Компас 3D проектно- конструкторскую, технологическую и другую техническую документацию в соответствии с действующей нормативной базой;</w:t>
            </w:r>
          </w:p>
        </w:tc>
        <w:tc>
          <w:tcPr>
            <w:tcW w:w="1750" w:type="pct"/>
          </w:tcPr>
          <w:p w14:paraId="17399EEE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lang w:eastAsia="en-US"/>
              </w:rPr>
              <w:t>Оформлять в программе Компас 3D проектно-конструкторскую, технологическую и другую техническую документацию в соответствии с действующей нормативной базой и практическим заданием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pct"/>
          </w:tcPr>
          <w:p w14:paraId="1892D9AB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ind w:right="384"/>
              <w:rPr>
                <w:rFonts w:ascii="Times New Roman" w:eastAsia="Times New Roman" w:hAnsi="Times New Roman"/>
                <w:i w:val="0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i w:val="0"/>
                <w:lang w:eastAsia="en-US"/>
              </w:rPr>
              <w:t>Письменная самостоятельная работа</w:t>
            </w:r>
          </w:p>
          <w:p w14:paraId="54B53A5B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/>
                <w:i w:val="0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i w:val="0"/>
                <w:lang w:eastAsia="en-US"/>
              </w:rPr>
              <w:t>Практические занятия</w:t>
            </w:r>
          </w:p>
        </w:tc>
      </w:tr>
      <w:tr w:rsidR="007D1FC8" w:rsidRPr="00AC2BE8" w14:paraId="06799DB0" w14:textId="77777777" w:rsidTr="008F261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549" w:type="pct"/>
          </w:tcPr>
          <w:p w14:paraId="75616A16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/>
                <w:i w:val="0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i w:val="0"/>
                <w:lang w:eastAsia="en-US"/>
              </w:rPr>
              <w:t>Строить чертежи деталей, планировочных и конструкторских решений, трёхмерные модели деталей</w:t>
            </w:r>
            <w:proofErr w:type="gramStart"/>
            <w:r w:rsidRPr="00AC2BE8">
              <w:rPr>
                <w:rFonts w:ascii="Times New Roman" w:eastAsia="Times New Roman" w:hAnsi="Times New Roman"/>
                <w:i w:val="0"/>
                <w:lang w:eastAsia="en-US"/>
              </w:rPr>
              <w:t>; Решать</w:t>
            </w:r>
            <w:proofErr w:type="gramEnd"/>
            <w:r w:rsidRPr="00AC2BE8">
              <w:rPr>
                <w:rFonts w:ascii="Times New Roman" w:eastAsia="Times New Roman" w:hAnsi="Times New Roman"/>
                <w:i w:val="0"/>
                <w:lang w:eastAsia="en-US"/>
              </w:rPr>
              <w:t xml:space="preserve"> </w:t>
            </w:r>
            <w:r w:rsidRPr="00AC2BE8">
              <w:rPr>
                <w:rFonts w:ascii="Times New Roman" w:eastAsia="Times New Roman" w:hAnsi="Times New Roman"/>
                <w:i w:val="0"/>
                <w:lang w:eastAsia="en-US"/>
              </w:rPr>
              <w:lastRenderedPageBreak/>
              <w:t>графические задачи; Работать в программах, связанных с профессиональной</w:t>
            </w:r>
          </w:p>
          <w:p w14:paraId="352FCEA5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/>
                <w:i w:val="0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i w:val="0"/>
                <w:lang w:eastAsia="en-US"/>
              </w:rPr>
              <w:t>деятельностью.</w:t>
            </w:r>
          </w:p>
        </w:tc>
        <w:tc>
          <w:tcPr>
            <w:tcW w:w="1750" w:type="pct"/>
          </w:tcPr>
          <w:p w14:paraId="06176524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ind w:right="176"/>
              <w:rPr>
                <w:rFonts w:ascii="Times New Roman" w:eastAsia="Times New Roman" w:hAnsi="Times New Roman"/>
                <w:i w:val="0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i w:val="0"/>
                <w:lang w:eastAsia="en-US"/>
              </w:rPr>
              <w:lastRenderedPageBreak/>
              <w:t>Строить чертежи деталей, планировочных и конструкторских решений, трёхмерные модели деталей</w:t>
            </w:r>
            <w:proofErr w:type="gramStart"/>
            <w:r w:rsidRPr="00AC2BE8">
              <w:rPr>
                <w:rFonts w:ascii="Times New Roman" w:eastAsia="Times New Roman" w:hAnsi="Times New Roman"/>
                <w:i w:val="0"/>
                <w:lang w:eastAsia="en-US"/>
              </w:rPr>
              <w:t>; Решать</w:t>
            </w:r>
            <w:proofErr w:type="gramEnd"/>
            <w:r w:rsidRPr="00AC2BE8">
              <w:rPr>
                <w:rFonts w:ascii="Times New Roman" w:eastAsia="Times New Roman" w:hAnsi="Times New Roman"/>
                <w:i w:val="0"/>
                <w:lang w:eastAsia="en-US"/>
              </w:rPr>
              <w:t xml:space="preserve"> графические задачи; </w:t>
            </w:r>
            <w:r w:rsidRPr="00AC2BE8">
              <w:rPr>
                <w:rFonts w:ascii="Times New Roman" w:eastAsia="Times New Roman" w:hAnsi="Times New Roman"/>
                <w:i w:val="0"/>
                <w:lang w:eastAsia="en-US"/>
              </w:rPr>
              <w:lastRenderedPageBreak/>
              <w:t>Работать в программах, связанных с профессиональной деятельностью.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pct"/>
          </w:tcPr>
          <w:p w14:paraId="4A8FB759" w14:textId="77777777" w:rsidR="007D1FC8" w:rsidRPr="00AC2BE8" w:rsidRDefault="007D1FC8" w:rsidP="007D1FC8">
            <w:pPr>
              <w:widowControl w:val="0"/>
              <w:autoSpaceDE w:val="0"/>
              <w:autoSpaceDN w:val="0"/>
              <w:spacing w:before="0" w:beforeAutospacing="0" w:after="0"/>
              <w:ind w:right="962"/>
              <w:rPr>
                <w:rFonts w:ascii="Times New Roman" w:eastAsia="Times New Roman" w:hAnsi="Times New Roman"/>
                <w:i w:val="0"/>
                <w:lang w:eastAsia="en-US"/>
              </w:rPr>
            </w:pPr>
            <w:r w:rsidRPr="00AC2BE8">
              <w:rPr>
                <w:rFonts w:ascii="Times New Roman" w:eastAsia="Times New Roman" w:hAnsi="Times New Roman"/>
                <w:i w:val="0"/>
                <w:lang w:eastAsia="en-US"/>
              </w:rPr>
              <w:lastRenderedPageBreak/>
              <w:t>Индивидуальный опрос Практические работы</w:t>
            </w:r>
          </w:p>
        </w:tc>
      </w:tr>
    </w:tbl>
    <w:p w14:paraId="02A31FF0" w14:textId="77777777" w:rsidR="007D1FC8" w:rsidRPr="00AC2BE8" w:rsidRDefault="007D1FC8" w:rsidP="007D1FC8">
      <w:pPr>
        <w:spacing w:after="0" w:line="240" w:lineRule="auto"/>
        <w:jc w:val="center"/>
      </w:pPr>
    </w:p>
    <w:p w14:paraId="7A275E1E" w14:textId="77777777" w:rsidR="00B47FEB" w:rsidRDefault="00B47FEB" w:rsidP="007D1FC8">
      <w:pPr>
        <w:spacing w:after="0"/>
      </w:pPr>
    </w:p>
    <w:sectPr w:rsidR="00B4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E602C" w14:textId="77777777" w:rsidR="00B44E7A" w:rsidRDefault="007D1F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3C641B" w14:textId="77777777" w:rsidR="00B44E7A" w:rsidRDefault="007D1FC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37FDD" w14:textId="77777777" w:rsidR="00B44E7A" w:rsidRDefault="007D1FC8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176E"/>
    <w:multiLevelType w:val="hybridMultilevel"/>
    <w:tmpl w:val="23668888"/>
    <w:lvl w:ilvl="0" w:tplc="74EE525E">
      <w:start w:val="1"/>
      <w:numFmt w:val="decimal"/>
      <w:lvlText w:val="%1)"/>
      <w:lvlJc w:val="left"/>
      <w:pPr>
        <w:ind w:left="851" w:hanging="1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54CA14">
      <w:numFmt w:val="bullet"/>
      <w:lvlText w:val="•"/>
      <w:lvlJc w:val="left"/>
      <w:pPr>
        <w:ind w:left="1837" w:hanging="1124"/>
      </w:pPr>
      <w:rPr>
        <w:rFonts w:hint="default"/>
        <w:lang w:val="ru-RU" w:eastAsia="en-US" w:bidi="ar-SA"/>
      </w:rPr>
    </w:lvl>
    <w:lvl w:ilvl="2" w:tplc="D5B2858A">
      <w:numFmt w:val="bullet"/>
      <w:lvlText w:val="•"/>
      <w:lvlJc w:val="left"/>
      <w:pPr>
        <w:ind w:left="2814" w:hanging="1124"/>
      </w:pPr>
      <w:rPr>
        <w:rFonts w:hint="default"/>
        <w:lang w:val="ru-RU" w:eastAsia="en-US" w:bidi="ar-SA"/>
      </w:rPr>
    </w:lvl>
    <w:lvl w:ilvl="3" w:tplc="6688C9EE">
      <w:numFmt w:val="bullet"/>
      <w:lvlText w:val="•"/>
      <w:lvlJc w:val="left"/>
      <w:pPr>
        <w:ind w:left="3791" w:hanging="1124"/>
      </w:pPr>
      <w:rPr>
        <w:rFonts w:hint="default"/>
        <w:lang w:val="ru-RU" w:eastAsia="en-US" w:bidi="ar-SA"/>
      </w:rPr>
    </w:lvl>
    <w:lvl w:ilvl="4" w:tplc="6CD0CC16">
      <w:numFmt w:val="bullet"/>
      <w:lvlText w:val="•"/>
      <w:lvlJc w:val="left"/>
      <w:pPr>
        <w:ind w:left="4768" w:hanging="1124"/>
      </w:pPr>
      <w:rPr>
        <w:rFonts w:hint="default"/>
        <w:lang w:val="ru-RU" w:eastAsia="en-US" w:bidi="ar-SA"/>
      </w:rPr>
    </w:lvl>
    <w:lvl w:ilvl="5" w:tplc="E22EAEF0">
      <w:numFmt w:val="bullet"/>
      <w:lvlText w:val="•"/>
      <w:lvlJc w:val="left"/>
      <w:pPr>
        <w:ind w:left="5745" w:hanging="1124"/>
      </w:pPr>
      <w:rPr>
        <w:rFonts w:hint="default"/>
        <w:lang w:val="ru-RU" w:eastAsia="en-US" w:bidi="ar-SA"/>
      </w:rPr>
    </w:lvl>
    <w:lvl w:ilvl="6" w:tplc="C84491D6">
      <w:numFmt w:val="bullet"/>
      <w:lvlText w:val="•"/>
      <w:lvlJc w:val="left"/>
      <w:pPr>
        <w:ind w:left="6722" w:hanging="1124"/>
      </w:pPr>
      <w:rPr>
        <w:rFonts w:hint="default"/>
        <w:lang w:val="ru-RU" w:eastAsia="en-US" w:bidi="ar-SA"/>
      </w:rPr>
    </w:lvl>
    <w:lvl w:ilvl="7" w:tplc="4F0AA748">
      <w:numFmt w:val="bullet"/>
      <w:lvlText w:val="•"/>
      <w:lvlJc w:val="left"/>
      <w:pPr>
        <w:ind w:left="7699" w:hanging="1124"/>
      </w:pPr>
      <w:rPr>
        <w:rFonts w:hint="default"/>
        <w:lang w:val="ru-RU" w:eastAsia="en-US" w:bidi="ar-SA"/>
      </w:rPr>
    </w:lvl>
    <w:lvl w:ilvl="8" w:tplc="120CA7D8">
      <w:numFmt w:val="bullet"/>
      <w:lvlText w:val="•"/>
      <w:lvlJc w:val="left"/>
      <w:pPr>
        <w:ind w:left="8677" w:hanging="1124"/>
      </w:pPr>
      <w:rPr>
        <w:rFonts w:hint="default"/>
        <w:lang w:val="ru-RU" w:eastAsia="en-US" w:bidi="ar-SA"/>
      </w:rPr>
    </w:lvl>
  </w:abstractNum>
  <w:abstractNum w:abstractNumId="1" w15:restartNumberingAfterBreak="0">
    <w:nsid w:val="3B0B5654"/>
    <w:multiLevelType w:val="hybridMultilevel"/>
    <w:tmpl w:val="C8142BA8"/>
    <w:lvl w:ilvl="0" w:tplc="671E58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87B17"/>
    <w:multiLevelType w:val="hybridMultilevel"/>
    <w:tmpl w:val="E6E47442"/>
    <w:lvl w:ilvl="0" w:tplc="052E15B0">
      <w:start w:val="1"/>
      <w:numFmt w:val="decimal"/>
      <w:suff w:val="space"/>
      <w:lvlText w:val="%1)"/>
      <w:lvlJc w:val="left"/>
      <w:pPr>
        <w:ind w:left="56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696BEC4">
      <w:start w:val="1"/>
      <w:numFmt w:val="bullet"/>
      <w:suff w:val="space"/>
      <w:lvlText w:val="-"/>
      <w:lvlJc w:val="left"/>
      <w:pPr>
        <w:ind w:left="1701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3B07BB8">
      <w:numFmt w:val="bullet"/>
      <w:lvlText w:val="•"/>
      <w:lvlJc w:val="left"/>
      <w:pPr>
        <w:ind w:left="2745" w:hanging="141"/>
      </w:pPr>
      <w:rPr>
        <w:rFonts w:hint="default"/>
        <w:lang w:val="ru-RU" w:eastAsia="en-US" w:bidi="ar-SA"/>
      </w:rPr>
    </w:lvl>
    <w:lvl w:ilvl="3" w:tplc="C026FD6A">
      <w:numFmt w:val="bullet"/>
      <w:lvlText w:val="•"/>
      <w:lvlJc w:val="left"/>
      <w:pPr>
        <w:ind w:left="3731" w:hanging="141"/>
      </w:pPr>
      <w:rPr>
        <w:rFonts w:hint="default"/>
        <w:lang w:val="ru-RU" w:eastAsia="en-US" w:bidi="ar-SA"/>
      </w:rPr>
    </w:lvl>
    <w:lvl w:ilvl="4" w:tplc="8AF8C5A2">
      <w:numFmt w:val="bullet"/>
      <w:lvlText w:val="•"/>
      <w:lvlJc w:val="left"/>
      <w:pPr>
        <w:ind w:left="4717" w:hanging="141"/>
      </w:pPr>
      <w:rPr>
        <w:rFonts w:hint="default"/>
        <w:lang w:val="ru-RU" w:eastAsia="en-US" w:bidi="ar-SA"/>
      </w:rPr>
    </w:lvl>
    <w:lvl w:ilvl="5" w:tplc="65E69F50">
      <w:numFmt w:val="bullet"/>
      <w:lvlText w:val="•"/>
      <w:lvlJc w:val="left"/>
      <w:pPr>
        <w:ind w:left="5702" w:hanging="141"/>
      </w:pPr>
      <w:rPr>
        <w:rFonts w:hint="default"/>
        <w:lang w:val="ru-RU" w:eastAsia="en-US" w:bidi="ar-SA"/>
      </w:rPr>
    </w:lvl>
    <w:lvl w:ilvl="6" w:tplc="565ECC54">
      <w:numFmt w:val="bullet"/>
      <w:lvlText w:val="•"/>
      <w:lvlJc w:val="left"/>
      <w:pPr>
        <w:ind w:left="6688" w:hanging="141"/>
      </w:pPr>
      <w:rPr>
        <w:rFonts w:hint="default"/>
        <w:lang w:val="ru-RU" w:eastAsia="en-US" w:bidi="ar-SA"/>
      </w:rPr>
    </w:lvl>
    <w:lvl w:ilvl="7" w:tplc="62FA8B58">
      <w:numFmt w:val="bullet"/>
      <w:lvlText w:val="•"/>
      <w:lvlJc w:val="left"/>
      <w:pPr>
        <w:ind w:left="7674" w:hanging="141"/>
      </w:pPr>
      <w:rPr>
        <w:rFonts w:hint="default"/>
        <w:lang w:val="ru-RU" w:eastAsia="en-US" w:bidi="ar-SA"/>
      </w:rPr>
    </w:lvl>
    <w:lvl w:ilvl="8" w:tplc="17B4AD88">
      <w:numFmt w:val="bullet"/>
      <w:lvlText w:val="•"/>
      <w:lvlJc w:val="left"/>
      <w:pPr>
        <w:ind w:left="8659" w:hanging="1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C8"/>
    <w:rsid w:val="007D1FC8"/>
    <w:rsid w:val="00B4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1C4C"/>
  <w15:chartTrackingRefBased/>
  <w15:docId w15:val="{E6233416-0823-48ED-A835-F3F8703E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FC8"/>
    <w:pPr>
      <w:spacing w:after="160" w:line="259" w:lineRule="auto"/>
      <w:ind w:firstLine="0"/>
      <w:jc w:val="left"/>
    </w:pPr>
    <w:rPr>
      <w:rFonts w:asciiTheme="minorHAnsi" w:eastAsiaTheme="minorEastAsia" w:hAnsiTheme="minorHAnsi"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qFormat/>
    <w:rsid w:val="007D1FC8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qFormat/>
    <w:rsid w:val="007D1FC8"/>
    <w:rPr>
      <w:rFonts w:eastAsiaTheme="minorEastAsia"/>
      <w:bCs/>
      <w:sz w:val="24"/>
      <w:szCs w:val="24"/>
      <w:lang w:eastAsia="ru-RU"/>
    </w:rPr>
  </w:style>
  <w:style w:type="character" w:styleId="a5">
    <w:name w:val="page number"/>
    <w:basedOn w:val="a0"/>
    <w:link w:val="1"/>
    <w:qFormat/>
    <w:rsid w:val="007D1FC8"/>
  </w:style>
  <w:style w:type="paragraph" w:styleId="a6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7"/>
    <w:uiPriority w:val="1"/>
    <w:qFormat/>
    <w:rsid w:val="007D1FC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qFormat/>
    <w:rsid w:val="007D1FC8"/>
    <w:pPr>
      <w:spacing w:line="240" w:lineRule="auto"/>
      <w:ind w:firstLine="0"/>
      <w:jc w:val="left"/>
    </w:pPr>
    <w:rPr>
      <w:rFonts w:ascii="Calibri" w:eastAsiaTheme="minorEastAsia" w:hAnsi="Calibri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6"/>
    <w:uiPriority w:val="1"/>
    <w:qFormat/>
    <w:locked/>
    <w:rsid w:val="007D1FC8"/>
    <w:rPr>
      <w:rFonts w:eastAsiaTheme="minorEastAsia"/>
      <w:bCs/>
      <w:sz w:val="24"/>
      <w:szCs w:val="24"/>
      <w:lang w:eastAsia="ru-RU"/>
    </w:rPr>
  </w:style>
  <w:style w:type="table" w:customStyle="1" w:styleId="11">
    <w:name w:val="Сетка таблицы 11"/>
    <w:basedOn w:val="a1"/>
    <w:next w:val="10"/>
    <w:rsid w:val="007D1FC8"/>
    <w:pPr>
      <w:spacing w:before="100" w:beforeAutospacing="1" w:line="240" w:lineRule="auto"/>
      <w:ind w:firstLine="0"/>
      <w:jc w:val="left"/>
    </w:pPr>
    <w:rPr>
      <w:rFonts w:eastAsiaTheme="minorEastAsia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">
    <w:name w:val="Номер страницы1"/>
    <w:basedOn w:val="a"/>
    <w:link w:val="a5"/>
    <w:rsid w:val="007D1FC8"/>
    <w:pPr>
      <w:spacing w:line="264" w:lineRule="auto"/>
    </w:pPr>
    <w:rPr>
      <w:rFonts w:ascii="Times New Roman" w:eastAsiaTheme="minorHAnsi" w:hAnsi="Times New Roman"/>
      <w:bCs w:val="0"/>
      <w:sz w:val="28"/>
      <w:lang w:eastAsia="en-US"/>
    </w:rPr>
  </w:style>
  <w:style w:type="table" w:customStyle="1" w:styleId="TableNormal6">
    <w:name w:val="Table Normal6"/>
    <w:uiPriority w:val="2"/>
    <w:semiHidden/>
    <w:unhideWhenUsed/>
    <w:qFormat/>
    <w:rsid w:val="007D1FC8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10">
    <w:name w:val="Table Grid 1"/>
    <w:basedOn w:val="a1"/>
    <w:uiPriority w:val="99"/>
    <w:semiHidden/>
    <w:unhideWhenUsed/>
    <w:rsid w:val="007D1FC8"/>
    <w:pPr>
      <w:spacing w:after="160" w:line="259" w:lineRule="auto"/>
      <w:ind w:firstLine="0"/>
      <w:jc w:val="lef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kors-soft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autocad-speciali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ascon.ru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fcior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2244</Words>
  <Characters>12791</Characters>
  <Application>Microsoft Office Word</Application>
  <DocSecurity>0</DocSecurity>
  <Lines>106</Lines>
  <Paragraphs>30</Paragraphs>
  <ScaleCrop>false</ScaleCrop>
  <Company/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Mishel</dc:creator>
  <cp:keywords/>
  <dc:description/>
  <cp:lastModifiedBy>Mishel</cp:lastModifiedBy>
  <cp:revision>1</cp:revision>
  <dcterms:created xsi:type="dcterms:W3CDTF">2026-07-03T14:59:00Z</dcterms:created>
  <dcterms:modified xsi:type="dcterms:W3CDTF">2026-07-03T14:59:00Z</dcterms:modified>
</cp:coreProperties>
</file>