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576F9B" w:rsidRPr="00AC2BE8" w14:paraId="05B42C97" w14:textId="77777777" w:rsidTr="008F261B">
        <w:trPr>
          <w:trHeight w:val="1417"/>
        </w:trPr>
        <w:tc>
          <w:tcPr>
            <w:tcW w:w="757" w:type="pct"/>
          </w:tcPr>
          <w:p w14:paraId="784109F2" w14:textId="77777777" w:rsidR="00576F9B" w:rsidRPr="00AC2BE8" w:rsidRDefault="00576F9B" w:rsidP="00576F9B">
            <w:pPr>
              <w:spacing w:after="0"/>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drawing>
                <wp:anchor distT="0" distB="0" distL="114300" distR="114300" simplePos="0" relativeHeight="251659264" behindDoc="0" locked="0" layoutInCell="1" allowOverlap="1" wp14:anchorId="50236722" wp14:editId="793872FE">
                  <wp:simplePos x="0" y="0"/>
                  <wp:positionH relativeFrom="column">
                    <wp:posOffset>635</wp:posOffset>
                  </wp:positionH>
                  <wp:positionV relativeFrom="paragraph">
                    <wp:posOffset>26035</wp:posOffset>
                  </wp:positionV>
                  <wp:extent cx="771525" cy="853255"/>
                  <wp:effectExtent l="0" t="0" r="0" b="4445"/>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72277C0A" w14:textId="77777777" w:rsidR="00576F9B" w:rsidRPr="00AC2BE8" w:rsidRDefault="00576F9B" w:rsidP="00576F9B">
            <w:pPr>
              <w:spacing w:after="0"/>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6FCE7C3F" w14:textId="77777777" w:rsidR="00576F9B" w:rsidRPr="00AC2BE8" w:rsidRDefault="00576F9B" w:rsidP="00576F9B">
            <w:pPr>
              <w:spacing w:after="0"/>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«Красноуфимский аграрный колледж»</w:t>
            </w:r>
          </w:p>
        </w:tc>
        <w:tc>
          <w:tcPr>
            <w:tcW w:w="757" w:type="pct"/>
          </w:tcPr>
          <w:p w14:paraId="5F817D63" w14:textId="77777777" w:rsidR="00576F9B" w:rsidRPr="00AC2BE8" w:rsidRDefault="00576F9B" w:rsidP="00576F9B">
            <w:pPr>
              <w:spacing w:after="0"/>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0288" behindDoc="0" locked="0" layoutInCell="1" allowOverlap="1" wp14:anchorId="05A06CD8" wp14:editId="767C439A">
                  <wp:simplePos x="0" y="0"/>
                  <wp:positionH relativeFrom="column">
                    <wp:posOffset>-55880</wp:posOffset>
                  </wp:positionH>
                  <wp:positionV relativeFrom="paragraph">
                    <wp:posOffset>35560</wp:posOffset>
                  </wp:positionV>
                  <wp:extent cx="853267" cy="828000"/>
                  <wp:effectExtent l="0" t="0" r="444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C1F465D" w14:textId="77777777" w:rsidR="00576F9B" w:rsidRPr="00AC2BE8" w:rsidRDefault="00576F9B" w:rsidP="00576F9B">
      <w:pPr>
        <w:spacing w:after="0" w:line="240" w:lineRule="auto"/>
        <w:jc w:val="center"/>
        <w:rPr>
          <w:rFonts w:ascii="Times New Roman" w:eastAsia="Times New Roman" w:hAnsi="Times New Roman"/>
          <w:sz w:val="24"/>
          <w:szCs w:val="24"/>
        </w:rPr>
      </w:pPr>
    </w:p>
    <w:p w14:paraId="06DB4FC1" w14:textId="77777777" w:rsidR="00576F9B" w:rsidRPr="00AC2BE8" w:rsidRDefault="00576F9B" w:rsidP="00576F9B">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238"/>
        <w:gridCol w:w="3117"/>
      </w:tblGrid>
      <w:tr w:rsidR="00576F9B" w:rsidRPr="00AC2BE8" w14:paraId="622DB1D7" w14:textId="77777777" w:rsidTr="008F261B">
        <w:tc>
          <w:tcPr>
            <w:tcW w:w="3334" w:type="pct"/>
          </w:tcPr>
          <w:p w14:paraId="268F5D3B" w14:textId="77777777" w:rsidR="00576F9B" w:rsidRPr="00AC2BE8" w:rsidRDefault="00576F9B" w:rsidP="00576F9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64F86A29" w14:textId="77777777" w:rsidR="00576F9B" w:rsidRPr="00AC2BE8" w:rsidRDefault="00576F9B" w:rsidP="00576F9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290D9CE9"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0A494D59"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3928F360"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730D6B82" w14:textId="77777777" w:rsidR="00576F9B" w:rsidRPr="00AC2BE8" w:rsidRDefault="00576F9B" w:rsidP="00576F9B">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64E25EEC"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5B6077F2"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1EE6748E"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0A1225CF"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75412ED8"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0AEFA98"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33D0893D"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0E0C664A"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CBCEEEA"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7264C2B"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344DA33"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373A26F"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62B2FE0"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1D87D03"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4940D7B9" w14:textId="77777777" w:rsidR="00576F9B" w:rsidRPr="00AC2BE8" w:rsidRDefault="00576F9B" w:rsidP="00576F9B">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57A0A2CE"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«ОП.04 Техническая механика с основами технических измерений»</w:t>
      </w:r>
    </w:p>
    <w:p w14:paraId="4892A76E"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3D2E04B2"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977036C"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55CB0925" w14:textId="77777777" w:rsidR="00576F9B" w:rsidRPr="00AC2BE8" w:rsidRDefault="00576F9B" w:rsidP="00576F9B">
      <w:pPr>
        <w:spacing w:before="120" w:after="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692AB225" w14:textId="77777777" w:rsidR="00576F9B" w:rsidRPr="00AC2BE8" w:rsidRDefault="00576F9B" w:rsidP="00576F9B">
      <w:pPr>
        <w:spacing w:before="120" w:after="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26013040"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16A4D5ED" w14:textId="77777777" w:rsidR="00576F9B" w:rsidRPr="00AC2BE8" w:rsidRDefault="00576F9B" w:rsidP="00576F9B">
      <w:pPr>
        <w:spacing w:after="0" w:line="240" w:lineRule="auto"/>
        <w:jc w:val="center"/>
        <w:rPr>
          <w:rFonts w:ascii="Times New Roman" w:eastAsia="Times New Roman" w:hAnsi="Times New Roman"/>
          <w:sz w:val="28"/>
          <w:szCs w:val="24"/>
        </w:rPr>
      </w:pPr>
    </w:p>
    <w:p w14:paraId="4CAFB44C"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0BA4A13A"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5C9EAD6" w14:textId="77777777" w:rsidR="00576F9B" w:rsidRPr="00AC2BE8" w:rsidRDefault="00576F9B" w:rsidP="0057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E42F97E" w14:textId="77777777" w:rsidR="00576F9B" w:rsidRPr="00AC2BE8" w:rsidRDefault="00576F9B" w:rsidP="00576F9B">
      <w:pPr>
        <w:spacing w:after="0" w:line="240" w:lineRule="auto"/>
        <w:rPr>
          <w:rFonts w:ascii="Times New Roman" w:eastAsia="Times New Roman" w:hAnsi="Times New Roman"/>
          <w:sz w:val="28"/>
          <w:szCs w:val="24"/>
        </w:rPr>
      </w:pPr>
    </w:p>
    <w:p w14:paraId="1A6A4A3E" w14:textId="77777777" w:rsidR="00576F9B" w:rsidRPr="00AC2BE8" w:rsidRDefault="00576F9B" w:rsidP="00576F9B">
      <w:pPr>
        <w:spacing w:after="0" w:line="240" w:lineRule="auto"/>
        <w:rPr>
          <w:rFonts w:ascii="Times New Roman" w:eastAsia="Times New Roman" w:hAnsi="Times New Roman"/>
          <w:sz w:val="28"/>
          <w:szCs w:val="24"/>
        </w:rPr>
      </w:pPr>
    </w:p>
    <w:p w14:paraId="7AAEDC8D" w14:textId="77777777" w:rsidR="00576F9B" w:rsidRPr="00AC2BE8" w:rsidRDefault="00576F9B" w:rsidP="00576F9B">
      <w:pPr>
        <w:spacing w:after="0" w:line="240" w:lineRule="auto"/>
        <w:rPr>
          <w:rFonts w:ascii="Times New Roman" w:eastAsia="Times New Roman" w:hAnsi="Times New Roman"/>
          <w:sz w:val="28"/>
          <w:szCs w:val="24"/>
        </w:rPr>
      </w:pPr>
    </w:p>
    <w:p w14:paraId="214FF79F" w14:textId="77777777" w:rsidR="00576F9B" w:rsidRPr="00AC2BE8" w:rsidRDefault="00576F9B" w:rsidP="00576F9B">
      <w:pPr>
        <w:spacing w:after="0" w:line="240" w:lineRule="auto"/>
        <w:rPr>
          <w:rFonts w:ascii="Times New Roman" w:eastAsia="Times New Roman" w:hAnsi="Times New Roman"/>
          <w:sz w:val="28"/>
          <w:szCs w:val="24"/>
        </w:rPr>
      </w:pPr>
    </w:p>
    <w:p w14:paraId="13DB65E8" w14:textId="77777777" w:rsidR="00576F9B" w:rsidRPr="00AC2BE8" w:rsidRDefault="00576F9B" w:rsidP="00576F9B">
      <w:pPr>
        <w:spacing w:after="0" w:line="240" w:lineRule="auto"/>
        <w:rPr>
          <w:rFonts w:ascii="Times New Roman" w:eastAsia="Times New Roman" w:hAnsi="Times New Roman"/>
          <w:sz w:val="28"/>
          <w:szCs w:val="24"/>
        </w:rPr>
      </w:pPr>
    </w:p>
    <w:p w14:paraId="62E13245" w14:textId="77777777" w:rsidR="00576F9B" w:rsidRPr="00AC2BE8" w:rsidRDefault="00576F9B" w:rsidP="00576F9B">
      <w:pPr>
        <w:spacing w:after="0" w:line="240" w:lineRule="auto"/>
        <w:jc w:val="center"/>
        <w:rPr>
          <w:rFonts w:ascii="Times New Roman" w:eastAsia="Times New Roman" w:hAnsi="Times New Roman"/>
          <w:sz w:val="24"/>
          <w:szCs w:val="24"/>
        </w:rPr>
        <w:sectPr w:rsidR="00576F9B" w:rsidRPr="00AC2BE8" w:rsidSect="0044170F">
          <w:footerReference w:type="even" r:id="rId9"/>
          <w:footerReference w:type="default" r:id="rId10"/>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74527BB9" w14:textId="77777777" w:rsidR="00576F9B" w:rsidRPr="00AC2BE8" w:rsidRDefault="00576F9B" w:rsidP="00576F9B">
      <w:pPr>
        <w:spacing w:after="0"/>
      </w:pPr>
      <w:r w:rsidRPr="00AC2BE8">
        <w:br w:type="page"/>
      </w:r>
    </w:p>
    <w:p w14:paraId="1B614F50" w14:textId="77777777" w:rsidR="00576F9B" w:rsidRPr="00AC2BE8" w:rsidRDefault="00576F9B" w:rsidP="00576F9B">
      <w:pPr>
        <w:spacing w:after="0" w:line="240" w:lineRule="auto"/>
        <w:jc w:val="center"/>
      </w:pPr>
    </w:p>
    <w:p w14:paraId="7F2C6123" w14:textId="77777777" w:rsidR="00576F9B" w:rsidRPr="00AC2BE8" w:rsidRDefault="00576F9B" w:rsidP="00576F9B">
      <w:pPr>
        <w:spacing w:after="0"/>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СОДЕРЖАНИЕ</w:t>
      </w:r>
    </w:p>
    <w:p w14:paraId="64977AF1" w14:textId="77777777" w:rsidR="00576F9B" w:rsidRPr="00AC2BE8" w:rsidRDefault="00576F9B" w:rsidP="00576F9B">
      <w:pPr>
        <w:spacing w:after="0"/>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576F9B" w:rsidRPr="00AC2BE8" w14:paraId="7E500055" w14:textId="77777777" w:rsidTr="008F261B">
        <w:tc>
          <w:tcPr>
            <w:tcW w:w="7501" w:type="dxa"/>
          </w:tcPr>
          <w:p w14:paraId="225459E0" w14:textId="77777777" w:rsidR="00576F9B" w:rsidRPr="00AC2BE8" w:rsidRDefault="00576F9B" w:rsidP="00576F9B">
            <w:pPr>
              <w:numPr>
                <w:ilvl w:val="0"/>
                <w:numId w:val="3"/>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1908B68D" w14:textId="77777777" w:rsidR="00576F9B" w:rsidRPr="00AC2BE8" w:rsidRDefault="00576F9B" w:rsidP="00576F9B">
            <w:pPr>
              <w:spacing w:after="0"/>
              <w:rPr>
                <w:rFonts w:ascii="Times New Roman" w:eastAsia="Times New Roman" w:hAnsi="Times New Roman"/>
                <w:b/>
                <w:bCs w:val="0"/>
                <w:sz w:val="24"/>
                <w:szCs w:val="24"/>
              </w:rPr>
            </w:pPr>
          </w:p>
        </w:tc>
      </w:tr>
      <w:tr w:rsidR="00576F9B" w:rsidRPr="00AC2BE8" w14:paraId="187894FF" w14:textId="77777777" w:rsidTr="008F261B">
        <w:tc>
          <w:tcPr>
            <w:tcW w:w="7501" w:type="dxa"/>
          </w:tcPr>
          <w:p w14:paraId="5E29B729" w14:textId="77777777" w:rsidR="00576F9B" w:rsidRPr="00AC2BE8" w:rsidRDefault="00576F9B" w:rsidP="00576F9B">
            <w:pPr>
              <w:numPr>
                <w:ilvl w:val="0"/>
                <w:numId w:val="3"/>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01648A86" w14:textId="77777777" w:rsidR="00576F9B" w:rsidRPr="00AC2BE8" w:rsidRDefault="00576F9B" w:rsidP="00576F9B">
            <w:pPr>
              <w:numPr>
                <w:ilvl w:val="0"/>
                <w:numId w:val="3"/>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0922D601" w14:textId="77777777" w:rsidR="00576F9B" w:rsidRPr="00AC2BE8" w:rsidRDefault="00576F9B" w:rsidP="00576F9B">
            <w:pPr>
              <w:spacing w:after="0"/>
              <w:ind w:left="644"/>
              <w:rPr>
                <w:rFonts w:ascii="Times New Roman" w:eastAsia="Times New Roman" w:hAnsi="Times New Roman"/>
                <w:b/>
                <w:bCs w:val="0"/>
                <w:sz w:val="24"/>
                <w:szCs w:val="24"/>
              </w:rPr>
            </w:pPr>
          </w:p>
        </w:tc>
      </w:tr>
      <w:tr w:rsidR="00576F9B" w:rsidRPr="00AC2BE8" w14:paraId="6CA35543" w14:textId="77777777" w:rsidTr="008F261B">
        <w:tc>
          <w:tcPr>
            <w:tcW w:w="7501" w:type="dxa"/>
          </w:tcPr>
          <w:p w14:paraId="64F8B531" w14:textId="77777777" w:rsidR="00576F9B" w:rsidRPr="00AC2BE8" w:rsidRDefault="00576F9B" w:rsidP="00576F9B">
            <w:pPr>
              <w:numPr>
                <w:ilvl w:val="0"/>
                <w:numId w:val="3"/>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344C03FD" w14:textId="77777777" w:rsidR="00576F9B" w:rsidRPr="00AC2BE8" w:rsidRDefault="00576F9B" w:rsidP="00576F9B">
            <w:pPr>
              <w:suppressAutoHyphens/>
              <w:spacing w:after="0"/>
              <w:rPr>
                <w:rFonts w:ascii="Times New Roman" w:eastAsia="Times New Roman" w:hAnsi="Times New Roman"/>
                <w:b/>
                <w:bCs w:val="0"/>
                <w:sz w:val="24"/>
                <w:szCs w:val="24"/>
              </w:rPr>
            </w:pPr>
          </w:p>
        </w:tc>
        <w:tc>
          <w:tcPr>
            <w:tcW w:w="1854" w:type="dxa"/>
          </w:tcPr>
          <w:p w14:paraId="6341C159" w14:textId="77777777" w:rsidR="00576F9B" w:rsidRPr="00AC2BE8" w:rsidRDefault="00576F9B" w:rsidP="00576F9B">
            <w:pPr>
              <w:spacing w:after="0"/>
              <w:rPr>
                <w:rFonts w:ascii="Times New Roman" w:eastAsia="Times New Roman" w:hAnsi="Times New Roman"/>
                <w:b/>
                <w:bCs w:val="0"/>
                <w:sz w:val="24"/>
                <w:szCs w:val="24"/>
              </w:rPr>
            </w:pPr>
          </w:p>
        </w:tc>
      </w:tr>
    </w:tbl>
    <w:p w14:paraId="510AD4B0" w14:textId="77777777" w:rsidR="00576F9B" w:rsidRPr="00AC2BE8" w:rsidRDefault="00576F9B" w:rsidP="00576F9B">
      <w:pPr>
        <w:numPr>
          <w:ilvl w:val="3"/>
          <w:numId w:val="2"/>
        </w:numPr>
        <w:spacing w:before="120" w:after="0" w:line="240" w:lineRule="auto"/>
        <w:ind w:left="284"/>
        <w:jc w:val="center"/>
        <w:rPr>
          <w:rFonts w:ascii="Times New Roman" w:eastAsia="Times New Roman" w:hAnsi="Times New Roman"/>
          <w:b/>
          <w:bCs w:val="0"/>
          <w:sz w:val="24"/>
          <w:szCs w:val="24"/>
        </w:rPr>
      </w:pPr>
      <w:r w:rsidRPr="00AC2BE8">
        <w:rPr>
          <w:rFonts w:ascii="Times New Roman" w:eastAsia="Times New Roman" w:hAnsi="Times New Roman"/>
          <w:b/>
          <w:bCs w:val="0"/>
          <w:i/>
          <w:sz w:val="24"/>
          <w:szCs w:val="24"/>
          <w:u w:val="single"/>
        </w:rPr>
        <w:br w:type="page"/>
      </w:r>
      <w:r w:rsidRPr="00AC2BE8">
        <w:rPr>
          <w:rFonts w:ascii="Times New Roman" w:eastAsia="Times New Roman" w:hAnsi="Times New Roman"/>
          <w:b/>
          <w:bCs w:val="0"/>
          <w:sz w:val="24"/>
          <w:szCs w:val="24"/>
        </w:rPr>
        <w:lastRenderedPageBreak/>
        <w:t xml:space="preserve">ОБЩАЯ ХАРАКТЕРИСТИКА </w:t>
      </w:r>
      <w:r w:rsidRPr="00AC2BE8">
        <w:rPr>
          <w:rFonts w:ascii="Times New Roman" w:eastAsia="Times New Roman" w:hAnsi="Times New Roman"/>
          <w:b/>
          <w:bCs w:val="0"/>
          <w:sz w:val="24"/>
          <w:szCs w:val="24"/>
        </w:rPr>
        <w:br/>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p w14:paraId="278E4CC4" w14:textId="77777777" w:rsidR="00576F9B" w:rsidRPr="00AC2BE8" w:rsidRDefault="00576F9B" w:rsidP="00576F9B">
      <w:pPr>
        <w:suppressAutoHyphens/>
        <w:spacing w:after="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ОП.03 ТЕХНИЧЕСКАЯ МЕХАНИКА С ОСНОВАМИ ТЕХНИЧЕСКИХ ИЗМЕРЕНИЙ</w:t>
      </w:r>
    </w:p>
    <w:p w14:paraId="1923B31A"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bCs w:val="0"/>
          <w:sz w:val="24"/>
          <w:szCs w:val="24"/>
        </w:rPr>
      </w:pPr>
    </w:p>
    <w:p w14:paraId="099AB342"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bCs w:val="0"/>
          <w:sz w:val="24"/>
          <w:szCs w:val="24"/>
        </w:rPr>
        <w:t xml:space="preserve">1.1. Место дисциплины в структуре основной образовательной программы: </w:t>
      </w:r>
    </w:p>
    <w:p w14:paraId="0EDB910B" w14:textId="77777777" w:rsidR="00576F9B" w:rsidRPr="00AC2BE8" w:rsidRDefault="00576F9B" w:rsidP="00576F9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Учебная дисциплина «</w:t>
      </w:r>
      <w:r w:rsidRPr="00AC2BE8">
        <w:rPr>
          <w:rFonts w:ascii="Times New Roman" w:eastAsia="Times New Roman" w:hAnsi="Times New Roman"/>
          <w:sz w:val="24"/>
          <w:szCs w:val="24"/>
        </w:rPr>
        <w:t>Техническая механика с основами технических измерений</w:t>
      </w:r>
      <w:r w:rsidRPr="00AC2BE8">
        <w:rPr>
          <w:rFonts w:ascii="Times New Roman" w:eastAsia="Times New Roman" w:hAnsi="Times New Roman"/>
          <w:bCs w:val="0"/>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w:t>
      </w:r>
      <w:r w:rsidRPr="00AC2BE8">
        <w:rPr>
          <w:rFonts w:ascii="Times New Roman" w:eastAsia="Times New Roman" w:hAnsi="Times New Roman"/>
          <w:iCs/>
          <w:sz w:val="24"/>
          <w:szCs w:val="24"/>
        </w:rPr>
        <w:t>35.01.27 Мастер сельскохозяйственного производства</w:t>
      </w:r>
    </w:p>
    <w:p w14:paraId="185810F7" w14:textId="77777777" w:rsidR="00576F9B" w:rsidRPr="00AC2BE8" w:rsidRDefault="00576F9B" w:rsidP="0057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libri" w:eastAsia="Times New Roman" w:hAnsi="Calibri"/>
          <w:bCs w:val="0"/>
          <w:sz w:val="28"/>
          <w:szCs w:val="28"/>
        </w:rPr>
      </w:pPr>
      <w:r w:rsidRPr="00AC2BE8">
        <w:rPr>
          <w:rFonts w:ascii="Times New Roman" w:eastAsia="Times New Roman" w:hAnsi="Times New Roman"/>
          <w:bCs w:val="0"/>
          <w:sz w:val="24"/>
          <w:szCs w:val="24"/>
        </w:rPr>
        <w:t xml:space="preserve">Особое значение дисциплина имеет при формировании и развитии </w:t>
      </w:r>
      <w:bookmarkStart w:id="0" w:name="_Hlk62805217"/>
      <w:r w:rsidRPr="00AC2BE8">
        <w:rPr>
          <w:rFonts w:ascii="Times New Roman" w:eastAsia="Times New Roman" w:hAnsi="Times New Roman"/>
          <w:bCs w:val="0"/>
          <w:sz w:val="24"/>
          <w:szCs w:val="24"/>
        </w:rPr>
        <w:t xml:space="preserve">ОК 01, ОК </w:t>
      </w:r>
      <w:proofErr w:type="gramStart"/>
      <w:r w:rsidRPr="00AC2BE8">
        <w:rPr>
          <w:rFonts w:ascii="Times New Roman" w:eastAsia="Times New Roman" w:hAnsi="Times New Roman"/>
          <w:bCs w:val="0"/>
          <w:sz w:val="24"/>
          <w:szCs w:val="24"/>
        </w:rPr>
        <w:t xml:space="preserve">02, </w:t>
      </w:r>
      <w:bookmarkEnd w:id="0"/>
      <w:r w:rsidRPr="00AC2BE8">
        <w:rPr>
          <w:rFonts w:ascii="Times New Roman" w:eastAsia="Times New Roman" w:hAnsi="Times New Roman"/>
          <w:bCs w:val="0"/>
          <w:sz w:val="24"/>
          <w:szCs w:val="24"/>
        </w:rPr>
        <w:t xml:space="preserve">  </w:t>
      </w:r>
      <w:proofErr w:type="gramEnd"/>
      <w:r w:rsidRPr="00AC2BE8">
        <w:rPr>
          <w:rFonts w:ascii="Times New Roman" w:eastAsia="Times New Roman" w:hAnsi="Times New Roman"/>
          <w:bCs w:val="0"/>
          <w:sz w:val="24"/>
          <w:szCs w:val="24"/>
        </w:rPr>
        <w:t xml:space="preserve">ОК 09. </w:t>
      </w:r>
    </w:p>
    <w:p w14:paraId="058F8F87" w14:textId="77777777" w:rsidR="00576F9B" w:rsidRPr="00AC2BE8" w:rsidRDefault="00576F9B" w:rsidP="00576F9B">
      <w:pPr>
        <w:spacing w:after="0"/>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1.2. Цель и планируемые результаты освоения дисциплины:</w:t>
      </w:r>
    </w:p>
    <w:p w14:paraId="6F81DF91" w14:textId="77777777" w:rsidR="00576F9B" w:rsidRPr="00AC2BE8" w:rsidRDefault="00576F9B" w:rsidP="00576F9B">
      <w:pPr>
        <w:suppressAutoHyphens/>
        <w:spacing w:after="0" w:line="240" w:lineRule="auto"/>
        <w:ind w:firstLine="709"/>
        <w:jc w:val="both"/>
        <w:rPr>
          <w:rFonts w:ascii="Times New Roman" w:eastAsia="Times New Roman" w:hAnsi="Times New Roman"/>
          <w:bCs w:val="0"/>
          <w:sz w:val="24"/>
          <w:szCs w:val="24"/>
          <w:lang w:eastAsia="en-US"/>
        </w:rPr>
      </w:pPr>
      <w:r w:rsidRPr="00AC2BE8">
        <w:rPr>
          <w:rFonts w:ascii="Times New Roman" w:eastAsia="Times New Roman" w:hAnsi="Times New Roman"/>
          <w:bCs w:val="0"/>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576F9B" w:rsidRPr="00AC2BE8" w14:paraId="2D405D4F" w14:textId="77777777" w:rsidTr="008F261B">
        <w:trPr>
          <w:trHeight w:val="649"/>
        </w:trPr>
        <w:tc>
          <w:tcPr>
            <w:tcW w:w="1589" w:type="dxa"/>
            <w:hideMark/>
          </w:tcPr>
          <w:p w14:paraId="646AC059" w14:textId="77777777" w:rsidR="00576F9B" w:rsidRPr="00AC2BE8" w:rsidRDefault="00576F9B" w:rsidP="00576F9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Код </w:t>
            </w:r>
          </w:p>
          <w:p w14:paraId="6E620E24" w14:textId="77777777" w:rsidR="00576F9B" w:rsidRPr="00AC2BE8" w:rsidRDefault="00576F9B" w:rsidP="00576F9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ПК, ОК</w:t>
            </w:r>
          </w:p>
        </w:tc>
        <w:tc>
          <w:tcPr>
            <w:tcW w:w="3764" w:type="dxa"/>
            <w:hideMark/>
          </w:tcPr>
          <w:p w14:paraId="42C565ED" w14:textId="77777777" w:rsidR="00576F9B" w:rsidRPr="00AC2BE8" w:rsidRDefault="00576F9B" w:rsidP="00576F9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Умения</w:t>
            </w:r>
          </w:p>
        </w:tc>
        <w:tc>
          <w:tcPr>
            <w:tcW w:w="4111" w:type="dxa"/>
            <w:hideMark/>
          </w:tcPr>
          <w:p w14:paraId="29E40FD6" w14:textId="77777777" w:rsidR="00576F9B" w:rsidRPr="00AC2BE8" w:rsidRDefault="00576F9B" w:rsidP="00576F9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Знания</w:t>
            </w:r>
          </w:p>
        </w:tc>
      </w:tr>
      <w:tr w:rsidR="00576F9B" w:rsidRPr="00AC2BE8" w14:paraId="19AC9466" w14:textId="77777777" w:rsidTr="008F261B">
        <w:trPr>
          <w:trHeight w:val="212"/>
        </w:trPr>
        <w:tc>
          <w:tcPr>
            <w:tcW w:w="1589" w:type="dxa"/>
          </w:tcPr>
          <w:p w14:paraId="19486E01" w14:textId="77777777" w:rsidR="00576F9B" w:rsidRPr="00AC2BE8" w:rsidRDefault="00576F9B" w:rsidP="00576F9B">
            <w:pPr>
              <w:suppressAutoHyphens/>
              <w:spacing w:after="0" w:line="240" w:lineRule="auto"/>
              <w:ind w:firstLine="142"/>
              <w:jc w:val="center"/>
              <w:rPr>
                <w:rFonts w:ascii="Times New Roman" w:eastAsia="Times New Roman" w:hAnsi="Times New Roman"/>
                <w:bCs w:val="0"/>
                <w:sz w:val="24"/>
                <w:szCs w:val="24"/>
                <w:lang w:eastAsia="en-US"/>
              </w:rPr>
            </w:pPr>
            <w:r w:rsidRPr="00AC2BE8">
              <w:rPr>
                <w:rFonts w:ascii="Times New Roman" w:eastAsia="Times New Roman" w:hAnsi="Times New Roman"/>
                <w:bCs w:val="0"/>
                <w:sz w:val="24"/>
                <w:szCs w:val="24"/>
                <w:lang w:eastAsia="en-US"/>
              </w:rPr>
              <w:t>ОК 01</w:t>
            </w:r>
          </w:p>
          <w:p w14:paraId="0AB0C8B9" w14:textId="77777777" w:rsidR="00576F9B" w:rsidRPr="00AC2BE8" w:rsidRDefault="00576F9B" w:rsidP="00576F9B">
            <w:pPr>
              <w:suppressAutoHyphens/>
              <w:spacing w:after="0" w:line="240" w:lineRule="auto"/>
              <w:ind w:firstLine="142"/>
              <w:jc w:val="center"/>
              <w:rPr>
                <w:rFonts w:ascii="Times New Roman" w:eastAsia="Times New Roman" w:hAnsi="Times New Roman"/>
                <w:bCs w:val="0"/>
                <w:sz w:val="24"/>
                <w:szCs w:val="24"/>
                <w:lang w:eastAsia="en-US"/>
              </w:rPr>
            </w:pPr>
            <w:r w:rsidRPr="00AC2BE8">
              <w:rPr>
                <w:rFonts w:ascii="Times New Roman" w:eastAsia="Times New Roman" w:hAnsi="Times New Roman"/>
                <w:bCs w:val="0"/>
                <w:sz w:val="24"/>
                <w:szCs w:val="24"/>
                <w:lang w:eastAsia="en-US"/>
              </w:rPr>
              <w:t>ОК 02</w:t>
            </w:r>
          </w:p>
          <w:p w14:paraId="3B112910" w14:textId="77777777" w:rsidR="00576F9B" w:rsidRPr="00AC2BE8" w:rsidRDefault="00576F9B" w:rsidP="00576F9B">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ОК 09</w:t>
            </w:r>
          </w:p>
          <w:p w14:paraId="1C612C12" w14:textId="77777777" w:rsidR="00576F9B" w:rsidRPr="00AC2BE8" w:rsidRDefault="00576F9B" w:rsidP="00576F9B">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ПК 1.1</w:t>
            </w:r>
          </w:p>
          <w:p w14:paraId="56E47F89" w14:textId="77777777" w:rsidR="00576F9B" w:rsidRPr="00AC2BE8" w:rsidRDefault="00576F9B" w:rsidP="00576F9B">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ПК 1.2</w:t>
            </w:r>
          </w:p>
          <w:p w14:paraId="16FD922C" w14:textId="77777777" w:rsidR="00576F9B" w:rsidRPr="00AC2BE8" w:rsidRDefault="00576F9B" w:rsidP="00576F9B">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ПК 1.3</w:t>
            </w:r>
          </w:p>
          <w:p w14:paraId="18DD6EF0" w14:textId="77777777" w:rsidR="00576F9B" w:rsidRPr="00AC2BE8" w:rsidRDefault="00576F9B" w:rsidP="00576F9B">
            <w:pPr>
              <w:suppressAutoHyphens/>
              <w:spacing w:after="0" w:line="240"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 xml:space="preserve">ПК 1.4 </w:t>
            </w:r>
          </w:p>
          <w:p w14:paraId="01F5B593" w14:textId="77777777" w:rsidR="00576F9B" w:rsidRPr="00AC2BE8" w:rsidRDefault="00576F9B" w:rsidP="00576F9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iCs/>
                <w:sz w:val="24"/>
                <w:szCs w:val="24"/>
              </w:rPr>
              <w:t>ПК 1.5</w:t>
            </w:r>
          </w:p>
        </w:tc>
        <w:tc>
          <w:tcPr>
            <w:tcW w:w="3764" w:type="dxa"/>
          </w:tcPr>
          <w:p w14:paraId="4A436759" w14:textId="77777777" w:rsidR="00576F9B" w:rsidRPr="00AC2BE8" w:rsidRDefault="00576F9B" w:rsidP="00576F9B">
            <w:pPr>
              <w:suppressAutoHyphens/>
              <w:spacing w:after="0"/>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16E09BDA" w14:textId="77777777" w:rsidR="00576F9B" w:rsidRPr="00AC2BE8" w:rsidRDefault="00576F9B" w:rsidP="00576F9B">
            <w:pPr>
              <w:suppressAutoHyphens/>
              <w:spacing w:after="0"/>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составлять план действия; определять необходимые ресурсы;</w:t>
            </w:r>
          </w:p>
          <w:p w14:paraId="41C7AE7F" w14:textId="77777777" w:rsidR="00576F9B" w:rsidRPr="00AC2BE8" w:rsidRDefault="00576F9B" w:rsidP="00576F9B">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владеть актуальными методами работы в профессиональной и смежных сферах; реализовывать составленный план; оценивать </w:t>
            </w:r>
          </w:p>
          <w:p w14:paraId="247E0FBC" w14:textId="77777777" w:rsidR="00576F9B" w:rsidRPr="00AC2BE8" w:rsidRDefault="00576F9B" w:rsidP="00576F9B">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результат и последствия своих действий (самостоятельно или с помощью наставника)</w:t>
            </w:r>
          </w:p>
          <w:p w14:paraId="132E71B9" w14:textId="77777777" w:rsidR="00576F9B" w:rsidRPr="00AC2BE8" w:rsidRDefault="00576F9B" w:rsidP="00576F9B">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w:t>
            </w:r>
            <w:r w:rsidRPr="00AC2BE8">
              <w:rPr>
                <w:rFonts w:ascii="Times New Roman" w:eastAsia="Times New Roman" w:hAnsi="Times New Roman"/>
                <w:bCs w:val="0"/>
                <w:iCs/>
                <w:sz w:val="24"/>
                <w:szCs w:val="24"/>
              </w:rPr>
              <w:lastRenderedPageBreak/>
              <w:t>цифровые средства для решения профессиональных задач</w:t>
            </w:r>
          </w:p>
          <w:p w14:paraId="77CD7230" w14:textId="77777777" w:rsidR="00576F9B" w:rsidRPr="00AC2BE8" w:rsidRDefault="00576F9B" w:rsidP="00576F9B">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1FA28D2E" w14:textId="77777777" w:rsidR="00576F9B" w:rsidRPr="00AC2BE8" w:rsidRDefault="00576F9B" w:rsidP="00576F9B">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нормативно- техническую документацию по разборке и сборке, ремонту сельскохозяйственных машин и оборудования;</w:t>
            </w:r>
          </w:p>
          <w:p w14:paraId="3A0EED5C" w14:textId="77777777" w:rsidR="00576F9B" w:rsidRPr="00AC2BE8" w:rsidRDefault="00576F9B" w:rsidP="00576F9B">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использовать контрольно- измерительный инструмент для выявления неисправных узлов и механизмов;</w:t>
            </w:r>
          </w:p>
          <w:p w14:paraId="69B4BF7B" w14:textId="77777777" w:rsidR="00576F9B" w:rsidRPr="00AC2BE8" w:rsidRDefault="00576F9B" w:rsidP="00576F9B">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p>
        </w:tc>
        <w:tc>
          <w:tcPr>
            <w:tcW w:w="4111" w:type="dxa"/>
          </w:tcPr>
          <w:p w14:paraId="5622C273" w14:textId="77777777" w:rsidR="00576F9B" w:rsidRPr="00AC2BE8" w:rsidRDefault="00576F9B" w:rsidP="00576F9B">
            <w:pPr>
              <w:suppressAutoHyphens/>
              <w:spacing w:after="0"/>
              <w:jc w:val="both"/>
              <w:rPr>
                <w:rFonts w:ascii="Times New Roman" w:eastAsia="Times New Roman" w:hAnsi="Times New Roman"/>
                <w:sz w:val="24"/>
                <w:szCs w:val="24"/>
              </w:rPr>
            </w:pPr>
            <w:r w:rsidRPr="00AC2BE8">
              <w:rPr>
                <w:rFonts w:ascii="Times New Roman" w:eastAsia="Times New Roman" w:hAnsi="Times New Roman"/>
                <w:bCs w:val="0"/>
                <w:iCs/>
                <w:sz w:val="24"/>
                <w:szCs w:val="24"/>
              </w:rPr>
              <w:lastRenderedPageBreak/>
              <w:t>а</w:t>
            </w:r>
            <w:r w:rsidRPr="00AC2BE8">
              <w:rPr>
                <w:rFonts w:ascii="Times New Roman" w:eastAsia="Times New Roman" w:hAnsi="Times New Roman"/>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E8A9DC8" w14:textId="77777777" w:rsidR="00576F9B" w:rsidRPr="00AC2BE8" w:rsidRDefault="00576F9B" w:rsidP="00576F9B">
            <w:pPr>
              <w:suppressAutoHyphens/>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6D3B9A0" w14:textId="77777777" w:rsidR="00576F9B" w:rsidRPr="00AC2BE8" w:rsidRDefault="00576F9B" w:rsidP="00576F9B">
            <w:pPr>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bCs w:val="0"/>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AC2BE8">
              <w:rPr>
                <w:rFonts w:ascii="Times New Roman" w:eastAsia="Times New Roman" w:hAnsi="Times New Roman"/>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33852344" w14:textId="77777777" w:rsidR="00576F9B" w:rsidRPr="00AC2BE8" w:rsidRDefault="00576F9B" w:rsidP="00576F9B">
            <w:pPr>
              <w:suppressAutoHyphens/>
              <w:spacing w:after="0" w:line="240" w:lineRule="auto"/>
              <w:jc w:val="both"/>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r w:rsidRPr="00AC2BE8">
              <w:rPr>
                <w:rFonts w:ascii="Times New Roman" w:eastAsia="Times New Roman" w:hAnsi="Times New Roman"/>
                <w:bCs w:val="0"/>
                <w:iCs/>
                <w:sz w:val="24"/>
                <w:szCs w:val="24"/>
              </w:rPr>
              <w:lastRenderedPageBreak/>
              <w:t>особенности произношения; правила чтения текстов профессиональной направленности;</w:t>
            </w:r>
          </w:p>
          <w:p w14:paraId="15A6B029" w14:textId="77777777" w:rsidR="00576F9B" w:rsidRPr="00AC2BE8" w:rsidRDefault="00576F9B" w:rsidP="00576F9B">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bCs w:val="0"/>
                <w:sz w:val="24"/>
                <w:szCs w:val="24"/>
              </w:rPr>
              <w:t xml:space="preserve">технические характеристики, конструктивные особенности, назначение деталей; </w:t>
            </w:r>
            <w:r w:rsidRPr="00AC2BE8">
              <w:rPr>
                <w:rFonts w:ascii="Times New Roman" w:eastAsia="Times New Roman" w:hAnsi="Times New Roman"/>
                <w:iCs/>
                <w:sz w:val="24"/>
                <w:szCs w:val="24"/>
              </w:rPr>
              <w:t xml:space="preserve">технические условия, методы и способы ремонта, восстановления узлов и механизмов сельскохозяйственных машин и оборудования; </w:t>
            </w:r>
          </w:p>
          <w:p w14:paraId="36C0E12C" w14:textId="77777777" w:rsidR="00576F9B" w:rsidRPr="00AC2BE8" w:rsidRDefault="00576F9B" w:rsidP="00576F9B">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p>
          <w:p w14:paraId="208B2B61" w14:textId="77777777" w:rsidR="00576F9B" w:rsidRPr="00AC2BE8" w:rsidRDefault="00576F9B" w:rsidP="00576F9B">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 xml:space="preserve">методы контроля геометрических параметров деталей сельскохозяйственных машин и оборудования; </w:t>
            </w:r>
          </w:p>
          <w:p w14:paraId="160BEC47" w14:textId="77777777" w:rsidR="00576F9B" w:rsidRPr="00AC2BE8" w:rsidRDefault="00576F9B" w:rsidP="00576F9B">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конструктивные особенности, назначение и взаимодействие узлов и механизмов сельскохозяйственных машин;</w:t>
            </w:r>
          </w:p>
          <w:p w14:paraId="62741092" w14:textId="77777777" w:rsidR="00576F9B" w:rsidRPr="00AC2BE8" w:rsidRDefault="00576F9B" w:rsidP="00576F9B">
            <w:pPr>
              <w:suppressAutoHyphens/>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требования нормативно-технической документации</w:t>
            </w:r>
          </w:p>
        </w:tc>
      </w:tr>
    </w:tbl>
    <w:p w14:paraId="0CC5BAFD" w14:textId="77777777" w:rsidR="00576F9B" w:rsidRPr="00AC2BE8" w:rsidRDefault="00576F9B" w:rsidP="00576F9B">
      <w:pPr>
        <w:suppressAutoHyphens/>
        <w:spacing w:after="0" w:line="240" w:lineRule="auto"/>
        <w:ind w:firstLine="709"/>
        <w:rPr>
          <w:rFonts w:ascii="Times New Roman" w:eastAsia="Times New Roman" w:hAnsi="Times New Roman"/>
          <w:b/>
          <w:bCs w:val="0"/>
        </w:rPr>
      </w:pPr>
    </w:p>
    <w:p w14:paraId="18A33CA7" w14:textId="77777777" w:rsidR="00576F9B" w:rsidRPr="00AC2BE8" w:rsidRDefault="00576F9B" w:rsidP="00576F9B">
      <w:pPr>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br w:type="page"/>
      </w:r>
    </w:p>
    <w:p w14:paraId="495A83BF" w14:textId="77777777" w:rsidR="00576F9B" w:rsidRPr="00AC2BE8" w:rsidRDefault="00576F9B" w:rsidP="00576F9B">
      <w:pPr>
        <w:suppressAutoHyphens/>
        <w:spacing w:after="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2. СТРУКТУРА И СОДЕРЖАНИЕ УЧЕБНОЙ ДИСЦИПЛИНЫ</w:t>
      </w:r>
    </w:p>
    <w:p w14:paraId="307D0F41" w14:textId="77777777" w:rsidR="00576F9B" w:rsidRPr="00AC2BE8" w:rsidRDefault="00576F9B" w:rsidP="00576F9B">
      <w:pPr>
        <w:suppressAutoHyphens/>
        <w:spacing w:after="0" w:line="240" w:lineRule="auto"/>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576F9B" w:rsidRPr="00AC2BE8" w14:paraId="6A39CA18" w14:textId="77777777" w:rsidTr="008F261B">
        <w:trPr>
          <w:trHeight w:val="490"/>
        </w:trPr>
        <w:tc>
          <w:tcPr>
            <w:tcW w:w="3685" w:type="pct"/>
            <w:vAlign w:val="center"/>
          </w:tcPr>
          <w:p w14:paraId="48BEF46C" w14:textId="77777777" w:rsidR="00576F9B" w:rsidRPr="00AC2BE8" w:rsidRDefault="00576F9B" w:rsidP="00576F9B">
            <w:pPr>
              <w:suppressAutoHyphens/>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t>Вид учебной работы</w:t>
            </w:r>
          </w:p>
        </w:tc>
        <w:tc>
          <w:tcPr>
            <w:tcW w:w="1315" w:type="pct"/>
            <w:vAlign w:val="center"/>
          </w:tcPr>
          <w:p w14:paraId="60B3BBD5" w14:textId="77777777" w:rsidR="00576F9B" w:rsidRPr="00AC2BE8" w:rsidRDefault="00576F9B" w:rsidP="00576F9B">
            <w:pPr>
              <w:suppressAutoHyphens/>
              <w:spacing w:after="0"/>
              <w:rPr>
                <w:rFonts w:ascii="Times New Roman" w:eastAsia="Times New Roman" w:hAnsi="Times New Roman"/>
                <w:b/>
                <w:bCs w:val="0"/>
                <w:iCs/>
                <w:sz w:val="24"/>
                <w:szCs w:val="24"/>
              </w:rPr>
            </w:pPr>
            <w:r w:rsidRPr="00AC2BE8">
              <w:rPr>
                <w:rFonts w:ascii="Times New Roman" w:eastAsia="Times New Roman" w:hAnsi="Times New Roman"/>
                <w:b/>
                <w:bCs w:val="0"/>
                <w:iCs/>
                <w:sz w:val="24"/>
                <w:szCs w:val="24"/>
              </w:rPr>
              <w:t>Объем в часах</w:t>
            </w:r>
          </w:p>
        </w:tc>
      </w:tr>
      <w:tr w:rsidR="00576F9B" w:rsidRPr="00AC2BE8" w14:paraId="6B4CFBE6" w14:textId="77777777" w:rsidTr="008F261B">
        <w:trPr>
          <w:trHeight w:val="490"/>
        </w:trPr>
        <w:tc>
          <w:tcPr>
            <w:tcW w:w="3685" w:type="pct"/>
            <w:vAlign w:val="center"/>
          </w:tcPr>
          <w:p w14:paraId="460AF441" w14:textId="77777777" w:rsidR="00576F9B" w:rsidRPr="00AC2BE8" w:rsidRDefault="00576F9B" w:rsidP="00576F9B">
            <w:pPr>
              <w:suppressAutoHyphens/>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Объем образовательной программы учебной дисциплины</w:t>
            </w:r>
          </w:p>
        </w:tc>
        <w:tc>
          <w:tcPr>
            <w:tcW w:w="1315" w:type="pct"/>
            <w:vAlign w:val="center"/>
          </w:tcPr>
          <w:p w14:paraId="2D492CEB" w14:textId="77777777" w:rsidR="00576F9B" w:rsidRPr="00AC2BE8" w:rsidRDefault="00576F9B" w:rsidP="00576F9B">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34</w:t>
            </w:r>
          </w:p>
        </w:tc>
      </w:tr>
      <w:tr w:rsidR="00576F9B" w:rsidRPr="00AC2BE8" w14:paraId="12A92EB1" w14:textId="77777777" w:rsidTr="008F261B">
        <w:trPr>
          <w:trHeight w:val="490"/>
        </w:trPr>
        <w:tc>
          <w:tcPr>
            <w:tcW w:w="3685" w:type="pct"/>
            <w:vAlign w:val="center"/>
          </w:tcPr>
          <w:p w14:paraId="0368A02B" w14:textId="77777777" w:rsidR="00576F9B" w:rsidRPr="00AC2BE8" w:rsidRDefault="00576F9B" w:rsidP="00576F9B">
            <w:pPr>
              <w:suppressAutoHyphens/>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t>в т.ч. в форме практической подготовки</w:t>
            </w:r>
          </w:p>
        </w:tc>
        <w:tc>
          <w:tcPr>
            <w:tcW w:w="1315" w:type="pct"/>
            <w:vAlign w:val="center"/>
          </w:tcPr>
          <w:p w14:paraId="5FD53D9A" w14:textId="77777777" w:rsidR="00576F9B" w:rsidRPr="00AC2BE8" w:rsidRDefault="00576F9B" w:rsidP="00576F9B">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12</w:t>
            </w:r>
          </w:p>
        </w:tc>
      </w:tr>
      <w:tr w:rsidR="00576F9B" w:rsidRPr="00AC2BE8" w14:paraId="291EC8D0" w14:textId="77777777" w:rsidTr="008F261B">
        <w:trPr>
          <w:trHeight w:val="336"/>
        </w:trPr>
        <w:tc>
          <w:tcPr>
            <w:tcW w:w="5000" w:type="pct"/>
            <w:gridSpan w:val="2"/>
            <w:vAlign w:val="center"/>
          </w:tcPr>
          <w:p w14:paraId="7F70E56F" w14:textId="77777777" w:rsidR="00576F9B" w:rsidRPr="00AC2BE8" w:rsidRDefault="00576F9B" w:rsidP="00576F9B">
            <w:pPr>
              <w:suppressAutoHyphens/>
              <w:spacing w:after="0"/>
              <w:rPr>
                <w:rFonts w:ascii="Times New Roman" w:eastAsia="Times New Roman" w:hAnsi="Times New Roman"/>
                <w:bCs w:val="0"/>
                <w:iCs/>
                <w:sz w:val="24"/>
                <w:szCs w:val="24"/>
              </w:rPr>
            </w:pPr>
            <w:r w:rsidRPr="00AC2BE8">
              <w:rPr>
                <w:rFonts w:ascii="Times New Roman" w:eastAsia="Times New Roman" w:hAnsi="Times New Roman"/>
                <w:bCs w:val="0"/>
                <w:sz w:val="24"/>
                <w:szCs w:val="24"/>
              </w:rPr>
              <w:t>в т. ч.:</w:t>
            </w:r>
          </w:p>
        </w:tc>
      </w:tr>
      <w:tr w:rsidR="00576F9B" w:rsidRPr="00AC2BE8" w14:paraId="0DAD083F" w14:textId="77777777" w:rsidTr="008F261B">
        <w:trPr>
          <w:trHeight w:val="490"/>
        </w:trPr>
        <w:tc>
          <w:tcPr>
            <w:tcW w:w="3685" w:type="pct"/>
            <w:vAlign w:val="center"/>
          </w:tcPr>
          <w:p w14:paraId="1D0AA636" w14:textId="77777777" w:rsidR="00576F9B" w:rsidRPr="00AC2BE8" w:rsidRDefault="00576F9B" w:rsidP="00576F9B">
            <w:pPr>
              <w:suppressAutoHyphens/>
              <w:spacing w:after="0"/>
              <w:rPr>
                <w:rFonts w:ascii="Times New Roman" w:eastAsia="Times New Roman" w:hAnsi="Times New Roman"/>
                <w:bCs w:val="0"/>
                <w:sz w:val="24"/>
                <w:szCs w:val="24"/>
              </w:rPr>
            </w:pPr>
            <w:r w:rsidRPr="00AC2BE8">
              <w:rPr>
                <w:rFonts w:ascii="Times New Roman" w:eastAsia="Times New Roman" w:hAnsi="Times New Roman"/>
                <w:bCs w:val="0"/>
                <w:sz w:val="24"/>
                <w:szCs w:val="24"/>
              </w:rPr>
              <w:t>теоретическое обучение</w:t>
            </w:r>
          </w:p>
        </w:tc>
        <w:tc>
          <w:tcPr>
            <w:tcW w:w="1315" w:type="pct"/>
            <w:vAlign w:val="center"/>
          </w:tcPr>
          <w:p w14:paraId="3C972681" w14:textId="77777777" w:rsidR="00576F9B" w:rsidRPr="00AC2BE8" w:rsidRDefault="00576F9B" w:rsidP="00576F9B">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18</w:t>
            </w:r>
          </w:p>
        </w:tc>
      </w:tr>
      <w:tr w:rsidR="00576F9B" w:rsidRPr="00AC2BE8" w14:paraId="743F0A57" w14:textId="77777777" w:rsidTr="008F261B">
        <w:trPr>
          <w:trHeight w:val="490"/>
        </w:trPr>
        <w:tc>
          <w:tcPr>
            <w:tcW w:w="3685" w:type="pct"/>
            <w:vAlign w:val="center"/>
          </w:tcPr>
          <w:p w14:paraId="42220325" w14:textId="77777777" w:rsidR="00576F9B" w:rsidRPr="00AC2BE8" w:rsidRDefault="00576F9B" w:rsidP="00576F9B">
            <w:pPr>
              <w:suppressAutoHyphens/>
              <w:spacing w:after="0"/>
              <w:rPr>
                <w:rFonts w:ascii="Times New Roman" w:eastAsia="Times New Roman" w:hAnsi="Times New Roman"/>
                <w:bCs w:val="0"/>
                <w:sz w:val="24"/>
                <w:szCs w:val="24"/>
              </w:rPr>
            </w:pPr>
            <w:r w:rsidRPr="00AC2BE8">
              <w:rPr>
                <w:rFonts w:ascii="Times New Roman" w:eastAsia="Times New Roman" w:hAnsi="Times New Roman"/>
                <w:bCs w:val="0"/>
                <w:sz w:val="24"/>
                <w:szCs w:val="24"/>
              </w:rPr>
              <w:t>практические занятия</w:t>
            </w:r>
            <w:r w:rsidRPr="00AC2BE8">
              <w:rPr>
                <w:rFonts w:ascii="Times New Roman" w:eastAsia="Times New Roman" w:hAnsi="Times New Roman"/>
                <w:bCs w:val="0"/>
                <w:i/>
                <w:sz w:val="24"/>
                <w:szCs w:val="24"/>
              </w:rPr>
              <w:t xml:space="preserve"> </w:t>
            </w:r>
          </w:p>
        </w:tc>
        <w:tc>
          <w:tcPr>
            <w:tcW w:w="1315" w:type="pct"/>
            <w:vAlign w:val="center"/>
          </w:tcPr>
          <w:p w14:paraId="2DDF8D5E" w14:textId="77777777" w:rsidR="00576F9B" w:rsidRPr="00AC2BE8" w:rsidRDefault="00576F9B" w:rsidP="00576F9B">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12</w:t>
            </w:r>
          </w:p>
        </w:tc>
      </w:tr>
      <w:tr w:rsidR="00576F9B" w:rsidRPr="00AC2BE8" w14:paraId="530C6D7B" w14:textId="77777777" w:rsidTr="008F261B">
        <w:trPr>
          <w:trHeight w:val="267"/>
        </w:trPr>
        <w:tc>
          <w:tcPr>
            <w:tcW w:w="3685" w:type="pct"/>
            <w:vAlign w:val="center"/>
          </w:tcPr>
          <w:p w14:paraId="317C987A" w14:textId="77777777" w:rsidR="00576F9B" w:rsidRPr="00AC2BE8" w:rsidRDefault="00576F9B" w:rsidP="00576F9B">
            <w:pPr>
              <w:suppressAutoHyphens/>
              <w:spacing w:after="0"/>
              <w:rPr>
                <w:rFonts w:ascii="Times New Roman" w:eastAsia="Times New Roman" w:hAnsi="Times New Roman"/>
                <w:bCs w:val="0"/>
                <w:i/>
                <w:sz w:val="24"/>
                <w:szCs w:val="24"/>
              </w:rPr>
            </w:pPr>
            <w:r w:rsidRPr="00AC2BE8">
              <w:rPr>
                <w:rFonts w:ascii="Times New Roman" w:eastAsia="Times New Roman" w:hAnsi="Times New Roman"/>
                <w:bCs w:val="0"/>
                <w:i/>
                <w:sz w:val="24"/>
                <w:szCs w:val="24"/>
              </w:rPr>
              <w:t xml:space="preserve">Самостоятельная работа </w:t>
            </w:r>
            <w:r w:rsidRPr="00AC2BE8">
              <w:rPr>
                <w:rFonts w:ascii="Times New Roman" w:eastAsia="Times New Roman" w:hAnsi="Times New Roman"/>
                <w:b/>
                <w:bCs w:val="0"/>
                <w:i/>
                <w:sz w:val="24"/>
                <w:szCs w:val="24"/>
                <w:vertAlign w:val="superscript"/>
              </w:rPr>
              <w:footnoteReference w:id="1"/>
            </w:r>
          </w:p>
        </w:tc>
        <w:tc>
          <w:tcPr>
            <w:tcW w:w="1315" w:type="pct"/>
            <w:vAlign w:val="center"/>
          </w:tcPr>
          <w:p w14:paraId="13F25751" w14:textId="77777777" w:rsidR="00576F9B" w:rsidRPr="00AC2BE8" w:rsidRDefault="00576F9B" w:rsidP="00576F9B">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2</w:t>
            </w:r>
          </w:p>
        </w:tc>
      </w:tr>
      <w:tr w:rsidR="00576F9B" w:rsidRPr="00AC2BE8" w14:paraId="21367127" w14:textId="77777777" w:rsidTr="008F261B">
        <w:trPr>
          <w:trHeight w:val="267"/>
        </w:trPr>
        <w:tc>
          <w:tcPr>
            <w:tcW w:w="3685" w:type="pct"/>
            <w:vAlign w:val="center"/>
          </w:tcPr>
          <w:p w14:paraId="1ED0E439" w14:textId="77777777" w:rsidR="00576F9B" w:rsidRPr="00AC2BE8" w:rsidRDefault="00576F9B" w:rsidP="00576F9B">
            <w:pPr>
              <w:suppressAutoHyphens/>
              <w:spacing w:after="0"/>
              <w:rPr>
                <w:rFonts w:ascii="Times New Roman" w:eastAsia="Times New Roman" w:hAnsi="Times New Roman"/>
                <w:bCs w:val="0"/>
                <w:i/>
                <w:sz w:val="24"/>
                <w:szCs w:val="24"/>
              </w:rPr>
            </w:pPr>
            <w:r w:rsidRPr="00AC2BE8">
              <w:rPr>
                <w:rFonts w:ascii="Times New Roman" w:eastAsia="Times New Roman" w:hAnsi="Times New Roman"/>
                <w:b/>
                <w:bCs w:val="0"/>
                <w:iCs/>
                <w:sz w:val="24"/>
                <w:szCs w:val="24"/>
              </w:rPr>
              <w:t>Промежуточная аттестация</w:t>
            </w:r>
            <w:r>
              <w:rPr>
                <w:rFonts w:ascii="Times New Roman" w:eastAsia="Times New Roman" w:hAnsi="Times New Roman"/>
                <w:b/>
                <w:bCs w:val="0"/>
                <w:iCs/>
                <w:sz w:val="24"/>
                <w:szCs w:val="24"/>
              </w:rPr>
              <w:t xml:space="preserve">. </w:t>
            </w:r>
            <w:r w:rsidRPr="00192C6C">
              <w:rPr>
                <w:rFonts w:ascii="Times New Roman" w:eastAsia="Times New Roman" w:hAnsi="Times New Roman"/>
                <w:b/>
                <w:bCs w:val="0"/>
                <w:iCs/>
                <w:sz w:val="24"/>
                <w:szCs w:val="24"/>
              </w:rPr>
              <w:t>Экзамен</w:t>
            </w:r>
          </w:p>
        </w:tc>
        <w:tc>
          <w:tcPr>
            <w:tcW w:w="1315" w:type="pct"/>
            <w:vAlign w:val="center"/>
          </w:tcPr>
          <w:p w14:paraId="4ED01EB2" w14:textId="77777777" w:rsidR="00576F9B" w:rsidRPr="00AC2BE8" w:rsidRDefault="00576F9B" w:rsidP="00576F9B">
            <w:pPr>
              <w:suppressAutoHyphens/>
              <w:spacing w:after="0"/>
              <w:jc w:val="center"/>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2</w:t>
            </w:r>
          </w:p>
        </w:tc>
      </w:tr>
    </w:tbl>
    <w:p w14:paraId="409F9A84" w14:textId="77777777" w:rsidR="00576F9B" w:rsidRPr="00AC2BE8" w:rsidRDefault="00576F9B" w:rsidP="00576F9B">
      <w:pPr>
        <w:suppressAutoHyphens/>
        <w:spacing w:after="0"/>
        <w:rPr>
          <w:rFonts w:ascii="Calibri" w:eastAsia="Times New Roman" w:hAnsi="Calibri"/>
        </w:rPr>
      </w:pPr>
    </w:p>
    <w:p w14:paraId="45F7A061" w14:textId="77777777" w:rsidR="00576F9B" w:rsidRPr="00AC2BE8" w:rsidRDefault="00576F9B" w:rsidP="00576F9B">
      <w:pPr>
        <w:suppressAutoHyphens/>
        <w:spacing w:after="0"/>
        <w:rPr>
          <w:rFonts w:ascii="Times New Roman" w:eastAsia="Times New Roman" w:hAnsi="Times New Roman"/>
          <w:b/>
          <w:bCs w:val="0"/>
          <w:i/>
        </w:rPr>
      </w:pPr>
    </w:p>
    <w:p w14:paraId="47D08EB1" w14:textId="77777777" w:rsidR="00576F9B" w:rsidRPr="00AC2BE8" w:rsidRDefault="00576F9B" w:rsidP="00576F9B">
      <w:pPr>
        <w:suppressAutoHyphens/>
        <w:spacing w:after="0"/>
        <w:rPr>
          <w:rFonts w:ascii="Times New Roman" w:eastAsia="Times New Roman" w:hAnsi="Times New Roman"/>
          <w:b/>
          <w:bCs w:val="0"/>
          <w:i/>
        </w:rPr>
        <w:sectPr w:rsidR="00576F9B" w:rsidRPr="00AC2BE8" w:rsidSect="00F77A21">
          <w:type w:val="continuous"/>
          <w:pgSz w:w="11906" w:h="16838"/>
          <w:pgMar w:top="1134" w:right="850" w:bottom="284" w:left="1701" w:header="708" w:footer="0" w:gutter="0"/>
          <w:cols w:space="720"/>
          <w:docGrid w:linePitch="299"/>
        </w:sectPr>
      </w:pPr>
    </w:p>
    <w:p w14:paraId="26FEF3E5" w14:textId="77777777" w:rsidR="00576F9B" w:rsidRPr="00AC2BE8" w:rsidRDefault="00576F9B" w:rsidP="00576F9B">
      <w:pPr>
        <w:numPr>
          <w:ilvl w:val="1"/>
          <w:numId w:val="1"/>
        </w:numPr>
        <w:spacing w:after="0"/>
        <w:rPr>
          <w:rFonts w:ascii="Times New Roman" w:eastAsia="Times New Roman" w:hAnsi="Times New Roman"/>
          <w:b/>
          <w:bCs w:val="0"/>
        </w:rPr>
      </w:pPr>
      <w:r w:rsidRPr="00AC2BE8">
        <w:rPr>
          <w:rFonts w:ascii="Times New Roman" w:eastAsia="Times New Roman" w:hAnsi="Times New Roman"/>
          <w:b/>
          <w:bCs w:val="0"/>
        </w:rPr>
        <w:lastRenderedPageBreak/>
        <w:t xml:space="preserve">Тематический план и содержание учебной дисциплины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8774"/>
        <w:gridCol w:w="1672"/>
        <w:gridCol w:w="1954"/>
      </w:tblGrid>
      <w:tr w:rsidR="00576F9B" w:rsidRPr="00AC2BE8" w14:paraId="28A46D37" w14:textId="77777777" w:rsidTr="008F261B">
        <w:trPr>
          <w:trHeight w:val="20"/>
        </w:trPr>
        <w:tc>
          <w:tcPr>
            <w:tcW w:w="633" w:type="pct"/>
            <w:vAlign w:val="center"/>
          </w:tcPr>
          <w:p w14:paraId="1DDF58A2" w14:textId="77777777" w:rsidR="00576F9B" w:rsidRPr="00AC2BE8" w:rsidRDefault="00576F9B" w:rsidP="00576F9B">
            <w:pPr>
              <w:suppressAutoHyphens/>
              <w:spacing w:after="0"/>
              <w:jc w:val="center"/>
              <w:rPr>
                <w:rFonts w:ascii="Times New Roman" w:eastAsia="Times New Roman" w:hAnsi="Times New Roman"/>
                <w:b/>
              </w:rPr>
            </w:pPr>
            <w:r w:rsidRPr="00AC2BE8">
              <w:rPr>
                <w:rFonts w:ascii="Times New Roman" w:eastAsia="Times New Roman" w:hAnsi="Times New Roman"/>
                <w:b/>
              </w:rPr>
              <w:t>Наименование разделов и тем</w:t>
            </w:r>
          </w:p>
        </w:tc>
        <w:tc>
          <w:tcPr>
            <w:tcW w:w="3088" w:type="pct"/>
            <w:vAlign w:val="center"/>
          </w:tcPr>
          <w:p w14:paraId="1C57FA6C" w14:textId="77777777" w:rsidR="00576F9B" w:rsidRPr="00AC2BE8" w:rsidRDefault="00576F9B" w:rsidP="00576F9B">
            <w:pPr>
              <w:suppressAutoHyphens/>
              <w:spacing w:after="0"/>
              <w:jc w:val="center"/>
              <w:rPr>
                <w:rFonts w:ascii="Times New Roman" w:eastAsia="Times New Roman" w:hAnsi="Times New Roman"/>
                <w:b/>
              </w:rPr>
            </w:pPr>
            <w:r w:rsidRPr="00AC2BE8">
              <w:rPr>
                <w:rFonts w:ascii="Times New Roman" w:eastAsia="Times New Roman" w:hAnsi="Times New Roman"/>
                <w:b/>
              </w:rPr>
              <w:t>Содержание учебного материала и формы организации деятельности обучающихся</w:t>
            </w:r>
          </w:p>
        </w:tc>
        <w:tc>
          <w:tcPr>
            <w:tcW w:w="590" w:type="pct"/>
            <w:vAlign w:val="center"/>
          </w:tcPr>
          <w:p w14:paraId="762EC438" w14:textId="77777777" w:rsidR="00576F9B" w:rsidRPr="00AC2BE8" w:rsidRDefault="00576F9B" w:rsidP="00576F9B">
            <w:pPr>
              <w:suppressAutoHyphens/>
              <w:spacing w:after="0" w:line="240" w:lineRule="auto"/>
              <w:jc w:val="center"/>
              <w:rPr>
                <w:rFonts w:ascii="Times New Roman" w:eastAsia="Times New Roman" w:hAnsi="Times New Roman"/>
                <w:b/>
              </w:rPr>
            </w:pPr>
            <w:r w:rsidRPr="00AC2BE8">
              <w:rPr>
                <w:rFonts w:ascii="Times New Roman" w:eastAsia="Times New Roman" w:hAnsi="Times New Roman"/>
                <w:b/>
              </w:rPr>
              <w:t>Объем, акад. ч. / в том числе в форме практической подготовки, акад. ч.</w:t>
            </w:r>
          </w:p>
        </w:tc>
        <w:tc>
          <w:tcPr>
            <w:tcW w:w="689" w:type="pct"/>
            <w:vAlign w:val="center"/>
          </w:tcPr>
          <w:p w14:paraId="7B2A8104" w14:textId="77777777" w:rsidR="00576F9B" w:rsidRPr="00AC2BE8" w:rsidRDefault="00576F9B" w:rsidP="00576F9B">
            <w:pPr>
              <w:suppressAutoHyphens/>
              <w:spacing w:after="0"/>
              <w:jc w:val="center"/>
              <w:rPr>
                <w:rFonts w:ascii="Times New Roman" w:eastAsia="Times New Roman" w:hAnsi="Times New Roman"/>
                <w:b/>
              </w:rPr>
            </w:pPr>
            <w:r w:rsidRPr="00AC2BE8">
              <w:rPr>
                <w:rFonts w:ascii="Times New Roman" w:eastAsia="Times New Roman" w:hAnsi="Times New Roman"/>
                <w:b/>
              </w:rPr>
              <w:t xml:space="preserve">Коды компетенций </w:t>
            </w:r>
            <w:r w:rsidRPr="00AC2BE8">
              <w:rPr>
                <w:rFonts w:ascii="Times New Roman" w:eastAsia="Times New Roman" w:hAnsi="Times New Roman"/>
                <w:b/>
              </w:rPr>
              <w:br/>
              <w:t>и личностных результатов</w:t>
            </w:r>
            <w:r w:rsidRPr="00AC2BE8">
              <w:rPr>
                <w:rFonts w:ascii="Times New Roman" w:eastAsia="Times New Roman" w:hAnsi="Times New Roman"/>
                <w:b/>
                <w:i/>
                <w:iCs/>
                <w:vertAlign w:val="superscript"/>
              </w:rPr>
              <w:footnoteReference w:id="2"/>
            </w:r>
            <w:r w:rsidRPr="00AC2BE8">
              <w:rPr>
                <w:rFonts w:ascii="Times New Roman" w:eastAsia="Times New Roman" w:hAnsi="Times New Roman"/>
                <w:b/>
              </w:rPr>
              <w:t xml:space="preserve">, формированию которых способствует элемент программы </w:t>
            </w:r>
          </w:p>
        </w:tc>
      </w:tr>
      <w:tr w:rsidR="00576F9B" w:rsidRPr="00AC2BE8" w14:paraId="773D17B1" w14:textId="77777777" w:rsidTr="008F261B">
        <w:trPr>
          <w:trHeight w:val="371"/>
        </w:trPr>
        <w:tc>
          <w:tcPr>
            <w:tcW w:w="633" w:type="pct"/>
          </w:tcPr>
          <w:p w14:paraId="46FEAD13" w14:textId="77777777" w:rsidR="00576F9B" w:rsidRPr="00AC2BE8" w:rsidRDefault="00576F9B" w:rsidP="00576F9B">
            <w:pPr>
              <w:spacing w:after="0" w:line="240" w:lineRule="auto"/>
              <w:jc w:val="center"/>
              <w:rPr>
                <w:rFonts w:ascii="Times New Roman" w:eastAsia="Times New Roman" w:hAnsi="Times New Roman"/>
                <w:b/>
              </w:rPr>
            </w:pPr>
            <w:r w:rsidRPr="00AC2BE8">
              <w:rPr>
                <w:rFonts w:ascii="Times New Roman" w:eastAsia="Times New Roman" w:hAnsi="Times New Roman"/>
                <w:b/>
              </w:rPr>
              <w:t>1</w:t>
            </w:r>
          </w:p>
        </w:tc>
        <w:tc>
          <w:tcPr>
            <w:tcW w:w="3088" w:type="pct"/>
          </w:tcPr>
          <w:p w14:paraId="3342806E" w14:textId="77777777" w:rsidR="00576F9B" w:rsidRPr="00AC2BE8" w:rsidRDefault="00576F9B" w:rsidP="00576F9B">
            <w:pPr>
              <w:spacing w:after="0" w:line="240" w:lineRule="auto"/>
              <w:jc w:val="center"/>
              <w:rPr>
                <w:rFonts w:ascii="Times New Roman" w:eastAsia="Times New Roman" w:hAnsi="Times New Roman"/>
                <w:b/>
              </w:rPr>
            </w:pPr>
            <w:r w:rsidRPr="00AC2BE8">
              <w:rPr>
                <w:rFonts w:ascii="Times New Roman" w:eastAsia="Times New Roman" w:hAnsi="Times New Roman"/>
                <w:b/>
              </w:rPr>
              <w:t>2</w:t>
            </w:r>
          </w:p>
        </w:tc>
        <w:tc>
          <w:tcPr>
            <w:tcW w:w="590" w:type="pct"/>
          </w:tcPr>
          <w:p w14:paraId="1945BD3A" w14:textId="77777777" w:rsidR="00576F9B" w:rsidRPr="00AC2BE8" w:rsidRDefault="00576F9B" w:rsidP="00576F9B">
            <w:pPr>
              <w:spacing w:after="0" w:line="240" w:lineRule="auto"/>
              <w:jc w:val="center"/>
              <w:rPr>
                <w:rFonts w:ascii="Times New Roman" w:eastAsia="Times New Roman" w:hAnsi="Times New Roman"/>
                <w:b/>
              </w:rPr>
            </w:pPr>
            <w:r w:rsidRPr="00AC2BE8">
              <w:rPr>
                <w:rFonts w:ascii="Times New Roman" w:eastAsia="Times New Roman" w:hAnsi="Times New Roman"/>
                <w:b/>
              </w:rPr>
              <w:t>3</w:t>
            </w:r>
          </w:p>
        </w:tc>
        <w:tc>
          <w:tcPr>
            <w:tcW w:w="689" w:type="pct"/>
          </w:tcPr>
          <w:p w14:paraId="23791591" w14:textId="77777777" w:rsidR="00576F9B" w:rsidRPr="00AC2BE8" w:rsidRDefault="00576F9B" w:rsidP="00576F9B">
            <w:pPr>
              <w:spacing w:after="0" w:line="240" w:lineRule="auto"/>
              <w:jc w:val="center"/>
              <w:rPr>
                <w:rFonts w:ascii="Times New Roman" w:eastAsia="Times New Roman" w:hAnsi="Times New Roman"/>
                <w:b/>
              </w:rPr>
            </w:pPr>
            <w:r w:rsidRPr="00AC2BE8">
              <w:rPr>
                <w:rFonts w:ascii="Times New Roman" w:eastAsia="Times New Roman" w:hAnsi="Times New Roman"/>
                <w:b/>
              </w:rPr>
              <w:t>4</w:t>
            </w:r>
          </w:p>
        </w:tc>
      </w:tr>
      <w:tr w:rsidR="00576F9B" w:rsidRPr="00AC2BE8" w14:paraId="1E49267A" w14:textId="77777777" w:rsidTr="008F261B">
        <w:trPr>
          <w:trHeight w:val="371"/>
        </w:trPr>
        <w:tc>
          <w:tcPr>
            <w:tcW w:w="3721" w:type="pct"/>
            <w:gridSpan w:val="2"/>
          </w:tcPr>
          <w:p w14:paraId="7DC2CE18" w14:textId="77777777" w:rsidR="00576F9B" w:rsidRPr="00AC2BE8" w:rsidRDefault="00576F9B" w:rsidP="00576F9B">
            <w:pPr>
              <w:spacing w:after="0" w:line="240" w:lineRule="auto"/>
              <w:rPr>
                <w:rFonts w:ascii="Times New Roman" w:eastAsia="Times New Roman" w:hAnsi="Times New Roman"/>
                <w:b/>
              </w:rPr>
            </w:pPr>
            <w:r w:rsidRPr="00AC2BE8">
              <w:rPr>
                <w:rFonts w:ascii="Times New Roman" w:eastAsia="Times New Roman" w:hAnsi="Times New Roman"/>
                <w:b/>
              </w:rPr>
              <w:t>Раздел 1. Техническая механика с основами технических измерений</w:t>
            </w:r>
          </w:p>
        </w:tc>
        <w:tc>
          <w:tcPr>
            <w:tcW w:w="590" w:type="pct"/>
          </w:tcPr>
          <w:p w14:paraId="35696508" w14:textId="77777777" w:rsidR="00576F9B" w:rsidRPr="00AC2BE8" w:rsidRDefault="00576F9B" w:rsidP="00576F9B">
            <w:pPr>
              <w:spacing w:after="0" w:line="240" w:lineRule="auto"/>
              <w:jc w:val="center"/>
              <w:rPr>
                <w:rFonts w:ascii="Times New Roman" w:eastAsia="Times New Roman" w:hAnsi="Times New Roman"/>
                <w:b/>
              </w:rPr>
            </w:pPr>
            <w:r w:rsidRPr="00AC2BE8">
              <w:rPr>
                <w:rFonts w:ascii="Times New Roman" w:eastAsia="Times New Roman" w:hAnsi="Times New Roman"/>
                <w:b/>
              </w:rPr>
              <w:t>34/12</w:t>
            </w:r>
          </w:p>
        </w:tc>
        <w:tc>
          <w:tcPr>
            <w:tcW w:w="689" w:type="pct"/>
          </w:tcPr>
          <w:p w14:paraId="2755B68E" w14:textId="77777777" w:rsidR="00576F9B" w:rsidRPr="00AC2BE8" w:rsidRDefault="00576F9B" w:rsidP="00576F9B">
            <w:pPr>
              <w:spacing w:after="0" w:line="240" w:lineRule="auto"/>
              <w:jc w:val="center"/>
              <w:rPr>
                <w:rFonts w:ascii="Times New Roman" w:eastAsia="Times New Roman" w:hAnsi="Times New Roman"/>
                <w:b/>
              </w:rPr>
            </w:pPr>
          </w:p>
        </w:tc>
      </w:tr>
      <w:tr w:rsidR="00576F9B" w:rsidRPr="00AC2BE8" w14:paraId="5A25D674" w14:textId="77777777" w:rsidTr="008F261B">
        <w:tc>
          <w:tcPr>
            <w:tcW w:w="633" w:type="pct"/>
            <w:vMerge w:val="restart"/>
          </w:tcPr>
          <w:p w14:paraId="7755D555" w14:textId="77777777" w:rsidR="00576F9B" w:rsidRPr="00AC2BE8" w:rsidRDefault="00576F9B" w:rsidP="00576F9B">
            <w:pPr>
              <w:suppressAutoHyphens/>
              <w:spacing w:after="0"/>
              <w:rPr>
                <w:rFonts w:ascii="Times New Roman" w:eastAsia="Times New Roman" w:hAnsi="Times New Roman"/>
                <w:b/>
                <w:bCs w:val="0"/>
              </w:rPr>
            </w:pPr>
            <w:r w:rsidRPr="00AC2BE8">
              <w:rPr>
                <w:rFonts w:ascii="Times New Roman" w:eastAsia="Times New Roman" w:hAnsi="Times New Roman"/>
                <w:b/>
                <w:bCs w:val="0"/>
              </w:rPr>
              <w:t>Тема 1</w:t>
            </w:r>
            <w:r w:rsidRPr="00AC2BE8">
              <w:rPr>
                <w:rFonts w:ascii="Calibri" w:eastAsia="Times New Roman" w:hAnsi="Calibri"/>
                <w:bCs w:val="0"/>
              </w:rPr>
              <w:t xml:space="preserve"> </w:t>
            </w:r>
            <w:r w:rsidRPr="00AC2BE8">
              <w:rPr>
                <w:rFonts w:ascii="Times New Roman" w:eastAsia="Times New Roman" w:hAnsi="Times New Roman"/>
                <w:b/>
                <w:bCs w:val="0"/>
              </w:rPr>
              <w:t>Основы теории машин и механизмов</w:t>
            </w:r>
          </w:p>
        </w:tc>
        <w:tc>
          <w:tcPr>
            <w:tcW w:w="3088" w:type="pct"/>
          </w:tcPr>
          <w:p w14:paraId="32E614DE" w14:textId="77777777" w:rsidR="00576F9B" w:rsidRPr="00AC2BE8" w:rsidRDefault="00576F9B" w:rsidP="00576F9B">
            <w:pPr>
              <w:suppressAutoHyphens/>
              <w:spacing w:after="0"/>
              <w:jc w:val="both"/>
              <w:rPr>
                <w:rFonts w:ascii="Times New Roman" w:eastAsia="Times New Roman" w:hAnsi="Times New Roman"/>
              </w:rPr>
            </w:pPr>
            <w:r w:rsidRPr="00AC2BE8">
              <w:rPr>
                <w:rFonts w:ascii="Times New Roman" w:eastAsia="Times New Roman" w:hAnsi="Times New Roman"/>
                <w:b/>
              </w:rPr>
              <w:t>Содержание учебного материала</w:t>
            </w:r>
          </w:p>
        </w:tc>
        <w:tc>
          <w:tcPr>
            <w:tcW w:w="590" w:type="pct"/>
            <w:vAlign w:val="center"/>
          </w:tcPr>
          <w:p w14:paraId="3FBB4D35" w14:textId="77777777" w:rsidR="00576F9B" w:rsidRPr="00AC2BE8" w:rsidRDefault="00576F9B" w:rsidP="00576F9B">
            <w:pPr>
              <w:spacing w:after="0"/>
              <w:jc w:val="center"/>
              <w:rPr>
                <w:rFonts w:ascii="Times New Roman" w:eastAsia="Times New Roman" w:hAnsi="Times New Roman"/>
                <w:b/>
                <w:bCs w:val="0"/>
              </w:rPr>
            </w:pPr>
          </w:p>
        </w:tc>
        <w:tc>
          <w:tcPr>
            <w:tcW w:w="689" w:type="pct"/>
            <w:vMerge w:val="restart"/>
          </w:tcPr>
          <w:p w14:paraId="0F8DCBD0"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r w:rsidRPr="00AC2BE8">
              <w:rPr>
                <w:rFonts w:ascii="Times New Roman" w:eastAsia="Times New Roman" w:hAnsi="Times New Roman"/>
                <w:iCs/>
                <w:sz w:val="24"/>
                <w:szCs w:val="24"/>
              </w:rPr>
              <w:t>ОК 01, 02, 09</w:t>
            </w:r>
          </w:p>
          <w:p w14:paraId="4DD0B112" w14:textId="77777777" w:rsidR="00576F9B" w:rsidRPr="00AC2BE8" w:rsidRDefault="00576F9B" w:rsidP="00576F9B">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576F9B" w:rsidRPr="00AC2BE8" w14:paraId="53F0123C" w14:textId="77777777" w:rsidTr="008F261B">
        <w:tc>
          <w:tcPr>
            <w:tcW w:w="633" w:type="pct"/>
            <w:vMerge/>
          </w:tcPr>
          <w:p w14:paraId="78A114F3"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56ADB54C" w14:textId="77777777" w:rsidR="00576F9B" w:rsidRPr="00AC2BE8" w:rsidRDefault="00576F9B" w:rsidP="00576F9B">
            <w:pPr>
              <w:suppressAutoHyphens/>
              <w:spacing w:after="0"/>
              <w:jc w:val="both"/>
              <w:rPr>
                <w:rFonts w:ascii="Times New Roman" w:eastAsia="Times New Roman" w:hAnsi="Times New Roman"/>
                <w:b/>
              </w:rPr>
            </w:pPr>
            <w:r w:rsidRPr="00AC2BE8">
              <w:rPr>
                <w:rFonts w:ascii="Times New Roman" w:eastAsia="Times New Roman" w:hAnsi="Times New Roman"/>
              </w:rPr>
              <w:t xml:space="preserve">1 Введение. Общие сведения о деталях машин </w:t>
            </w:r>
          </w:p>
        </w:tc>
        <w:tc>
          <w:tcPr>
            <w:tcW w:w="590" w:type="pct"/>
            <w:vAlign w:val="center"/>
          </w:tcPr>
          <w:p w14:paraId="61110ABC"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65D5BE3D"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p>
        </w:tc>
      </w:tr>
      <w:tr w:rsidR="00576F9B" w:rsidRPr="00AC2BE8" w14:paraId="4965513A" w14:textId="77777777" w:rsidTr="008F261B">
        <w:tc>
          <w:tcPr>
            <w:tcW w:w="633" w:type="pct"/>
            <w:vMerge/>
          </w:tcPr>
          <w:p w14:paraId="3BF86D1A"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447E481A" w14:textId="77777777" w:rsidR="00576F9B" w:rsidRPr="00AC2BE8" w:rsidRDefault="00576F9B" w:rsidP="00576F9B">
            <w:pPr>
              <w:suppressAutoHyphens/>
              <w:spacing w:after="0"/>
              <w:jc w:val="both"/>
              <w:rPr>
                <w:rFonts w:ascii="Times New Roman" w:eastAsia="Times New Roman" w:hAnsi="Times New Roman"/>
              </w:rPr>
            </w:pPr>
            <w:r w:rsidRPr="00AC2BE8">
              <w:rPr>
                <w:rFonts w:ascii="Times New Roman" w:eastAsia="Times New Roman" w:hAnsi="Times New Roman"/>
              </w:rPr>
              <w:t xml:space="preserve">2 Требования к машинам и их деталям </w:t>
            </w:r>
          </w:p>
        </w:tc>
        <w:tc>
          <w:tcPr>
            <w:tcW w:w="590" w:type="pct"/>
            <w:vAlign w:val="center"/>
          </w:tcPr>
          <w:p w14:paraId="3BA0D620"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24436ACF"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p>
        </w:tc>
      </w:tr>
      <w:tr w:rsidR="00576F9B" w:rsidRPr="00AC2BE8" w14:paraId="15FCFE02" w14:textId="77777777" w:rsidTr="008F261B">
        <w:tc>
          <w:tcPr>
            <w:tcW w:w="633" w:type="pct"/>
            <w:vMerge/>
          </w:tcPr>
          <w:p w14:paraId="4EEA0998"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037ED8CD"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rPr>
              <w:t>3 Механизмы.</w:t>
            </w:r>
          </w:p>
        </w:tc>
        <w:tc>
          <w:tcPr>
            <w:tcW w:w="590" w:type="pct"/>
            <w:vAlign w:val="center"/>
          </w:tcPr>
          <w:p w14:paraId="344FD603"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75D20B00"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7E0074C1" w14:textId="77777777" w:rsidTr="008F261B">
        <w:tc>
          <w:tcPr>
            <w:tcW w:w="633" w:type="pct"/>
            <w:vMerge w:val="restart"/>
          </w:tcPr>
          <w:p w14:paraId="25A941B5" w14:textId="77777777" w:rsidR="00576F9B" w:rsidRPr="00AC2BE8" w:rsidRDefault="00576F9B" w:rsidP="00576F9B">
            <w:pPr>
              <w:suppressAutoHyphens/>
              <w:spacing w:after="0"/>
              <w:rPr>
                <w:rFonts w:ascii="Times New Roman" w:eastAsia="Times New Roman" w:hAnsi="Times New Roman"/>
                <w:b/>
                <w:bCs w:val="0"/>
              </w:rPr>
            </w:pPr>
            <w:r w:rsidRPr="00AC2BE8">
              <w:rPr>
                <w:rFonts w:ascii="Times New Roman" w:eastAsia="Times New Roman" w:hAnsi="Times New Roman"/>
                <w:b/>
                <w:bCs w:val="0"/>
              </w:rPr>
              <w:t>Тема 2.</w:t>
            </w:r>
            <w:r w:rsidRPr="00AC2BE8">
              <w:rPr>
                <w:rFonts w:ascii="Calibri" w:eastAsia="Times New Roman" w:hAnsi="Calibri"/>
                <w:bCs w:val="0"/>
              </w:rPr>
              <w:t xml:space="preserve"> </w:t>
            </w:r>
            <w:r w:rsidRPr="00AC2BE8">
              <w:rPr>
                <w:rFonts w:ascii="Times New Roman" w:eastAsia="Times New Roman" w:hAnsi="Times New Roman"/>
                <w:b/>
                <w:bCs w:val="0"/>
              </w:rPr>
              <w:t>Детали машин</w:t>
            </w:r>
          </w:p>
        </w:tc>
        <w:tc>
          <w:tcPr>
            <w:tcW w:w="3088" w:type="pct"/>
          </w:tcPr>
          <w:p w14:paraId="694A9252"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b/>
              </w:rPr>
              <w:t>Содержание учебного материала</w:t>
            </w:r>
          </w:p>
        </w:tc>
        <w:tc>
          <w:tcPr>
            <w:tcW w:w="590" w:type="pct"/>
            <w:vAlign w:val="center"/>
          </w:tcPr>
          <w:p w14:paraId="6CDC3E42" w14:textId="77777777" w:rsidR="00576F9B" w:rsidRPr="00AC2BE8" w:rsidRDefault="00576F9B" w:rsidP="00576F9B">
            <w:pPr>
              <w:spacing w:after="0"/>
              <w:jc w:val="center"/>
              <w:rPr>
                <w:rFonts w:ascii="Times New Roman" w:eastAsia="Times New Roman" w:hAnsi="Times New Roman"/>
                <w:b/>
                <w:bCs w:val="0"/>
              </w:rPr>
            </w:pPr>
          </w:p>
        </w:tc>
        <w:tc>
          <w:tcPr>
            <w:tcW w:w="689" w:type="pct"/>
            <w:vMerge w:val="restart"/>
          </w:tcPr>
          <w:p w14:paraId="584D6E73"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r w:rsidRPr="00AC2BE8">
              <w:rPr>
                <w:rFonts w:ascii="Times New Roman" w:eastAsia="Times New Roman" w:hAnsi="Times New Roman"/>
                <w:iCs/>
                <w:sz w:val="24"/>
                <w:szCs w:val="24"/>
              </w:rPr>
              <w:t>ОК 01, 02, 09</w:t>
            </w:r>
          </w:p>
          <w:p w14:paraId="2D931103" w14:textId="77777777" w:rsidR="00576F9B" w:rsidRPr="00AC2BE8" w:rsidRDefault="00576F9B" w:rsidP="00576F9B">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576F9B" w:rsidRPr="00AC2BE8" w14:paraId="191E4FE4" w14:textId="77777777" w:rsidTr="008F261B">
        <w:tc>
          <w:tcPr>
            <w:tcW w:w="633" w:type="pct"/>
            <w:vMerge/>
          </w:tcPr>
          <w:p w14:paraId="728C1A0E"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03D0745D" w14:textId="77777777" w:rsidR="00576F9B" w:rsidRPr="00AC2BE8" w:rsidRDefault="00576F9B" w:rsidP="00576F9B">
            <w:pPr>
              <w:suppressAutoHyphens/>
              <w:spacing w:after="0"/>
              <w:jc w:val="both"/>
              <w:rPr>
                <w:rFonts w:ascii="Times New Roman" w:eastAsia="Times New Roman" w:hAnsi="Times New Roman"/>
                <w:b/>
              </w:rPr>
            </w:pPr>
            <w:r w:rsidRPr="00AC2BE8">
              <w:rPr>
                <w:rFonts w:ascii="Times New Roman" w:eastAsia="Times New Roman" w:hAnsi="Times New Roman"/>
              </w:rPr>
              <w:t xml:space="preserve">4 Валы и оси. Подшипники. Муфты и упругие элементы </w:t>
            </w:r>
          </w:p>
        </w:tc>
        <w:tc>
          <w:tcPr>
            <w:tcW w:w="590" w:type="pct"/>
            <w:vAlign w:val="center"/>
          </w:tcPr>
          <w:p w14:paraId="6F0CCF33"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5975D94D"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p>
        </w:tc>
      </w:tr>
      <w:tr w:rsidR="00576F9B" w:rsidRPr="00AC2BE8" w14:paraId="5877CCD3" w14:textId="77777777" w:rsidTr="008F261B">
        <w:tc>
          <w:tcPr>
            <w:tcW w:w="633" w:type="pct"/>
            <w:vMerge/>
          </w:tcPr>
          <w:p w14:paraId="3AEBAD67"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7E681E82" w14:textId="77777777" w:rsidR="00576F9B" w:rsidRPr="00AC2BE8" w:rsidRDefault="00576F9B" w:rsidP="00576F9B">
            <w:pPr>
              <w:suppressAutoHyphens/>
              <w:spacing w:after="0"/>
              <w:jc w:val="both"/>
              <w:rPr>
                <w:rFonts w:ascii="Times New Roman" w:eastAsia="Times New Roman" w:hAnsi="Times New Roman"/>
              </w:rPr>
            </w:pPr>
            <w:r w:rsidRPr="00AC2BE8">
              <w:rPr>
                <w:rFonts w:ascii="Times New Roman" w:eastAsia="Times New Roman" w:hAnsi="Times New Roman"/>
              </w:rPr>
              <w:t>5 Резьбовые соединения. Шпоночные, шлицевые и штифтовые соединения. Сварочные, паяные и клеевые соединения. Заклепочные соединения</w:t>
            </w:r>
          </w:p>
        </w:tc>
        <w:tc>
          <w:tcPr>
            <w:tcW w:w="590" w:type="pct"/>
            <w:vAlign w:val="center"/>
          </w:tcPr>
          <w:p w14:paraId="7B67561D"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465F7E29"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p>
        </w:tc>
      </w:tr>
      <w:tr w:rsidR="00576F9B" w:rsidRPr="00AC2BE8" w14:paraId="37A36106" w14:textId="77777777" w:rsidTr="008F261B">
        <w:tc>
          <w:tcPr>
            <w:tcW w:w="633" w:type="pct"/>
            <w:vMerge/>
          </w:tcPr>
          <w:p w14:paraId="06F9A401"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32157CAD" w14:textId="77777777" w:rsidR="00576F9B" w:rsidRPr="00AC2BE8" w:rsidRDefault="00576F9B" w:rsidP="00576F9B">
            <w:pPr>
              <w:suppressAutoHyphens/>
              <w:spacing w:after="0"/>
              <w:jc w:val="both"/>
              <w:rPr>
                <w:rFonts w:ascii="Times New Roman" w:eastAsia="Times New Roman" w:hAnsi="Times New Roman"/>
                <w:b/>
                <w:i/>
              </w:rPr>
            </w:pPr>
            <w:r w:rsidRPr="00AC2BE8">
              <w:rPr>
                <w:rFonts w:ascii="Times New Roman" w:eastAsia="Times New Roman" w:hAnsi="Times New Roman"/>
              </w:rPr>
              <w:t>6 Фрикционные передачи. Зубчатые передачи. Червячные передачи</w:t>
            </w:r>
          </w:p>
        </w:tc>
        <w:tc>
          <w:tcPr>
            <w:tcW w:w="590" w:type="pct"/>
            <w:vAlign w:val="center"/>
          </w:tcPr>
          <w:p w14:paraId="7D5CC92B"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6B9E6C08"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p>
        </w:tc>
      </w:tr>
      <w:tr w:rsidR="00576F9B" w:rsidRPr="00AC2BE8" w14:paraId="61D216E2" w14:textId="77777777" w:rsidTr="008F261B">
        <w:tc>
          <w:tcPr>
            <w:tcW w:w="633" w:type="pct"/>
            <w:vMerge/>
          </w:tcPr>
          <w:p w14:paraId="11CDEF3C"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245F9249" w14:textId="77777777" w:rsidR="00576F9B" w:rsidRPr="00AC2BE8" w:rsidRDefault="00576F9B" w:rsidP="00576F9B">
            <w:pPr>
              <w:suppressAutoHyphens/>
              <w:spacing w:after="0"/>
              <w:jc w:val="both"/>
              <w:rPr>
                <w:rFonts w:ascii="Times New Roman" w:eastAsia="Times New Roman" w:hAnsi="Times New Roman"/>
                <w:b/>
                <w:bCs w:val="0"/>
              </w:rPr>
            </w:pPr>
            <w:r w:rsidRPr="00AC2BE8">
              <w:rPr>
                <w:rFonts w:ascii="Times New Roman" w:eastAsia="Times New Roman" w:hAnsi="Times New Roman"/>
                <w:b/>
                <w:bCs w:val="0"/>
              </w:rPr>
              <w:t>В том числе практических и лабораторных занятий</w:t>
            </w:r>
          </w:p>
        </w:tc>
        <w:tc>
          <w:tcPr>
            <w:tcW w:w="590" w:type="pct"/>
            <w:vAlign w:val="center"/>
          </w:tcPr>
          <w:p w14:paraId="017BCAEC" w14:textId="77777777" w:rsidR="00576F9B" w:rsidRPr="00AC2BE8" w:rsidRDefault="00576F9B" w:rsidP="00576F9B">
            <w:pPr>
              <w:spacing w:after="0"/>
              <w:jc w:val="center"/>
              <w:rPr>
                <w:rFonts w:ascii="Times New Roman" w:eastAsia="Times New Roman" w:hAnsi="Times New Roman"/>
                <w:bCs w:val="0"/>
              </w:rPr>
            </w:pPr>
          </w:p>
        </w:tc>
        <w:tc>
          <w:tcPr>
            <w:tcW w:w="689" w:type="pct"/>
            <w:vMerge/>
          </w:tcPr>
          <w:p w14:paraId="05246F65"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79F8CF62" w14:textId="77777777" w:rsidTr="008F261B">
        <w:tc>
          <w:tcPr>
            <w:tcW w:w="633" w:type="pct"/>
            <w:vMerge/>
          </w:tcPr>
          <w:p w14:paraId="53C4D358"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40ECBF7E"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rPr>
              <w:t>7 ПЗ 1 Изучение конструкции подшипников узлов машин и механизмов</w:t>
            </w:r>
          </w:p>
        </w:tc>
        <w:tc>
          <w:tcPr>
            <w:tcW w:w="590" w:type="pct"/>
            <w:vAlign w:val="center"/>
          </w:tcPr>
          <w:p w14:paraId="557B2D86"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718E44F8"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2B7D9EEE" w14:textId="77777777" w:rsidTr="008F261B">
        <w:tc>
          <w:tcPr>
            <w:tcW w:w="633" w:type="pct"/>
            <w:vMerge/>
          </w:tcPr>
          <w:p w14:paraId="5938D504"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7450E260"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rPr>
              <w:t xml:space="preserve">8 ПЗ 2 </w:t>
            </w:r>
            <w:r w:rsidRPr="00AC2BE8">
              <w:rPr>
                <w:rFonts w:ascii="Times New Roman" w:eastAsia="Times New Roman" w:hAnsi="Times New Roman"/>
                <w:bCs w:val="0"/>
              </w:rPr>
              <w:t>Ознакомление с устройством, принципом действия муфт, применяемых в сельскохозяйственных машинах</w:t>
            </w:r>
          </w:p>
        </w:tc>
        <w:tc>
          <w:tcPr>
            <w:tcW w:w="590" w:type="pct"/>
            <w:vAlign w:val="center"/>
          </w:tcPr>
          <w:p w14:paraId="5E097A9A"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2CB15E5B"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0577B1C4" w14:textId="77777777" w:rsidTr="008F261B">
        <w:tc>
          <w:tcPr>
            <w:tcW w:w="633" w:type="pct"/>
            <w:vMerge/>
          </w:tcPr>
          <w:p w14:paraId="0D46CA16"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6FC35541" w14:textId="77777777" w:rsidR="00576F9B" w:rsidRPr="00AC2BE8" w:rsidRDefault="00576F9B" w:rsidP="00576F9B">
            <w:pPr>
              <w:suppressAutoHyphens/>
              <w:spacing w:after="0"/>
              <w:jc w:val="both"/>
              <w:rPr>
                <w:rFonts w:ascii="Times New Roman" w:eastAsia="Times New Roman" w:hAnsi="Times New Roman"/>
              </w:rPr>
            </w:pPr>
            <w:r w:rsidRPr="00AC2BE8">
              <w:rPr>
                <w:rFonts w:ascii="Times New Roman" w:eastAsia="Times New Roman" w:hAnsi="Times New Roman"/>
                <w:bCs w:val="0"/>
              </w:rPr>
              <w:t xml:space="preserve">9 ПЗ 3 </w:t>
            </w:r>
            <w:r w:rsidRPr="00AC2BE8">
              <w:rPr>
                <w:rFonts w:ascii="Times New Roman" w:eastAsia="Times New Roman" w:hAnsi="Times New Roman"/>
              </w:rPr>
              <w:t>Изучение конструкции передач.</w:t>
            </w:r>
          </w:p>
        </w:tc>
        <w:tc>
          <w:tcPr>
            <w:tcW w:w="590" w:type="pct"/>
            <w:vAlign w:val="center"/>
          </w:tcPr>
          <w:p w14:paraId="33AA7F59"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2EE43FFE"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28EF1198" w14:textId="77777777" w:rsidTr="008F261B">
        <w:tc>
          <w:tcPr>
            <w:tcW w:w="633" w:type="pct"/>
            <w:vMerge w:val="restart"/>
          </w:tcPr>
          <w:p w14:paraId="5BEB7269" w14:textId="77777777" w:rsidR="00576F9B" w:rsidRPr="00AC2BE8" w:rsidRDefault="00576F9B" w:rsidP="00576F9B">
            <w:pPr>
              <w:keepNext/>
              <w:spacing w:before="4" w:after="0" w:line="321" w:lineRule="exact"/>
              <w:outlineLvl w:val="0"/>
              <w:rPr>
                <w:rFonts w:ascii="Times New Roman" w:eastAsia="Times New Roman" w:hAnsi="Times New Roman"/>
                <w:kern w:val="32"/>
                <w:sz w:val="32"/>
                <w:szCs w:val="32"/>
              </w:rPr>
            </w:pPr>
            <w:bookmarkStart w:id="1" w:name="_Toc143699806"/>
            <w:bookmarkStart w:id="2" w:name="_Toc143700021"/>
            <w:r w:rsidRPr="00AC2BE8">
              <w:rPr>
                <w:rFonts w:ascii="Times New Roman" w:eastAsia="Times New Roman" w:hAnsi="Times New Roman"/>
                <w:b/>
                <w:bCs w:val="0"/>
              </w:rPr>
              <w:t>Тема 3. Основы стандартизации</w:t>
            </w:r>
            <w:bookmarkEnd w:id="1"/>
            <w:bookmarkEnd w:id="2"/>
          </w:p>
        </w:tc>
        <w:tc>
          <w:tcPr>
            <w:tcW w:w="3088" w:type="pct"/>
          </w:tcPr>
          <w:p w14:paraId="7291078C"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b/>
              </w:rPr>
              <w:t>Содержание учебного материала</w:t>
            </w:r>
          </w:p>
        </w:tc>
        <w:tc>
          <w:tcPr>
            <w:tcW w:w="590" w:type="pct"/>
            <w:vAlign w:val="center"/>
          </w:tcPr>
          <w:p w14:paraId="40DB8B28" w14:textId="77777777" w:rsidR="00576F9B" w:rsidRPr="00AC2BE8" w:rsidRDefault="00576F9B" w:rsidP="00576F9B">
            <w:pPr>
              <w:spacing w:after="0"/>
              <w:jc w:val="center"/>
              <w:rPr>
                <w:rFonts w:ascii="Times New Roman" w:eastAsia="Times New Roman" w:hAnsi="Times New Roman"/>
                <w:b/>
                <w:bCs w:val="0"/>
              </w:rPr>
            </w:pPr>
          </w:p>
        </w:tc>
        <w:tc>
          <w:tcPr>
            <w:tcW w:w="689" w:type="pct"/>
            <w:vMerge w:val="restart"/>
          </w:tcPr>
          <w:p w14:paraId="41765CC4"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r w:rsidRPr="00AC2BE8">
              <w:rPr>
                <w:rFonts w:ascii="Times New Roman" w:eastAsia="Times New Roman" w:hAnsi="Times New Roman"/>
                <w:iCs/>
                <w:sz w:val="24"/>
                <w:szCs w:val="24"/>
              </w:rPr>
              <w:t>ОК 01, 02, 09</w:t>
            </w:r>
          </w:p>
          <w:p w14:paraId="74D19FDF" w14:textId="77777777" w:rsidR="00576F9B" w:rsidRPr="00AC2BE8" w:rsidRDefault="00576F9B" w:rsidP="00576F9B">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576F9B" w:rsidRPr="00AC2BE8" w14:paraId="47252308" w14:textId="77777777" w:rsidTr="008F261B">
        <w:tc>
          <w:tcPr>
            <w:tcW w:w="633" w:type="pct"/>
            <w:vMerge/>
          </w:tcPr>
          <w:p w14:paraId="7682B720"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0FB84EB3" w14:textId="77777777" w:rsidR="00576F9B" w:rsidRPr="00AC2BE8" w:rsidRDefault="00576F9B" w:rsidP="00576F9B">
            <w:pPr>
              <w:suppressAutoHyphens/>
              <w:spacing w:after="0"/>
              <w:jc w:val="both"/>
              <w:rPr>
                <w:rFonts w:ascii="Times New Roman" w:eastAsia="Times New Roman" w:hAnsi="Times New Roman"/>
              </w:rPr>
            </w:pPr>
            <w:r w:rsidRPr="00AC2BE8">
              <w:rPr>
                <w:rFonts w:ascii="Times New Roman" w:eastAsia="Times New Roman" w:hAnsi="Times New Roman"/>
              </w:rPr>
              <w:t xml:space="preserve">10 Основные понятия </w:t>
            </w:r>
            <w:r>
              <w:rPr>
                <w:rFonts w:ascii="Times New Roman" w:eastAsia="Times New Roman" w:hAnsi="Times New Roman"/>
              </w:rPr>
              <w:t>и о</w:t>
            </w:r>
            <w:r w:rsidRPr="00AC2BE8">
              <w:rPr>
                <w:rFonts w:ascii="Times New Roman" w:eastAsia="Times New Roman" w:hAnsi="Times New Roman"/>
              </w:rPr>
              <w:t xml:space="preserve">пределения стандартизации </w:t>
            </w:r>
          </w:p>
        </w:tc>
        <w:tc>
          <w:tcPr>
            <w:tcW w:w="590" w:type="pct"/>
            <w:vAlign w:val="center"/>
          </w:tcPr>
          <w:p w14:paraId="2CAFD71C"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70DC1BD8"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1D2147E5" w14:textId="77777777" w:rsidTr="008F261B">
        <w:tc>
          <w:tcPr>
            <w:tcW w:w="633" w:type="pct"/>
            <w:vMerge/>
          </w:tcPr>
          <w:p w14:paraId="76BDC398"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69058851" w14:textId="77777777" w:rsidR="00576F9B" w:rsidRPr="00AC2BE8" w:rsidRDefault="00576F9B" w:rsidP="00576F9B">
            <w:pPr>
              <w:suppressAutoHyphens/>
              <w:spacing w:after="0"/>
              <w:jc w:val="both"/>
              <w:rPr>
                <w:rFonts w:ascii="Times New Roman" w:eastAsia="Times New Roman" w:hAnsi="Times New Roman"/>
              </w:rPr>
            </w:pPr>
            <w:r w:rsidRPr="00AC2BE8">
              <w:rPr>
                <w:rFonts w:ascii="Times New Roman" w:eastAsia="Times New Roman" w:hAnsi="Times New Roman"/>
              </w:rPr>
              <w:t>1</w:t>
            </w:r>
            <w:r>
              <w:rPr>
                <w:rFonts w:ascii="Times New Roman" w:eastAsia="Times New Roman" w:hAnsi="Times New Roman"/>
              </w:rPr>
              <w:t>1</w:t>
            </w:r>
            <w:r w:rsidRPr="00AC2BE8">
              <w:rPr>
                <w:rFonts w:ascii="Times New Roman" w:eastAsia="Times New Roman" w:hAnsi="Times New Roman"/>
              </w:rPr>
              <w:t xml:space="preserve"> Взаимозаменяемость</w:t>
            </w:r>
          </w:p>
        </w:tc>
        <w:tc>
          <w:tcPr>
            <w:tcW w:w="590" w:type="pct"/>
            <w:vAlign w:val="center"/>
          </w:tcPr>
          <w:p w14:paraId="144B6D0F"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2CA3A5ED"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4CBDB7FC" w14:textId="77777777" w:rsidTr="008F261B">
        <w:tc>
          <w:tcPr>
            <w:tcW w:w="633" w:type="pct"/>
            <w:vMerge/>
          </w:tcPr>
          <w:p w14:paraId="20CFEB05"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6377D596"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b/>
              </w:rPr>
              <w:t>В том числе практических и лабораторных занятий</w:t>
            </w:r>
          </w:p>
        </w:tc>
        <w:tc>
          <w:tcPr>
            <w:tcW w:w="590" w:type="pct"/>
            <w:vAlign w:val="center"/>
          </w:tcPr>
          <w:p w14:paraId="0749D33B" w14:textId="77777777" w:rsidR="00576F9B" w:rsidRPr="00AC2BE8" w:rsidRDefault="00576F9B" w:rsidP="00576F9B">
            <w:pPr>
              <w:spacing w:after="0"/>
              <w:jc w:val="center"/>
              <w:rPr>
                <w:rFonts w:ascii="Times New Roman" w:eastAsia="Times New Roman" w:hAnsi="Times New Roman"/>
                <w:b/>
                <w:bCs w:val="0"/>
              </w:rPr>
            </w:pPr>
          </w:p>
        </w:tc>
        <w:tc>
          <w:tcPr>
            <w:tcW w:w="689" w:type="pct"/>
            <w:vMerge/>
          </w:tcPr>
          <w:p w14:paraId="36393BF3"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76DFCCB2" w14:textId="77777777" w:rsidTr="008F261B">
        <w:tc>
          <w:tcPr>
            <w:tcW w:w="633" w:type="pct"/>
            <w:vMerge/>
          </w:tcPr>
          <w:p w14:paraId="25482F2B"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5D463852" w14:textId="77777777" w:rsidR="00576F9B" w:rsidRPr="00AC2BE8" w:rsidRDefault="00576F9B" w:rsidP="00576F9B">
            <w:pPr>
              <w:suppressAutoHyphens/>
              <w:spacing w:after="0"/>
              <w:jc w:val="both"/>
              <w:rPr>
                <w:rFonts w:ascii="Times New Roman" w:eastAsia="Times New Roman" w:hAnsi="Times New Roman"/>
                <w:bCs w:val="0"/>
              </w:rPr>
            </w:pPr>
            <w:r>
              <w:rPr>
                <w:rFonts w:ascii="Times New Roman" w:eastAsia="Times New Roman" w:hAnsi="Times New Roman"/>
                <w:bCs w:val="0"/>
              </w:rPr>
              <w:t>12</w:t>
            </w:r>
            <w:r w:rsidRPr="00AC2BE8">
              <w:rPr>
                <w:rFonts w:ascii="Times New Roman" w:eastAsia="Times New Roman" w:hAnsi="Times New Roman"/>
                <w:bCs w:val="0"/>
              </w:rPr>
              <w:t xml:space="preserve"> ПЗ 4 Проведение измерений основных деталей </w:t>
            </w:r>
          </w:p>
        </w:tc>
        <w:tc>
          <w:tcPr>
            <w:tcW w:w="590" w:type="pct"/>
            <w:vAlign w:val="center"/>
          </w:tcPr>
          <w:p w14:paraId="69EB885D"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0BDB4B2E"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315BEE3F" w14:textId="77777777" w:rsidTr="008F261B">
        <w:tc>
          <w:tcPr>
            <w:tcW w:w="633" w:type="pct"/>
            <w:vMerge/>
          </w:tcPr>
          <w:p w14:paraId="02BCB038"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1BC10905" w14:textId="77777777" w:rsidR="00576F9B" w:rsidRPr="00AC2BE8" w:rsidRDefault="00576F9B" w:rsidP="00576F9B">
            <w:pPr>
              <w:suppressAutoHyphens/>
              <w:spacing w:after="0"/>
              <w:jc w:val="both"/>
              <w:rPr>
                <w:rFonts w:ascii="Times New Roman" w:eastAsia="Times New Roman" w:hAnsi="Times New Roman"/>
                <w:bCs w:val="0"/>
              </w:rPr>
            </w:pPr>
            <w:r>
              <w:rPr>
                <w:rFonts w:ascii="Times New Roman" w:eastAsia="Times New Roman" w:hAnsi="Times New Roman"/>
                <w:bCs w:val="0"/>
              </w:rPr>
              <w:t>13</w:t>
            </w:r>
            <w:r w:rsidRPr="00AC2BE8">
              <w:rPr>
                <w:rFonts w:ascii="Times New Roman" w:eastAsia="Times New Roman" w:hAnsi="Times New Roman"/>
                <w:bCs w:val="0"/>
              </w:rPr>
              <w:t xml:space="preserve"> ПЗ 5 Проведение измерений основных деталей</w:t>
            </w:r>
          </w:p>
        </w:tc>
        <w:tc>
          <w:tcPr>
            <w:tcW w:w="590" w:type="pct"/>
            <w:vAlign w:val="center"/>
          </w:tcPr>
          <w:p w14:paraId="5783D2E5"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773E7002"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45BFAA03" w14:textId="77777777" w:rsidTr="008F261B">
        <w:tc>
          <w:tcPr>
            <w:tcW w:w="633" w:type="pct"/>
            <w:vMerge w:val="restart"/>
          </w:tcPr>
          <w:p w14:paraId="2ECFA18F" w14:textId="77777777" w:rsidR="00576F9B" w:rsidRPr="00AC2BE8" w:rsidRDefault="00576F9B" w:rsidP="00576F9B">
            <w:pPr>
              <w:suppressAutoHyphens/>
              <w:spacing w:after="0"/>
              <w:rPr>
                <w:rFonts w:ascii="Times New Roman" w:eastAsia="Times New Roman" w:hAnsi="Times New Roman"/>
                <w:b/>
                <w:bCs w:val="0"/>
              </w:rPr>
            </w:pPr>
            <w:r w:rsidRPr="00AC2BE8">
              <w:rPr>
                <w:rFonts w:ascii="Times New Roman" w:eastAsia="Times New Roman" w:hAnsi="Times New Roman"/>
                <w:b/>
                <w:bCs w:val="0"/>
              </w:rPr>
              <w:t>Тема 4</w:t>
            </w:r>
            <w:r w:rsidRPr="00AC2BE8">
              <w:rPr>
                <w:rFonts w:ascii="Calibri" w:eastAsia="Times New Roman" w:hAnsi="Calibri"/>
                <w:bCs w:val="0"/>
              </w:rPr>
              <w:t xml:space="preserve"> </w:t>
            </w:r>
            <w:r w:rsidRPr="00AC2BE8">
              <w:rPr>
                <w:rFonts w:ascii="Times New Roman" w:eastAsia="Times New Roman" w:hAnsi="Times New Roman"/>
                <w:b/>
                <w:bCs w:val="0"/>
              </w:rPr>
              <w:t xml:space="preserve">Допуски и посадки </w:t>
            </w:r>
          </w:p>
        </w:tc>
        <w:tc>
          <w:tcPr>
            <w:tcW w:w="3088" w:type="pct"/>
          </w:tcPr>
          <w:p w14:paraId="6E75A70A"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b/>
              </w:rPr>
              <w:t>Содержание учебного материала</w:t>
            </w:r>
          </w:p>
        </w:tc>
        <w:tc>
          <w:tcPr>
            <w:tcW w:w="590" w:type="pct"/>
            <w:vAlign w:val="center"/>
          </w:tcPr>
          <w:p w14:paraId="32961E66" w14:textId="77777777" w:rsidR="00576F9B" w:rsidRPr="00AC2BE8" w:rsidRDefault="00576F9B" w:rsidP="00576F9B">
            <w:pPr>
              <w:spacing w:after="0"/>
              <w:jc w:val="center"/>
              <w:rPr>
                <w:rFonts w:ascii="Times New Roman" w:eastAsia="Times New Roman" w:hAnsi="Times New Roman"/>
                <w:b/>
                <w:bCs w:val="0"/>
              </w:rPr>
            </w:pPr>
          </w:p>
        </w:tc>
        <w:tc>
          <w:tcPr>
            <w:tcW w:w="689" w:type="pct"/>
            <w:vMerge w:val="restart"/>
          </w:tcPr>
          <w:p w14:paraId="4418FAF5"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r w:rsidRPr="00AC2BE8">
              <w:rPr>
                <w:rFonts w:ascii="Times New Roman" w:eastAsia="Times New Roman" w:hAnsi="Times New Roman"/>
                <w:iCs/>
                <w:sz w:val="24"/>
                <w:szCs w:val="24"/>
              </w:rPr>
              <w:t>ОК 01, 02, 09</w:t>
            </w:r>
          </w:p>
          <w:p w14:paraId="0D6062EC" w14:textId="77777777" w:rsidR="00576F9B" w:rsidRPr="00AC2BE8" w:rsidRDefault="00576F9B" w:rsidP="00576F9B">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576F9B" w:rsidRPr="00AC2BE8" w14:paraId="3FD8FAF5" w14:textId="77777777" w:rsidTr="008F261B">
        <w:trPr>
          <w:trHeight w:val="203"/>
        </w:trPr>
        <w:tc>
          <w:tcPr>
            <w:tcW w:w="633" w:type="pct"/>
            <w:vMerge/>
          </w:tcPr>
          <w:p w14:paraId="64EA0A5B"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019C3A07" w14:textId="77777777" w:rsidR="00576F9B" w:rsidRPr="00AC2BE8" w:rsidRDefault="00576F9B" w:rsidP="00576F9B">
            <w:pPr>
              <w:suppressAutoHyphens/>
              <w:spacing w:after="0"/>
              <w:jc w:val="both"/>
              <w:rPr>
                <w:rFonts w:ascii="Times New Roman" w:eastAsia="Times New Roman" w:hAnsi="Times New Roman"/>
                <w:bCs w:val="0"/>
              </w:rPr>
            </w:pPr>
            <w:r>
              <w:rPr>
                <w:rFonts w:ascii="Times New Roman" w:eastAsia="Times New Roman" w:hAnsi="Times New Roman"/>
              </w:rPr>
              <w:t>14</w:t>
            </w:r>
            <w:r w:rsidRPr="00AC2BE8">
              <w:rPr>
                <w:rFonts w:ascii="Times New Roman" w:eastAsia="Times New Roman" w:hAnsi="Times New Roman"/>
              </w:rPr>
              <w:t xml:space="preserve"> Термины и определения системы допусков и посадок. Обозначение в системе допусков и посадок. Шероховатость поверхности</w:t>
            </w:r>
          </w:p>
        </w:tc>
        <w:tc>
          <w:tcPr>
            <w:tcW w:w="590" w:type="pct"/>
            <w:vAlign w:val="center"/>
          </w:tcPr>
          <w:p w14:paraId="616AC069"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576459E1"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7F2FAADE" w14:textId="77777777" w:rsidTr="008F261B">
        <w:tc>
          <w:tcPr>
            <w:tcW w:w="633" w:type="pct"/>
            <w:vMerge/>
          </w:tcPr>
          <w:p w14:paraId="02206A44"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30995D57"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b/>
              </w:rPr>
              <w:t>В том числе практических и лабораторных занятий</w:t>
            </w:r>
          </w:p>
        </w:tc>
        <w:tc>
          <w:tcPr>
            <w:tcW w:w="590" w:type="pct"/>
            <w:vAlign w:val="center"/>
          </w:tcPr>
          <w:p w14:paraId="069E93A6" w14:textId="77777777" w:rsidR="00576F9B" w:rsidRPr="00AC2BE8" w:rsidRDefault="00576F9B" w:rsidP="00576F9B">
            <w:pPr>
              <w:spacing w:after="0"/>
              <w:jc w:val="center"/>
              <w:rPr>
                <w:rFonts w:ascii="Times New Roman" w:eastAsia="Times New Roman" w:hAnsi="Times New Roman"/>
                <w:b/>
                <w:bCs w:val="0"/>
              </w:rPr>
            </w:pPr>
          </w:p>
        </w:tc>
        <w:tc>
          <w:tcPr>
            <w:tcW w:w="689" w:type="pct"/>
            <w:vMerge/>
          </w:tcPr>
          <w:p w14:paraId="0C9304E6"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63C95AA1" w14:textId="77777777" w:rsidTr="008F261B">
        <w:tc>
          <w:tcPr>
            <w:tcW w:w="633" w:type="pct"/>
            <w:vMerge/>
          </w:tcPr>
          <w:p w14:paraId="62BAF325"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390EACE1" w14:textId="77777777" w:rsidR="00576F9B" w:rsidRPr="00AC2BE8" w:rsidRDefault="00576F9B" w:rsidP="00576F9B">
            <w:pPr>
              <w:suppressAutoHyphens/>
              <w:spacing w:after="0"/>
              <w:jc w:val="both"/>
              <w:rPr>
                <w:rFonts w:ascii="Times New Roman" w:eastAsia="Times New Roman" w:hAnsi="Times New Roman"/>
                <w:bCs w:val="0"/>
              </w:rPr>
            </w:pPr>
            <w:r>
              <w:rPr>
                <w:rFonts w:ascii="Times New Roman" w:eastAsia="Times New Roman" w:hAnsi="Times New Roman"/>
                <w:bCs w:val="0"/>
              </w:rPr>
              <w:t>15</w:t>
            </w:r>
            <w:r w:rsidRPr="00AC2BE8">
              <w:rPr>
                <w:rFonts w:ascii="Times New Roman" w:eastAsia="Times New Roman" w:hAnsi="Times New Roman"/>
                <w:bCs w:val="0"/>
              </w:rPr>
              <w:t xml:space="preserve"> ПЗ 6 </w:t>
            </w:r>
            <w:r w:rsidRPr="00AC2BE8">
              <w:rPr>
                <w:rFonts w:ascii="Times New Roman" w:eastAsia="Times New Roman" w:hAnsi="Times New Roman"/>
              </w:rPr>
              <w:t>Определение параметров зубчатых колес по их размерам. Расчет зубчатой передачи</w:t>
            </w:r>
          </w:p>
        </w:tc>
        <w:tc>
          <w:tcPr>
            <w:tcW w:w="590" w:type="pct"/>
            <w:vAlign w:val="center"/>
          </w:tcPr>
          <w:p w14:paraId="030B16CC"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vMerge/>
          </w:tcPr>
          <w:p w14:paraId="5B764887"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476D83D6" w14:textId="77777777" w:rsidTr="008F261B">
        <w:tc>
          <w:tcPr>
            <w:tcW w:w="633" w:type="pct"/>
          </w:tcPr>
          <w:p w14:paraId="3EA6BF6F" w14:textId="77777777" w:rsidR="00576F9B" w:rsidRPr="00AC2BE8" w:rsidRDefault="00576F9B" w:rsidP="00576F9B">
            <w:pPr>
              <w:suppressAutoHyphens/>
              <w:spacing w:after="0"/>
              <w:rPr>
                <w:rFonts w:ascii="Times New Roman" w:eastAsia="Times New Roman" w:hAnsi="Times New Roman"/>
                <w:b/>
                <w:bCs w:val="0"/>
              </w:rPr>
            </w:pPr>
          </w:p>
        </w:tc>
        <w:tc>
          <w:tcPr>
            <w:tcW w:w="3088" w:type="pct"/>
          </w:tcPr>
          <w:p w14:paraId="1E0AE336" w14:textId="77777777" w:rsidR="00576F9B" w:rsidRPr="00AC2BE8" w:rsidRDefault="00576F9B" w:rsidP="00576F9B">
            <w:pPr>
              <w:suppressAutoHyphens/>
              <w:spacing w:after="0"/>
              <w:jc w:val="both"/>
              <w:rPr>
                <w:rFonts w:ascii="Times New Roman" w:eastAsia="Times New Roman" w:hAnsi="Times New Roman"/>
                <w:b/>
                <w:i/>
              </w:rPr>
            </w:pPr>
            <w:r w:rsidRPr="00AC2BE8">
              <w:rPr>
                <w:rFonts w:ascii="Times New Roman" w:eastAsia="Times New Roman" w:hAnsi="Times New Roman"/>
                <w:b/>
                <w:i/>
              </w:rPr>
              <w:t>Самостоятельная работа</w:t>
            </w:r>
          </w:p>
          <w:p w14:paraId="22BB58F3" w14:textId="77777777" w:rsidR="00576F9B" w:rsidRPr="00AC2BE8" w:rsidRDefault="00576F9B" w:rsidP="00576F9B">
            <w:pPr>
              <w:suppressAutoHyphens/>
              <w:spacing w:after="0"/>
              <w:jc w:val="both"/>
              <w:rPr>
                <w:rFonts w:ascii="Times New Roman" w:eastAsia="Times New Roman" w:hAnsi="Times New Roman"/>
                <w:bCs w:val="0"/>
              </w:rPr>
            </w:pPr>
            <w:r w:rsidRPr="00AC2BE8">
              <w:rPr>
                <w:rFonts w:ascii="Times New Roman" w:eastAsia="Times New Roman" w:hAnsi="Times New Roman"/>
              </w:rPr>
              <w:t>1</w:t>
            </w:r>
            <w:r>
              <w:rPr>
                <w:rFonts w:ascii="Times New Roman" w:eastAsia="Times New Roman" w:hAnsi="Times New Roman"/>
              </w:rPr>
              <w:t>6</w:t>
            </w:r>
            <w:r w:rsidRPr="00AC2BE8">
              <w:rPr>
                <w:rFonts w:ascii="Times New Roman" w:eastAsia="Times New Roman" w:hAnsi="Times New Roman"/>
              </w:rPr>
              <w:t xml:space="preserve"> Общие сведения о передачах</w:t>
            </w:r>
          </w:p>
        </w:tc>
        <w:tc>
          <w:tcPr>
            <w:tcW w:w="590" w:type="pct"/>
            <w:vAlign w:val="center"/>
          </w:tcPr>
          <w:p w14:paraId="08501CF3" w14:textId="77777777" w:rsidR="00576F9B" w:rsidRPr="00AC2BE8" w:rsidRDefault="00576F9B" w:rsidP="00576F9B">
            <w:pPr>
              <w:spacing w:after="0"/>
              <w:jc w:val="center"/>
              <w:rPr>
                <w:rFonts w:ascii="Times New Roman" w:eastAsia="Times New Roman" w:hAnsi="Times New Roman"/>
                <w:bCs w:val="0"/>
              </w:rPr>
            </w:pPr>
            <w:r w:rsidRPr="00AC2BE8">
              <w:rPr>
                <w:rFonts w:ascii="Times New Roman" w:eastAsia="Times New Roman" w:hAnsi="Times New Roman"/>
                <w:bCs w:val="0"/>
              </w:rPr>
              <w:t>2</w:t>
            </w:r>
          </w:p>
        </w:tc>
        <w:tc>
          <w:tcPr>
            <w:tcW w:w="689" w:type="pct"/>
          </w:tcPr>
          <w:p w14:paraId="04735260" w14:textId="77777777" w:rsidR="00576F9B" w:rsidRPr="00AC2BE8" w:rsidRDefault="00576F9B" w:rsidP="00576F9B">
            <w:pPr>
              <w:tabs>
                <w:tab w:val="left" w:pos="885"/>
              </w:tabs>
              <w:spacing w:after="0"/>
              <w:jc w:val="center"/>
              <w:rPr>
                <w:rFonts w:ascii="Times New Roman" w:eastAsia="Times New Roman" w:hAnsi="Times New Roman"/>
                <w:iCs/>
                <w:sz w:val="24"/>
                <w:szCs w:val="24"/>
              </w:rPr>
            </w:pPr>
            <w:r w:rsidRPr="00AC2BE8">
              <w:rPr>
                <w:rFonts w:ascii="Times New Roman" w:eastAsia="Times New Roman" w:hAnsi="Times New Roman"/>
                <w:iCs/>
                <w:sz w:val="24"/>
                <w:szCs w:val="24"/>
              </w:rPr>
              <w:t>ОК 01, 02, 09</w:t>
            </w:r>
          </w:p>
          <w:p w14:paraId="572BD3E9" w14:textId="77777777" w:rsidR="00576F9B" w:rsidRPr="00AC2BE8" w:rsidRDefault="00576F9B" w:rsidP="00576F9B">
            <w:pPr>
              <w:spacing w:after="0"/>
              <w:jc w:val="center"/>
              <w:rPr>
                <w:rFonts w:ascii="Times New Roman" w:eastAsia="Times New Roman" w:hAnsi="Times New Roman"/>
                <w:b/>
                <w:bCs w:val="0"/>
              </w:rPr>
            </w:pPr>
            <w:r w:rsidRPr="00AC2BE8">
              <w:rPr>
                <w:rFonts w:ascii="Times New Roman" w:eastAsia="Times New Roman" w:hAnsi="Times New Roman"/>
                <w:bCs w:val="0"/>
              </w:rPr>
              <w:t>ПК 1.1 -1.5</w:t>
            </w:r>
          </w:p>
        </w:tc>
      </w:tr>
      <w:tr w:rsidR="00576F9B" w:rsidRPr="00AC2BE8" w14:paraId="2E995DDB" w14:textId="77777777" w:rsidTr="008F261B">
        <w:tc>
          <w:tcPr>
            <w:tcW w:w="3721" w:type="pct"/>
            <w:gridSpan w:val="2"/>
          </w:tcPr>
          <w:p w14:paraId="4F677BB0" w14:textId="77777777" w:rsidR="00576F9B" w:rsidRPr="00AC2BE8" w:rsidRDefault="00576F9B" w:rsidP="00576F9B">
            <w:pPr>
              <w:suppressAutoHyphens/>
              <w:spacing w:after="0"/>
              <w:rPr>
                <w:rFonts w:ascii="Times New Roman" w:eastAsia="Times New Roman" w:hAnsi="Times New Roman"/>
                <w:b/>
                <w:bCs w:val="0"/>
              </w:rPr>
            </w:pPr>
            <w:r>
              <w:rPr>
                <w:rFonts w:ascii="Times New Roman" w:eastAsia="Times New Roman" w:hAnsi="Times New Roman"/>
                <w:b/>
                <w:bCs w:val="0"/>
              </w:rPr>
              <w:t xml:space="preserve">17 </w:t>
            </w:r>
            <w:r w:rsidRPr="00AC2BE8">
              <w:rPr>
                <w:rFonts w:ascii="Times New Roman" w:eastAsia="Times New Roman" w:hAnsi="Times New Roman"/>
                <w:b/>
                <w:bCs w:val="0"/>
              </w:rPr>
              <w:t>Промежуточная аттестация</w:t>
            </w:r>
            <w:r>
              <w:rPr>
                <w:rFonts w:ascii="Times New Roman" w:eastAsia="Times New Roman" w:hAnsi="Times New Roman"/>
                <w:b/>
                <w:bCs w:val="0"/>
              </w:rPr>
              <w:t xml:space="preserve">. </w:t>
            </w:r>
            <w:r w:rsidRPr="00192C6C">
              <w:rPr>
                <w:rFonts w:ascii="Times New Roman" w:eastAsia="Times New Roman" w:hAnsi="Times New Roman"/>
                <w:b/>
                <w:bCs w:val="0"/>
              </w:rPr>
              <w:t>Экзамен</w:t>
            </w:r>
          </w:p>
        </w:tc>
        <w:tc>
          <w:tcPr>
            <w:tcW w:w="590" w:type="pct"/>
            <w:vAlign w:val="center"/>
          </w:tcPr>
          <w:p w14:paraId="5000EBB3" w14:textId="77777777" w:rsidR="00576F9B" w:rsidRPr="00AC2BE8" w:rsidRDefault="00576F9B" w:rsidP="00576F9B">
            <w:pPr>
              <w:spacing w:after="0"/>
              <w:jc w:val="center"/>
              <w:rPr>
                <w:rFonts w:ascii="Times New Roman" w:eastAsia="Times New Roman" w:hAnsi="Times New Roman"/>
                <w:b/>
                <w:bCs w:val="0"/>
              </w:rPr>
            </w:pPr>
            <w:r w:rsidRPr="00AC2BE8">
              <w:rPr>
                <w:rFonts w:ascii="Times New Roman" w:eastAsia="Times New Roman" w:hAnsi="Times New Roman"/>
                <w:b/>
                <w:bCs w:val="0"/>
              </w:rPr>
              <w:t>2</w:t>
            </w:r>
          </w:p>
        </w:tc>
        <w:tc>
          <w:tcPr>
            <w:tcW w:w="689" w:type="pct"/>
          </w:tcPr>
          <w:p w14:paraId="4E5F06EC" w14:textId="77777777" w:rsidR="00576F9B" w:rsidRPr="00AC2BE8" w:rsidRDefault="00576F9B" w:rsidP="00576F9B">
            <w:pPr>
              <w:spacing w:after="0"/>
              <w:jc w:val="center"/>
              <w:rPr>
                <w:rFonts w:ascii="Times New Roman" w:eastAsia="Times New Roman" w:hAnsi="Times New Roman"/>
                <w:b/>
                <w:bCs w:val="0"/>
              </w:rPr>
            </w:pPr>
          </w:p>
        </w:tc>
      </w:tr>
      <w:tr w:rsidR="00576F9B" w:rsidRPr="00AC2BE8" w14:paraId="7C97B9C6" w14:textId="77777777" w:rsidTr="008F261B">
        <w:trPr>
          <w:trHeight w:val="20"/>
        </w:trPr>
        <w:tc>
          <w:tcPr>
            <w:tcW w:w="3721" w:type="pct"/>
            <w:gridSpan w:val="2"/>
          </w:tcPr>
          <w:p w14:paraId="4CB27765" w14:textId="77777777" w:rsidR="00576F9B" w:rsidRPr="00AC2BE8" w:rsidRDefault="00576F9B" w:rsidP="00576F9B">
            <w:pPr>
              <w:spacing w:after="0"/>
              <w:rPr>
                <w:rFonts w:ascii="Times New Roman" w:eastAsia="Times New Roman" w:hAnsi="Times New Roman"/>
                <w:b/>
              </w:rPr>
            </w:pPr>
            <w:r w:rsidRPr="00AC2BE8">
              <w:rPr>
                <w:rFonts w:ascii="Times New Roman" w:eastAsia="Times New Roman" w:hAnsi="Times New Roman"/>
                <w:b/>
              </w:rPr>
              <w:t>Всего:</w:t>
            </w:r>
          </w:p>
        </w:tc>
        <w:tc>
          <w:tcPr>
            <w:tcW w:w="590" w:type="pct"/>
            <w:vAlign w:val="center"/>
          </w:tcPr>
          <w:p w14:paraId="759B398D" w14:textId="77777777" w:rsidR="00576F9B" w:rsidRPr="00AC2BE8" w:rsidRDefault="00576F9B" w:rsidP="00576F9B">
            <w:pPr>
              <w:spacing w:after="0"/>
              <w:jc w:val="center"/>
              <w:rPr>
                <w:rFonts w:ascii="Times New Roman" w:eastAsia="Times New Roman" w:hAnsi="Times New Roman"/>
                <w:b/>
              </w:rPr>
            </w:pPr>
            <w:r w:rsidRPr="00AC2BE8">
              <w:rPr>
                <w:rFonts w:ascii="Times New Roman" w:eastAsia="Times New Roman" w:hAnsi="Times New Roman"/>
                <w:b/>
              </w:rPr>
              <w:t>34</w:t>
            </w:r>
          </w:p>
        </w:tc>
        <w:tc>
          <w:tcPr>
            <w:tcW w:w="689" w:type="pct"/>
          </w:tcPr>
          <w:p w14:paraId="5EFBCA96" w14:textId="77777777" w:rsidR="00576F9B" w:rsidRPr="00AC2BE8" w:rsidRDefault="00576F9B" w:rsidP="00576F9B">
            <w:pPr>
              <w:spacing w:after="0"/>
              <w:jc w:val="center"/>
              <w:rPr>
                <w:rFonts w:ascii="Times New Roman" w:eastAsia="Times New Roman" w:hAnsi="Times New Roman"/>
                <w:b/>
                <w:i/>
              </w:rPr>
            </w:pPr>
          </w:p>
        </w:tc>
      </w:tr>
    </w:tbl>
    <w:p w14:paraId="63BEE69A" w14:textId="77777777" w:rsidR="00576F9B" w:rsidRPr="00AC2BE8" w:rsidRDefault="00576F9B" w:rsidP="00576F9B">
      <w:pPr>
        <w:spacing w:before="120" w:after="0" w:line="240" w:lineRule="auto"/>
        <w:ind w:left="709"/>
        <w:rPr>
          <w:rFonts w:ascii="Times New Roman" w:eastAsia="Times New Roman" w:hAnsi="Times New Roman"/>
          <w:bCs w:val="0"/>
          <w:i/>
          <w:sz w:val="24"/>
          <w:szCs w:val="24"/>
        </w:rPr>
      </w:pPr>
      <w:r w:rsidRPr="00AC2BE8">
        <w:rPr>
          <w:rFonts w:ascii="Times New Roman" w:eastAsia="Times New Roman" w:hAnsi="Times New Roman"/>
          <w:bCs w:val="0"/>
          <w:i/>
          <w:sz w:val="24"/>
          <w:szCs w:val="24"/>
        </w:rPr>
        <w:t>.</w:t>
      </w:r>
    </w:p>
    <w:p w14:paraId="2DA17D96" w14:textId="77777777" w:rsidR="00576F9B" w:rsidRPr="00AC2BE8" w:rsidRDefault="00576F9B" w:rsidP="00576F9B">
      <w:pPr>
        <w:spacing w:after="0"/>
        <w:ind w:firstLine="709"/>
        <w:rPr>
          <w:rFonts w:ascii="Times New Roman" w:eastAsia="Times New Roman" w:hAnsi="Times New Roman"/>
          <w:bCs w:val="0"/>
          <w:i/>
        </w:rPr>
        <w:sectPr w:rsidR="00576F9B" w:rsidRPr="00AC2BE8" w:rsidSect="00F77A21">
          <w:pgSz w:w="16840" w:h="11907" w:orient="landscape"/>
          <w:pgMar w:top="851" w:right="1134" w:bottom="851" w:left="992" w:header="709" w:footer="0" w:gutter="0"/>
          <w:cols w:space="720"/>
          <w:docGrid w:linePitch="299"/>
        </w:sectPr>
      </w:pPr>
    </w:p>
    <w:p w14:paraId="275B9C97" w14:textId="77777777" w:rsidR="00576F9B" w:rsidRPr="00AC2BE8" w:rsidRDefault="00576F9B" w:rsidP="00576F9B">
      <w:pPr>
        <w:spacing w:after="0"/>
        <w:ind w:left="1353"/>
        <w:rPr>
          <w:rFonts w:ascii="Times New Roman" w:eastAsia="Times New Roman" w:hAnsi="Times New Roman"/>
          <w:b/>
        </w:rPr>
      </w:pPr>
      <w:r w:rsidRPr="00AC2BE8">
        <w:rPr>
          <w:rFonts w:ascii="Times New Roman" w:eastAsia="Times New Roman" w:hAnsi="Times New Roman"/>
          <w:b/>
        </w:rPr>
        <w:lastRenderedPageBreak/>
        <w:t>3. УСЛОВИЯ РЕАЛИЗАЦИИ УЧЕБНОЙ ДИСЦИПЛИНЫ</w:t>
      </w:r>
    </w:p>
    <w:p w14:paraId="00931012" w14:textId="77777777" w:rsidR="00576F9B" w:rsidRPr="00AC2BE8" w:rsidRDefault="00576F9B" w:rsidP="00576F9B">
      <w:pPr>
        <w:suppressAutoHyphens/>
        <w:spacing w:after="0"/>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24DC3365" w14:textId="77777777" w:rsidR="00576F9B" w:rsidRPr="00AC2BE8" w:rsidRDefault="00576F9B" w:rsidP="00576F9B">
      <w:pPr>
        <w:tabs>
          <w:tab w:val="num" w:pos="425"/>
        </w:tabs>
        <w:suppressAutoHyphens/>
        <w:autoSpaceDE w:val="0"/>
        <w:autoSpaceDN w:val="0"/>
        <w:adjustRightInd w:val="0"/>
        <w:spacing w:after="0"/>
        <w:ind w:firstLine="709"/>
        <w:jc w:val="both"/>
        <w:rPr>
          <w:rFonts w:ascii="Times New Roman" w:eastAsia="Times New Roman" w:hAnsi="Times New Roman"/>
          <w:iCs/>
          <w:sz w:val="24"/>
          <w:szCs w:val="24"/>
        </w:rPr>
      </w:pPr>
      <w:r w:rsidRPr="00AC2BE8">
        <w:rPr>
          <w:rFonts w:ascii="Times New Roman" w:eastAsia="Times New Roman" w:hAnsi="Times New Roman"/>
          <w:sz w:val="24"/>
          <w:szCs w:val="24"/>
        </w:rPr>
        <w:t>Кабинет «Технической механики»</w:t>
      </w:r>
      <w:r w:rsidRPr="00AC2BE8">
        <w:rPr>
          <w:rFonts w:ascii="Times New Roman" w:eastAsia="Times New Roman" w:hAnsi="Times New Roman"/>
          <w:bCs w:val="0"/>
          <w:sz w:val="24"/>
          <w:szCs w:val="24"/>
          <w:lang w:eastAsia="en-US"/>
        </w:rPr>
        <w:t xml:space="preserve">, </w:t>
      </w:r>
      <w:r w:rsidRPr="00AC2BE8">
        <w:rPr>
          <w:rFonts w:ascii="Times New Roman" w:eastAsia="Times New Roman" w:hAnsi="Times New Roman"/>
          <w:iCs/>
          <w:sz w:val="24"/>
          <w:szCs w:val="24"/>
        </w:rPr>
        <w:t xml:space="preserve">оснащенный в соответствии с п. 6.1.2.1 Примерной образовательной программы по профессии. </w:t>
      </w:r>
    </w:p>
    <w:p w14:paraId="2EAC6DA7" w14:textId="77777777" w:rsidR="00576F9B" w:rsidRPr="00AC2BE8" w:rsidRDefault="00576F9B" w:rsidP="00576F9B">
      <w:pPr>
        <w:tabs>
          <w:tab w:val="num" w:pos="425"/>
        </w:tabs>
        <w:suppressAutoHyphens/>
        <w:autoSpaceDE w:val="0"/>
        <w:autoSpaceDN w:val="0"/>
        <w:adjustRightInd w:val="0"/>
        <w:spacing w:after="0"/>
        <w:ind w:firstLine="709"/>
        <w:jc w:val="both"/>
        <w:rPr>
          <w:rFonts w:ascii="Times New Roman" w:eastAsia="Times New Roman" w:hAnsi="Times New Roman"/>
          <w:bCs w:val="0"/>
          <w:iCs/>
          <w:sz w:val="24"/>
          <w:szCs w:val="24"/>
        </w:rPr>
      </w:pPr>
      <w:r w:rsidRPr="00AC2BE8">
        <w:rPr>
          <w:rFonts w:ascii="Times New Roman" w:eastAsia="Times New Roman" w:hAnsi="Times New Roman"/>
          <w:sz w:val="24"/>
          <w:szCs w:val="24"/>
        </w:rPr>
        <w:t xml:space="preserve">Лаборатории </w:t>
      </w:r>
      <w:r w:rsidRPr="00AC2BE8">
        <w:rPr>
          <w:rFonts w:ascii="Times New Roman" w:eastAsia="Times New Roman" w:hAnsi="Times New Roman"/>
          <w:iCs/>
          <w:sz w:val="24"/>
          <w:szCs w:val="24"/>
        </w:rPr>
        <w:t>«Технических измерений»</w:t>
      </w:r>
      <w:r w:rsidRPr="00AC2BE8">
        <w:rPr>
          <w:rFonts w:ascii="Times New Roman" w:eastAsia="Times New Roman" w:hAnsi="Times New Roman"/>
          <w:i/>
          <w:sz w:val="24"/>
          <w:szCs w:val="24"/>
        </w:rPr>
        <w:t>,</w:t>
      </w:r>
      <w:r w:rsidRPr="00AC2BE8">
        <w:rPr>
          <w:rFonts w:ascii="Times New Roman" w:eastAsia="Times New Roman" w:hAnsi="Times New Roman"/>
          <w:sz w:val="24"/>
          <w:szCs w:val="24"/>
        </w:rPr>
        <w:t xml:space="preserve"> оснащенная в соответствии с п. 6.1.2.3 Примерной образовательной программы по профессии</w:t>
      </w:r>
    </w:p>
    <w:p w14:paraId="27F77B58" w14:textId="77777777" w:rsidR="00576F9B" w:rsidRPr="00AC2BE8" w:rsidRDefault="00576F9B" w:rsidP="00576F9B">
      <w:pPr>
        <w:suppressAutoHyphens/>
        <w:spacing w:after="0"/>
        <w:ind w:firstLine="709"/>
        <w:jc w:val="both"/>
        <w:rPr>
          <w:rFonts w:ascii="Times New Roman" w:eastAsia="Times New Roman" w:hAnsi="Times New Roman"/>
          <w:sz w:val="24"/>
          <w:szCs w:val="24"/>
        </w:rPr>
      </w:pPr>
    </w:p>
    <w:p w14:paraId="5C43AEBB" w14:textId="77777777" w:rsidR="00576F9B" w:rsidRPr="00AC2BE8" w:rsidRDefault="00576F9B" w:rsidP="00576F9B">
      <w:pPr>
        <w:suppressAutoHyphens/>
        <w:spacing w:after="0"/>
        <w:ind w:firstLine="709"/>
        <w:jc w:val="both"/>
        <w:rPr>
          <w:rFonts w:ascii="Times New Roman" w:eastAsia="Times New Roman" w:hAnsi="Times New Roman"/>
          <w:b/>
          <w:sz w:val="24"/>
          <w:szCs w:val="24"/>
        </w:rPr>
      </w:pPr>
      <w:r w:rsidRPr="00AC2BE8">
        <w:rPr>
          <w:rFonts w:ascii="Times New Roman" w:eastAsia="Times New Roman" w:hAnsi="Times New Roman"/>
          <w:b/>
          <w:sz w:val="24"/>
          <w:szCs w:val="24"/>
        </w:rPr>
        <w:t>3.2. Информационное обеспечение реализации программы</w:t>
      </w:r>
    </w:p>
    <w:p w14:paraId="2B931044" w14:textId="77777777" w:rsidR="00576F9B" w:rsidRPr="00AC2BE8" w:rsidRDefault="00576F9B" w:rsidP="00576F9B">
      <w:pPr>
        <w:suppressAutoHyphens/>
        <w:spacing w:after="0"/>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E3D812" w14:textId="77777777" w:rsidR="00576F9B" w:rsidRPr="00AC2BE8" w:rsidRDefault="00576F9B" w:rsidP="00576F9B">
      <w:pPr>
        <w:suppressAutoHyphens/>
        <w:spacing w:after="0"/>
        <w:ind w:firstLine="709"/>
        <w:jc w:val="both"/>
        <w:rPr>
          <w:rFonts w:ascii="Times New Roman" w:eastAsia="Times New Roman" w:hAnsi="Times New Roman"/>
          <w:bCs w:val="0"/>
          <w:sz w:val="24"/>
          <w:szCs w:val="24"/>
        </w:rPr>
      </w:pPr>
    </w:p>
    <w:p w14:paraId="16E4FC70" w14:textId="77777777" w:rsidR="00576F9B" w:rsidRPr="00AC2BE8" w:rsidRDefault="00576F9B" w:rsidP="00576F9B">
      <w:pPr>
        <w:suppressAutoHyphens/>
        <w:spacing w:after="0"/>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3.2.1. Основные печатные и электронные издания</w:t>
      </w:r>
    </w:p>
    <w:p w14:paraId="69B51C9E" w14:textId="77777777" w:rsidR="00576F9B" w:rsidRPr="00AC2BE8" w:rsidRDefault="00576F9B" w:rsidP="00576F9B">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1. Техническая </w:t>
      </w:r>
      <w:proofErr w:type="gramStart"/>
      <w:r w:rsidRPr="00AC2BE8">
        <w:rPr>
          <w:rFonts w:ascii="Times New Roman" w:eastAsia="Times New Roman" w:hAnsi="Times New Roman"/>
          <w:bCs w:val="0"/>
          <w:sz w:val="24"/>
          <w:szCs w:val="24"/>
        </w:rPr>
        <w:t>механика :</w:t>
      </w:r>
      <w:proofErr w:type="gramEnd"/>
      <w:r w:rsidRPr="00AC2BE8">
        <w:rPr>
          <w:rFonts w:ascii="Times New Roman" w:eastAsia="Times New Roman" w:hAnsi="Times New Roman"/>
          <w:bCs w:val="0"/>
          <w:sz w:val="24"/>
          <w:szCs w:val="24"/>
        </w:rPr>
        <w:t xml:space="preserve"> учебник для среднего профессионального образования / В. В. </w:t>
      </w:r>
      <w:proofErr w:type="spellStart"/>
      <w:r w:rsidRPr="00AC2BE8">
        <w:rPr>
          <w:rFonts w:ascii="Times New Roman" w:eastAsia="Times New Roman" w:hAnsi="Times New Roman"/>
          <w:bCs w:val="0"/>
          <w:sz w:val="24"/>
          <w:szCs w:val="24"/>
        </w:rPr>
        <w:t>Джамай</w:t>
      </w:r>
      <w:proofErr w:type="spellEnd"/>
      <w:r w:rsidRPr="00AC2BE8">
        <w:rPr>
          <w:rFonts w:ascii="Times New Roman" w:eastAsia="Times New Roman" w:hAnsi="Times New Roman"/>
          <w:bCs w:val="0"/>
          <w:sz w:val="24"/>
          <w:szCs w:val="24"/>
        </w:rPr>
        <w:t xml:space="preserve">, Е. А. Самойлов, А. И. Станкевич, Т. Ю. Чуркина. — 2-е изд., </w:t>
      </w:r>
      <w:proofErr w:type="spellStart"/>
      <w:r w:rsidRPr="00AC2BE8">
        <w:rPr>
          <w:rFonts w:ascii="Times New Roman" w:eastAsia="Times New Roman" w:hAnsi="Times New Roman"/>
          <w:bCs w:val="0"/>
          <w:sz w:val="24"/>
          <w:szCs w:val="24"/>
        </w:rPr>
        <w:t>испр</w:t>
      </w:r>
      <w:proofErr w:type="spellEnd"/>
      <w:r w:rsidRPr="00AC2BE8">
        <w:rPr>
          <w:rFonts w:ascii="Times New Roman" w:eastAsia="Times New Roman" w:hAnsi="Times New Roman"/>
          <w:bCs w:val="0"/>
          <w:sz w:val="24"/>
          <w:szCs w:val="24"/>
        </w:rPr>
        <w:t xml:space="preserve">. и доп. — </w:t>
      </w:r>
      <w:proofErr w:type="gramStart"/>
      <w:r w:rsidRPr="00AC2BE8">
        <w:rPr>
          <w:rFonts w:ascii="Times New Roman" w:eastAsia="Times New Roman" w:hAnsi="Times New Roman"/>
          <w:bCs w:val="0"/>
          <w:sz w:val="24"/>
          <w:szCs w:val="24"/>
        </w:rPr>
        <w:t>Москва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360 с. — (Профессиональное образование). — ISBN 978-5-534-14636-3.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https://urait.ru/bcode/495281 </w:t>
      </w:r>
    </w:p>
    <w:p w14:paraId="6417C19F" w14:textId="77777777" w:rsidR="00576F9B" w:rsidRPr="00AC2BE8" w:rsidRDefault="00576F9B" w:rsidP="00576F9B">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2. 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w:t>
      </w:r>
      <w:proofErr w:type="gramStart"/>
      <w:r w:rsidRPr="00AC2BE8">
        <w:rPr>
          <w:rFonts w:ascii="Times New Roman" w:eastAsia="Times New Roman" w:hAnsi="Times New Roman"/>
          <w:bCs w:val="0"/>
          <w:sz w:val="24"/>
          <w:szCs w:val="24"/>
        </w:rPr>
        <w:t>Москва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390 с. — (Профессиональное образование). — ISBN 978-5-534-10337-3.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https://urait.ru/bcode/495280 </w:t>
      </w:r>
    </w:p>
    <w:p w14:paraId="7E6BE3FF" w14:textId="77777777" w:rsidR="00576F9B" w:rsidRPr="00AC2BE8" w:rsidRDefault="00576F9B" w:rsidP="00576F9B">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3. </w:t>
      </w:r>
      <w:proofErr w:type="spellStart"/>
      <w:r w:rsidRPr="00AC2BE8">
        <w:rPr>
          <w:rFonts w:ascii="Times New Roman" w:eastAsia="Times New Roman" w:hAnsi="Times New Roman"/>
          <w:bCs w:val="0"/>
          <w:sz w:val="24"/>
          <w:szCs w:val="24"/>
        </w:rPr>
        <w:t>Зиомковский</w:t>
      </w:r>
      <w:proofErr w:type="spellEnd"/>
      <w:r w:rsidRPr="00AC2BE8">
        <w:rPr>
          <w:rFonts w:ascii="Times New Roman" w:eastAsia="Times New Roman" w:hAnsi="Times New Roman"/>
          <w:bCs w:val="0"/>
          <w:sz w:val="24"/>
          <w:szCs w:val="24"/>
        </w:rPr>
        <w:t xml:space="preserve">, В. М.  Техническая </w:t>
      </w:r>
      <w:proofErr w:type="gramStart"/>
      <w:r w:rsidRPr="00AC2BE8">
        <w:rPr>
          <w:rFonts w:ascii="Times New Roman" w:eastAsia="Times New Roman" w:hAnsi="Times New Roman"/>
          <w:bCs w:val="0"/>
          <w:sz w:val="24"/>
          <w:szCs w:val="24"/>
        </w:rPr>
        <w:t>механика :</w:t>
      </w:r>
      <w:proofErr w:type="gramEnd"/>
      <w:r w:rsidRPr="00AC2BE8">
        <w:rPr>
          <w:rFonts w:ascii="Times New Roman" w:eastAsia="Times New Roman" w:hAnsi="Times New Roman"/>
          <w:bCs w:val="0"/>
          <w:sz w:val="24"/>
          <w:szCs w:val="24"/>
        </w:rPr>
        <w:t xml:space="preserve"> учебное пособие для среднего профессионального образования / В. М. </w:t>
      </w:r>
      <w:proofErr w:type="spellStart"/>
      <w:r w:rsidRPr="00AC2BE8">
        <w:rPr>
          <w:rFonts w:ascii="Times New Roman" w:eastAsia="Times New Roman" w:hAnsi="Times New Roman"/>
          <w:bCs w:val="0"/>
          <w:sz w:val="24"/>
          <w:szCs w:val="24"/>
        </w:rPr>
        <w:t>Зиомковский</w:t>
      </w:r>
      <w:proofErr w:type="spellEnd"/>
      <w:r w:rsidRPr="00AC2BE8">
        <w:rPr>
          <w:rFonts w:ascii="Times New Roman" w:eastAsia="Times New Roman" w:hAnsi="Times New Roman"/>
          <w:bCs w:val="0"/>
          <w:sz w:val="24"/>
          <w:szCs w:val="24"/>
        </w:rPr>
        <w:t>, И. В. Троицкий ; под научной редакцией В. И. </w:t>
      </w:r>
      <w:proofErr w:type="spellStart"/>
      <w:r w:rsidRPr="00AC2BE8">
        <w:rPr>
          <w:rFonts w:ascii="Times New Roman" w:eastAsia="Times New Roman" w:hAnsi="Times New Roman"/>
          <w:bCs w:val="0"/>
          <w:sz w:val="24"/>
          <w:szCs w:val="24"/>
        </w:rPr>
        <w:t>Вешкурцева</w:t>
      </w:r>
      <w:proofErr w:type="spellEnd"/>
      <w:r w:rsidRPr="00AC2BE8">
        <w:rPr>
          <w:rFonts w:ascii="Times New Roman" w:eastAsia="Times New Roman" w:hAnsi="Times New Roman"/>
          <w:bCs w:val="0"/>
          <w:sz w:val="24"/>
          <w:szCs w:val="24"/>
        </w:rPr>
        <w:t xml:space="preserve">. — </w:t>
      </w:r>
      <w:proofErr w:type="gramStart"/>
      <w:r w:rsidRPr="00AC2BE8">
        <w:rPr>
          <w:rFonts w:ascii="Times New Roman" w:eastAsia="Times New Roman" w:hAnsi="Times New Roman"/>
          <w:bCs w:val="0"/>
          <w:sz w:val="24"/>
          <w:szCs w:val="24"/>
        </w:rPr>
        <w:t>Москва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288 с. — (Профессиональное образование). — ISBN 978-5-534-10334-2.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https://urait.ru/bcode/495283 </w:t>
      </w:r>
    </w:p>
    <w:p w14:paraId="0C16BBC7" w14:textId="77777777" w:rsidR="00576F9B" w:rsidRPr="00AC2BE8" w:rsidRDefault="00576F9B" w:rsidP="00576F9B">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4. Техническая механика / Л. Н. Гудимова, Ю. А. </w:t>
      </w:r>
      <w:proofErr w:type="spellStart"/>
      <w:r w:rsidRPr="00AC2BE8">
        <w:rPr>
          <w:rFonts w:ascii="Times New Roman" w:eastAsia="Times New Roman" w:hAnsi="Times New Roman"/>
          <w:bCs w:val="0"/>
          <w:sz w:val="24"/>
          <w:szCs w:val="24"/>
        </w:rPr>
        <w:t>Епифанцев</w:t>
      </w:r>
      <w:proofErr w:type="spellEnd"/>
      <w:r w:rsidRPr="00AC2BE8">
        <w:rPr>
          <w:rFonts w:ascii="Times New Roman" w:eastAsia="Times New Roman" w:hAnsi="Times New Roman"/>
          <w:bCs w:val="0"/>
          <w:sz w:val="24"/>
          <w:szCs w:val="24"/>
        </w:rPr>
        <w:t>, Э. Я. Живаго, А. В. Макаров. — 2-е изд., стер. (полноцветная печать). — Санкт-</w:t>
      </w:r>
      <w:proofErr w:type="gramStart"/>
      <w:r w:rsidRPr="00AC2BE8">
        <w:rPr>
          <w:rFonts w:ascii="Times New Roman" w:eastAsia="Times New Roman" w:hAnsi="Times New Roman"/>
          <w:bCs w:val="0"/>
          <w:sz w:val="24"/>
          <w:szCs w:val="24"/>
        </w:rPr>
        <w:t>Петербург :</w:t>
      </w:r>
      <w:proofErr w:type="gramEnd"/>
      <w:r w:rsidRPr="00AC2BE8">
        <w:rPr>
          <w:rFonts w:ascii="Times New Roman" w:eastAsia="Times New Roman" w:hAnsi="Times New Roman"/>
          <w:bCs w:val="0"/>
          <w:sz w:val="24"/>
          <w:szCs w:val="24"/>
        </w:rPr>
        <w:t xml:space="preserve"> Лань, 2023. — 324 с. — ISBN 978-5-507-45644-4.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https://e.lanbook.com/book/277055 </w:t>
      </w:r>
    </w:p>
    <w:p w14:paraId="5F2E8ACC" w14:textId="77777777" w:rsidR="00576F9B" w:rsidRPr="00AC2BE8" w:rsidRDefault="00576F9B" w:rsidP="00576F9B">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5. Максимов, А. Б. Механика. Решение задач статики и </w:t>
      </w:r>
      <w:proofErr w:type="gramStart"/>
      <w:r w:rsidRPr="00AC2BE8">
        <w:rPr>
          <w:rFonts w:ascii="Times New Roman" w:eastAsia="Times New Roman" w:hAnsi="Times New Roman"/>
          <w:bCs w:val="0"/>
          <w:sz w:val="24"/>
          <w:szCs w:val="24"/>
        </w:rPr>
        <w:t>кинематики :</w:t>
      </w:r>
      <w:proofErr w:type="gramEnd"/>
      <w:r w:rsidRPr="00AC2BE8">
        <w:rPr>
          <w:rFonts w:ascii="Times New Roman" w:eastAsia="Times New Roman" w:hAnsi="Times New Roman"/>
          <w:bCs w:val="0"/>
          <w:sz w:val="24"/>
          <w:szCs w:val="24"/>
        </w:rPr>
        <w:t xml:space="preserve">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А. Б. Максимов. — Санкт-</w:t>
      </w:r>
      <w:proofErr w:type="gramStart"/>
      <w:r w:rsidRPr="00AC2BE8">
        <w:rPr>
          <w:rFonts w:ascii="Times New Roman" w:eastAsia="Times New Roman" w:hAnsi="Times New Roman"/>
          <w:bCs w:val="0"/>
          <w:sz w:val="24"/>
          <w:szCs w:val="24"/>
        </w:rPr>
        <w:t>Петербург :</w:t>
      </w:r>
      <w:proofErr w:type="gramEnd"/>
      <w:r w:rsidRPr="00AC2BE8">
        <w:rPr>
          <w:rFonts w:ascii="Times New Roman" w:eastAsia="Times New Roman" w:hAnsi="Times New Roman"/>
          <w:bCs w:val="0"/>
          <w:sz w:val="24"/>
          <w:szCs w:val="24"/>
        </w:rPr>
        <w:t xml:space="preserve"> Лань, 2021. — 208 с. — ISBN 978-5-8114-6767-9.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https://e.lanbook.com/book/152478 </w:t>
      </w:r>
    </w:p>
    <w:p w14:paraId="178F9538" w14:textId="77777777" w:rsidR="00576F9B" w:rsidRPr="00AC2BE8" w:rsidRDefault="00576F9B" w:rsidP="00576F9B">
      <w:pPr>
        <w:spacing w:after="0"/>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6. Лукьянчикова, И. А. Техническая механика. Примеры и задания для самостоятельной работы / И. А. Лукьянчикова, И. В. Бабичева. — 2-е изд., стер. — Санкт-</w:t>
      </w:r>
      <w:proofErr w:type="gramStart"/>
      <w:r w:rsidRPr="00AC2BE8">
        <w:rPr>
          <w:rFonts w:ascii="Times New Roman" w:eastAsia="Times New Roman" w:hAnsi="Times New Roman"/>
          <w:bCs w:val="0"/>
          <w:sz w:val="24"/>
          <w:szCs w:val="24"/>
        </w:rPr>
        <w:t>Петербург :</w:t>
      </w:r>
      <w:proofErr w:type="gramEnd"/>
      <w:r w:rsidRPr="00AC2BE8">
        <w:rPr>
          <w:rFonts w:ascii="Times New Roman" w:eastAsia="Times New Roman" w:hAnsi="Times New Roman"/>
          <w:bCs w:val="0"/>
          <w:sz w:val="24"/>
          <w:szCs w:val="24"/>
        </w:rPr>
        <w:t xml:space="preserve"> Лань, 2022. — 236 с. — ISBN 978-5-507-44165-5.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https://e.lanbook.com/book/209138 (дата обращения: 15.11.2022). — Режим доступа: для </w:t>
      </w:r>
      <w:proofErr w:type="spellStart"/>
      <w:r w:rsidRPr="00AC2BE8">
        <w:rPr>
          <w:rFonts w:ascii="Times New Roman" w:eastAsia="Times New Roman" w:hAnsi="Times New Roman"/>
          <w:bCs w:val="0"/>
          <w:sz w:val="24"/>
          <w:szCs w:val="24"/>
        </w:rPr>
        <w:t>авториз</w:t>
      </w:r>
      <w:proofErr w:type="spellEnd"/>
      <w:r w:rsidRPr="00AC2BE8">
        <w:rPr>
          <w:rFonts w:ascii="Times New Roman" w:eastAsia="Times New Roman" w:hAnsi="Times New Roman"/>
          <w:bCs w:val="0"/>
          <w:sz w:val="24"/>
          <w:szCs w:val="24"/>
        </w:rPr>
        <w:t>. пользователей. </w:t>
      </w:r>
    </w:p>
    <w:p w14:paraId="7A5C4867" w14:textId="77777777" w:rsidR="00576F9B" w:rsidRPr="00AC2BE8" w:rsidRDefault="00576F9B" w:rsidP="00576F9B">
      <w:pPr>
        <w:spacing w:after="0"/>
        <w:rPr>
          <w:rFonts w:ascii="Times New Roman" w:eastAsia="Times New Roman" w:hAnsi="Times New Roman"/>
          <w:b/>
          <w:bCs w:val="0"/>
          <w:sz w:val="24"/>
          <w:szCs w:val="24"/>
        </w:rPr>
      </w:pPr>
      <w:r w:rsidRPr="00AC2BE8">
        <w:rPr>
          <w:rFonts w:ascii="Times New Roman" w:eastAsia="Times New Roman" w:hAnsi="Times New Roman"/>
          <w:b/>
          <w:bCs w:val="0"/>
          <w:sz w:val="24"/>
          <w:szCs w:val="24"/>
        </w:rPr>
        <w:br w:type="page"/>
      </w:r>
    </w:p>
    <w:p w14:paraId="41528710" w14:textId="77777777" w:rsidR="00576F9B" w:rsidRPr="00AC2BE8" w:rsidRDefault="00576F9B" w:rsidP="00576F9B">
      <w:pPr>
        <w:spacing w:after="0"/>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 xml:space="preserve">4. КОНТРОЛЬ И ОЦЕНКА РЕЗУЛЬТАТОВ ОСВОЕНИЯ  </w:t>
      </w:r>
    </w:p>
    <w:p w14:paraId="16143D2B" w14:textId="77777777" w:rsidR="00576F9B" w:rsidRPr="00AC2BE8" w:rsidRDefault="00576F9B" w:rsidP="00576F9B">
      <w:pPr>
        <w:spacing w:after="0"/>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УЧЕБНОЙ ДИСЦИПЛИНЫ</w:t>
      </w:r>
    </w:p>
    <w:p w14:paraId="217B519F" w14:textId="77777777" w:rsidR="00576F9B" w:rsidRPr="00AC2BE8" w:rsidRDefault="00576F9B" w:rsidP="00576F9B">
      <w:pPr>
        <w:spacing w:after="0"/>
        <w:contextualSpacing/>
        <w:jc w:val="center"/>
        <w:rPr>
          <w:rFonts w:ascii="Times New Roman" w:eastAsia="Times New Roman" w:hAnsi="Times New Roman"/>
          <w:b/>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576F9B" w:rsidRPr="00AC2BE8" w14:paraId="7192AA73" w14:textId="77777777" w:rsidTr="008F261B">
        <w:tc>
          <w:tcPr>
            <w:tcW w:w="1750" w:type="pct"/>
          </w:tcPr>
          <w:p w14:paraId="12F700AE" w14:textId="0143BAF7" w:rsidR="00576F9B" w:rsidRPr="00AC2BE8" w:rsidRDefault="00576F9B" w:rsidP="00576F9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
              </w:rPr>
              <w:t>Результаты обучения</w:t>
            </w:r>
          </w:p>
        </w:tc>
        <w:tc>
          <w:tcPr>
            <w:tcW w:w="1507" w:type="pct"/>
          </w:tcPr>
          <w:p w14:paraId="28E1C45E" w14:textId="77777777" w:rsidR="00576F9B" w:rsidRPr="00AC2BE8" w:rsidRDefault="00576F9B" w:rsidP="00576F9B">
            <w:pPr>
              <w:spacing w:after="0" w:line="240" w:lineRule="auto"/>
              <w:jc w:val="center"/>
              <w:rPr>
                <w:rFonts w:ascii="Times New Roman" w:eastAsia="Times New Roman" w:hAnsi="Times New Roman"/>
                <w:b/>
                <w:iCs/>
              </w:rPr>
            </w:pPr>
            <w:r w:rsidRPr="00AC2BE8">
              <w:rPr>
                <w:rFonts w:ascii="Times New Roman" w:eastAsia="Times New Roman" w:hAnsi="Times New Roman"/>
                <w:b/>
                <w:iCs/>
              </w:rPr>
              <w:t>Критерии оценки</w:t>
            </w:r>
          </w:p>
        </w:tc>
        <w:tc>
          <w:tcPr>
            <w:tcW w:w="1743" w:type="pct"/>
          </w:tcPr>
          <w:p w14:paraId="7837039E" w14:textId="77777777" w:rsidR="00576F9B" w:rsidRPr="00AC2BE8" w:rsidRDefault="00576F9B" w:rsidP="00576F9B">
            <w:pPr>
              <w:spacing w:after="0" w:line="240" w:lineRule="auto"/>
              <w:jc w:val="center"/>
              <w:rPr>
                <w:rFonts w:ascii="Times New Roman" w:eastAsia="Times New Roman" w:hAnsi="Times New Roman"/>
                <w:b/>
                <w:iCs/>
              </w:rPr>
            </w:pPr>
            <w:r w:rsidRPr="00AC2BE8">
              <w:rPr>
                <w:rFonts w:ascii="Times New Roman" w:eastAsia="Times New Roman" w:hAnsi="Times New Roman"/>
                <w:b/>
                <w:iCs/>
              </w:rPr>
              <w:t>Методы оценки</w:t>
            </w:r>
          </w:p>
        </w:tc>
      </w:tr>
      <w:tr w:rsidR="00576F9B" w:rsidRPr="00AC2BE8" w14:paraId="53B005F9" w14:textId="77777777" w:rsidTr="008F261B">
        <w:tc>
          <w:tcPr>
            <w:tcW w:w="1750" w:type="pct"/>
          </w:tcPr>
          <w:p w14:paraId="22A1E6E7"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знания</w:t>
            </w:r>
          </w:p>
          <w:p w14:paraId="3823FFC3"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виды машин и механизмов, принцип действия, кинематические и динамические характеристики;</w:t>
            </w:r>
          </w:p>
          <w:p w14:paraId="5817BF7E"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типы кинематических пар;</w:t>
            </w:r>
          </w:p>
          <w:p w14:paraId="221A34F1"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характер соединения деталей и сборочных единиц;</w:t>
            </w:r>
          </w:p>
          <w:p w14:paraId="626DD82B"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принцип взаимозаменяемости;</w:t>
            </w:r>
          </w:p>
          <w:p w14:paraId="2B0AC290"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основные сборочные единицы и детали;</w:t>
            </w:r>
          </w:p>
          <w:p w14:paraId="56D6D917"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типы соединений деталей и машин;</w:t>
            </w:r>
          </w:p>
          <w:p w14:paraId="0B532BD6"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виды движений и преобразующие движения механизмы;</w:t>
            </w:r>
          </w:p>
          <w:p w14:paraId="10C57A7A"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виды передач; их устройство, назначение, преимущества и недостатки, условные обозначения на схемах;</w:t>
            </w:r>
          </w:p>
          <w:p w14:paraId="02F8439C"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передаточное отношение и число;</w:t>
            </w:r>
          </w:p>
          <w:p w14:paraId="09466E60"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требования к допускам и посадкам;</w:t>
            </w:r>
          </w:p>
          <w:p w14:paraId="6E04FCEA"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принципы технических измерений;</w:t>
            </w:r>
          </w:p>
          <w:p w14:paraId="50679C00"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rPr>
            </w:pPr>
            <w:r w:rsidRPr="00AC2BE8">
              <w:rPr>
                <w:rFonts w:ascii="Times New Roman" w:eastAsia="Times New Roman" w:hAnsi="Times New Roman"/>
                <w:bCs w:val="0"/>
              </w:rPr>
              <w:t>-</w:t>
            </w:r>
            <w:r w:rsidRPr="00AC2BE8">
              <w:rPr>
                <w:rFonts w:ascii="Times New Roman" w:eastAsia="Times New Roman" w:hAnsi="Times New Roman"/>
                <w:bCs w:val="0"/>
              </w:rPr>
              <w:tab/>
              <w:t>общие сведения о средствах измерения и их классификацию.</w:t>
            </w:r>
          </w:p>
        </w:tc>
        <w:tc>
          <w:tcPr>
            <w:tcW w:w="1507" w:type="pct"/>
          </w:tcPr>
          <w:p w14:paraId="31D8986C" w14:textId="77777777" w:rsidR="00576F9B" w:rsidRPr="00AC2BE8" w:rsidRDefault="00576F9B" w:rsidP="00576F9B">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обучающийся демонстрирует знание</w:t>
            </w:r>
          </w:p>
          <w:p w14:paraId="5D5C3AB4" w14:textId="77777777" w:rsidR="00576F9B" w:rsidRPr="00AC2BE8" w:rsidRDefault="00576F9B" w:rsidP="00576F9B">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xml:space="preserve"> деталей машин и механизмов; перечень освоенных видов машин и механизмов; способы соединения деталей и машин, сборочных единиц;</w:t>
            </w:r>
          </w:p>
          <w:p w14:paraId="3644F291" w14:textId="77777777" w:rsidR="00576F9B" w:rsidRPr="00AC2BE8" w:rsidRDefault="00576F9B" w:rsidP="00576F9B">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видов движений и преобразующих их машинах и механизмах;</w:t>
            </w:r>
          </w:p>
          <w:p w14:paraId="0E1A8317" w14:textId="77777777" w:rsidR="00576F9B" w:rsidRPr="00AC2BE8" w:rsidRDefault="00576F9B" w:rsidP="00576F9B">
            <w:pPr>
              <w:tabs>
                <w:tab w:val="left" w:pos="262"/>
              </w:tabs>
              <w:spacing w:after="0" w:line="240" w:lineRule="auto"/>
              <w:jc w:val="both"/>
              <w:rPr>
                <w:rFonts w:ascii="Times New Roman" w:eastAsia="Times New Roman" w:hAnsi="Times New Roman"/>
                <w:bCs w:val="0"/>
              </w:rPr>
            </w:pPr>
            <w:r w:rsidRPr="00AC2BE8">
              <w:rPr>
                <w:rFonts w:ascii="Times New Roman" w:eastAsia="Times New Roman" w:hAnsi="Times New Roman"/>
                <w:bCs w:val="0"/>
              </w:rPr>
              <w:t>- методики расчета элементов конструкций на прочность и устойчивость при различных видах деформации;</w:t>
            </w:r>
          </w:p>
        </w:tc>
        <w:tc>
          <w:tcPr>
            <w:tcW w:w="1743" w:type="pct"/>
          </w:tcPr>
          <w:p w14:paraId="2A23B7BD" w14:textId="77777777" w:rsidR="00576F9B" w:rsidRPr="00AC2BE8" w:rsidRDefault="00576F9B" w:rsidP="00576F9B">
            <w:pPr>
              <w:spacing w:after="0" w:line="240" w:lineRule="auto"/>
              <w:rPr>
                <w:rFonts w:ascii="Times New Roman" w:eastAsia="Times New Roman" w:hAnsi="Times New Roman"/>
                <w:bCs w:val="0"/>
              </w:rPr>
            </w:pPr>
            <w:r w:rsidRPr="00AC2BE8">
              <w:rPr>
                <w:rFonts w:ascii="Times New Roman" w:eastAsia="Times New Roman" w:hAnsi="Times New Roman"/>
                <w:bCs w:val="0"/>
              </w:rPr>
              <w:t>- все виды опроса, тестирование;</w:t>
            </w:r>
          </w:p>
          <w:p w14:paraId="374C91D9" w14:textId="77777777" w:rsidR="00576F9B" w:rsidRPr="00AC2BE8" w:rsidRDefault="00576F9B" w:rsidP="00576F9B">
            <w:pPr>
              <w:spacing w:after="0" w:line="240" w:lineRule="auto"/>
              <w:rPr>
                <w:rFonts w:ascii="Times New Roman" w:eastAsia="Times New Roman" w:hAnsi="Times New Roman"/>
                <w:bCs w:val="0"/>
              </w:rPr>
            </w:pPr>
            <w:r w:rsidRPr="00AC2BE8">
              <w:rPr>
                <w:rFonts w:ascii="Times New Roman" w:eastAsia="Times New Roman" w:hAnsi="Times New Roman"/>
                <w:bCs w:val="0"/>
              </w:rPr>
              <w:t>- экспертное наблюдение за работой обучающихся на практических занятиях;</w:t>
            </w:r>
          </w:p>
          <w:p w14:paraId="0F83F08D" w14:textId="77777777" w:rsidR="00576F9B" w:rsidRPr="00AC2BE8" w:rsidRDefault="00576F9B" w:rsidP="00576F9B">
            <w:pPr>
              <w:spacing w:after="0" w:line="240" w:lineRule="auto"/>
              <w:rPr>
                <w:rFonts w:ascii="Times New Roman" w:eastAsia="Times New Roman" w:hAnsi="Times New Roman"/>
                <w:bCs w:val="0"/>
              </w:rPr>
            </w:pPr>
            <w:r w:rsidRPr="00AC2BE8">
              <w:rPr>
                <w:rFonts w:ascii="Times New Roman" w:eastAsia="Times New Roman" w:hAnsi="Times New Roman"/>
                <w:bCs w:val="0"/>
              </w:rPr>
              <w:t>- контрольные работы.</w:t>
            </w:r>
          </w:p>
        </w:tc>
      </w:tr>
      <w:tr w:rsidR="00576F9B" w:rsidRPr="00AC2BE8" w14:paraId="38026D2F" w14:textId="77777777" w:rsidTr="008F261B">
        <w:trPr>
          <w:trHeight w:val="272"/>
        </w:trPr>
        <w:tc>
          <w:tcPr>
            <w:tcW w:w="1750" w:type="pct"/>
          </w:tcPr>
          <w:p w14:paraId="22E1F681"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умения</w:t>
            </w:r>
          </w:p>
          <w:p w14:paraId="51BA6C8F"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чтения кинематических схем;</w:t>
            </w:r>
          </w:p>
          <w:p w14:paraId="77E37E8A"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проведения сборочно-разборочных работ в соответствии с характером соединений деталей и сборочных единиц;</w:t>
            </w:r>
          </w:p>
          <w:p w14:paraId="6D7A771B"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определения напряжения в конструкционных элементах;</w:t>
            </w:r>
          </w:p>
          <w:p w14:paraId="0E383422"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определение передаточного отношения и числа;</w:t>
            </w:r>
          </w:p>
          <w:p w14:paraId="1D34B06E"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 проведения расчетов элементов конструкций на прочность, жесткость и устойчивость</w:t>
            </w:r>
          </w:p>
          <w:p w14:paraId="096128A8" w14:textId="77777777" w:rsidR="00576F9B" w:rsidRPr="00AC2BE8" w:rsidRDefault="00576F9B" w:rsidP="00576F9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AC2BE8">
              <w:rPr>
                <w:rFonts w:ascii="Times New Roman" w:eastAsia="Times New Roman" w:hAnsi="Times New Roman"/>
              </w:rPr>
              <w:t>–</w:t>
            </w:r>
            <w:r w:rsidRPr="00AC2BE8">
              <w:rPr>
                <w:rFonts w:ascii="Times New Roman" w:eastAsia="Times New Roman" w:hAnsi="Times New Roman"/>
              </w:rPr>
              <w:tab/>
              <w:t>пользоваться контрольно-измерительными приборами и инструментом</w:t>
            </w:r>
          </w:p>
        </w:tc>
        <w:tc>
          <w:tcPr>
            <w:tcW w:w="1507" w:type="pct"/>
          </w:tcPr>
          <w:p w14:paraId="6F616D73" w14:textId="77777777" w:rsidR="00576F9B" w:rsidRPr="00AC2BE8" w:rsidRDefault="00576F9B" w:rsidP="00576F9B">
            <w:pPr>
              <w:spacing w:after="0" w:line="240" w:lineRule="auto"/>
              <w:rPr>
                <w:rFonts w:ascii="Times New Roman" w:eastAsia="Times New Roman" w:hAnsi="Times New Roman"/>
                <w:bCs w:val="0"/>
                <w:iCs/>
              </w:rPr>
            </w:pPr>
            <w:r w:rsidRPr="00AC2BE8">
              <w:rPr>
                <w:rFonts w:ascii="Times New Roman" w:eastAsia="Times New Roman" w:hAnsi="Times New Roman"/>
                <w:bCs w:val="0"/>
                <w:iCs/>
              </w:rPr>
              <w:t>–чтения кинематических схем;</w:t>
            </w:r>
          </w:p>
          <w:p w14:paraId="07B0CC5E" w14:textId="77777777" w:rsidR="00576F9B" w:rsidRPr="00AC2BE8" w:rsidRDefault="00576F9B" w:rsidP="00576F9B">
            <w:pPr>
              <w:spacing w:after="0" w:line="240" w:lineRule="auto"/>
              <w:rPr>
                <w:rFonts w:ascii="Times New Roman" w:eastAsia="Times New Roman" w:hAnsi="Times New Roman"/>
                <w:bCs w:val="0"/>
                <w:iCs/>
              </w:rPr>
            </w:pPr>
            <w:r w:rsidRPr="00AC2BE8">
              <w:rPr>
                <w:rFonts w:ascii="Times New Roman" w:eastAsia="Times New Roman" w:hAnsi="Times New Roman"/>
                <w:bCs w:val="0"/>
                <w:iCs/>
              </w:rPr>
              <w:t>- проведение сборочно-разборочных работ промысловых механизмов в соответствии с требованиями и типов соединения деталей и сборочных единиц;</w:t>
            </w:r>
          </w:p>
          <w:p w14:paraId="249CE1BB" w14:textId="77777777" w:rsidR="00576F9B" w:rsidRPr="00AC2BE8" w:rsidRDefault="00576F9B" w:rsidP="00576F9B">
            <w:pPr>
              <w:spacing w:after="0" w:line="240" w:lineRule="auto"/>
              <w:rPr>
                <w:rFonts w:ascii="Times New Roman" w:eastAsia="Times New Roman" w:hAnsi="Times New Roman"/>
                <w:bCs w:val="0"/>
                <w:iCs/>
              </w:rPr>
            </w:pPr>
            <w:r w:rsidRPr="00AC2BE8">
              <w:rPr>
                <w:rFonts w:ascii="Times New Roman" w:eastAsia="Times New Roman" w:hAnsi="Times New Roman"/>
                <w:bCs w:val="0"/>
                <w:iCs/>
              </w:rPr>
              <w:t>- правильное определение в конструктивных элементах соответствия определенного передаточного отношения и числа механизма установленным параметрам и значениям;</w:t>
            </w:r>
          </w:p>
          <w:p w14:paraId="318C8386" w14:textId="77777777" w:rsidR="00576F9B" w:rsidRPr="00AC2BE8" w:rsidRDefault="00576F9B" w:rsidP="00576F9B">
            <w:pPr>
              <w:spacing w:after="0" w:line="240" w:lineRule="auto"/>
              <w:rPr>
                <w:rFonts w:ascii="Times New Roman" w:eastAsia="Times New Roman" w:hAnsi="Times New Roman"/>
                <w:bCs w:val="0"/>
                <w:iCs/>
              </w:rPr>
            </w:pPr>
            <w:r w:rsidRPr="00AC2BE8">
              <w:rPr>
                <w:rFonts w:ascii="Times New Roman" w:eastAsia="Times New Roman" w:hAnsi="Times New Roman"/>
                <w:bCs w:val="0"/>
                <w:iCs/>
              </w:rPr>
              <w:t>- правильные расчеты прочности несложных деталей и узлов.</w:t>
            </w:r>
          </w:p>
        </w:tc>
        <w:tc>
          <w:tcPr>
            <w:tcW w:w="1743" w:type="pct"/>
          </w:tcPr>
          <w:p w14:paraId="769E752E" w14:textId="77777777" w:rsidR="00576F9B" w:rsidRPr="00AC2BE8" w:rsidRDefault="00576F9B" w:rsidP="00576F9B">
            <w:pPr>
              <w:spacing w:after="0" w:line="240" w:lineRule="auto"/>
              <w:rPr>
                <w:rFonts w:ascii="Times New Roman" w:eastAsia="Times New Roman" w:hAnsi="Times New Roman"/>
                <w:b/>
                <w:bCs w:val="0"/>
                <w:iCs/>
              </w:rPr>
            </w:pPr>
            <w:r w:rsidRPr="00AC2BE8">
              <w:rPr>
                <w:rFonts w:ascii="Times New Roman" w:eastAsia="Times New Roman" w:hAnsi="Times New Roman"/>
                <w:bCs w:val="0"/>
              </w:rPr>
              <w:t xml:space="preserve">- оценка результатов выполнения практических работ </w:t>
            </w:r>
          </w:p>
        </w:tc>
      </w:tr>
    </w:tbl>
    <w:p w14:paraId="6E541F57" w14:textId="77777777" w:rsidR="00B47FEB" w:rsidRDefault="00B47FEB" w:rsidP="00576F9B">
      <w:pPr>
        <w:spacing w:after="0"/>
      </w:pPr>
    </w:p>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B644" w14:textId="77777777" w:rsidR="00A818B7" w:rsidRDefault="00A818B7" w:rsidP="00576F9B">
      <w:pPr>
        <w:spacing w:after="0" w:line="240" w:lineRule="auto"/>
      </w:pPr>
      <w:r>
        <w:separator/>
      </w:r>
    </w:p>
  </w:endnote>
  <w:endnote w:type="continuationSeparator" w:id="0">
    <w:p w14:paraId="4CFBACBF" w14:textId="77777777" w:rsidR="00A818B7" w:rsidRDefault="00A818B7" w:rsidP="0057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3659" w14:textId="77777777" w:rsidR="00576F9B" w:rsidRDefault="00576F9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D09C4F5" w14:textId="77777777" w:rsidR="00576F9B" w:rsidRDefault="00576F9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08DF" w14:textId="77777777" w:rsidR="00576F9B" w:rsidRDefault="00576F9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6B11" w14:textId="77777777" w:rsidR="00A818B7" w:rsidRDefault="00A818B7" w:rsidP="00576F9B">
      <w:pPr>
        <w:spacing w:after="0" w:line="240" w:lineRule="auto"/>
      </w:pPr>
      <w:r>
        <w:separator/>
      </w:r>
    </w:p>
  </w:footnote>
  <w:footnote w:type="continuationSeparator" w:id="0">
    <w:p w14:paraId="3E594F86" w14:textId="77777777" w:rsidR="00A818B7" w:rsidRDefault="00A818B7" w:rsidP="00576F9B">
      <w:pPr>
        <w:spacing w:after="0" w:line="240" w:lineRule="auto"/>
      </w:pPr>
      <w:r>
        <w:continuationSeparator/>
      </w:r>
    </w:p>
  </w:footnote>
  <w:footnote w:id="1">
    <w:p w14:paraId="183A6070" w14:textId="77777777" w:rsidR="00576F9B" w:rsidRPr="00E41011" w:rsidRDefault="00576F9B" w:rsidP="00576F9B">
      <w:pPr>
        <w:pStyle w:val="a3"/>
        <w:suppressAutoHyphens/>
        <w:jc w:val="both"/>
        <w:rPr>
          <w:lang w:val="ru-RU"/>
        </w:rPr>
      </w:pPr>
      <w:r>
        <w:rPr>
          <w:rStyle w:val="a5"/>
        </w:rPr>
        <w:footnoteRef/>
      </w:r>
      <w:r>
        <w:rPr>
          <w:lang w:val="ru-RU"/>
        </w:rPr>
        <w:t xml:space="preserve"> </w:t>
      </w:r>
      <w:r>
        <w:rPr>
          <w:rStyle w:val="a9"/>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14:paraId="129254F9" w14:textId="77777777" w:rsidR="00576F9B" w:rsidRPr="00E41011" w:rsidRDefault="00576F9B" w:rsidP="00576F9B">
      <w:pPr>
        <w:pStyle w:val="a3"/>
        <w:rPr>
          <w:lang w:val="ru-RU"/>
        </w:rPr>
      </w:pPr>
      <w:r>
        <w:rPr>
          <w:rStyle w:val="a5"/>
        </w:rPr>
        <w:footnoteRef/>
      </w:r>
      <w:r>
        <w:rPr>
          <w:lang w:val="ru-RU"/>
        </w:rPr>
        <w:t xml:space="preserve"> В соответствии с Приложением 3 ПОП.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E29"/>
    <w:multiLevelType w:val="multilevel"/>
    <w:tmpl w:val="FFFFFFFF"/>
    <w:lvl w:ilvl="0">
      <w:start w:val="2"/>
      <w:numFmt w:val="decimal"/>
      <w:lvlText w:val="%1."/>
      <w:lvlJc w:val="left"/>
      <w:pPr>
        <w:ind w:left="786" w:hanging="360"/>
      </w:pPr>
      <w:rPr>
        <w:rFonts w:cs="Times New Roman" w:hint="default"/>
      </w:rPr>
    </w:lvl>
    <w:lvl w:ilvl="1">
      <w:start w:val="2"/>
      <w:numFmt w:val="decimal"/>
      <w:isLgl/>
      <w:lvlText w:val="%1.%2."/>
      <w:lvlJc w:val="left"/>
      <w:pPr>
        <w:ind w:left="1093" w:hanging="384"/>
      </w:pPr>
      <w:rPr>
        <w:rFonts w:cs="Times New Roman" w:hint="default"/>
      </w:rPr>
    </w:lvl>
    <w:lvl w:ilvl="2">
      <w:start w:val="1"/>
      <w:numFmt w:val="decimal"/>
      <w:isLgl/>
      <w:lvlText w:val="%1.%2.%3."/>
      <w:lvlJc w:val="left"/>
      <w:pPr>
        <w:ind w:left="1712"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638" w:hanging="1080"/>
      </w:pPr>
      <w:rPr>
        <w:rFonts w:cs="Times New Roman" w:hint="default"/>
      </w:rPr>
    </w:lvl>
    <w:lvl w:ilvl="5">
      <w:start w:val="1"/>
      <w:numFmt w:val="decimal"/>
      <w:isLgl/>
      <w:lvlText w:val="%1.%2.%3.%4.%5.%6."/>
      <w:lvlJc w:val="left"/>
      <w:pPr>
        <w:ind w:left="2921"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847" w:hanging="1440"/>
      </w:pPr>
      <w:rPr>
        <w:rFonts w:cs="Times New Roman" w:hint="default"/>
      </w:rPr>
    </w:lvl>
    <w:lvl w:ilvl="8">
      <w:start w:val="1"/>
      <w:numFmt w:val="decimal"/>
      <w:isLgl/>
      <w:lvlText w:val="%1.%2.%3.%4.%5.%6.%7.%8.%9."/>
      <w:lvlJc w:val="left"/>
      <w:pPr>
        <w:ind w:left="4490" w:hanging="1800"/>
      </w:pPr>
      <w:rPr>
        <w:rFonts w:cs="Times New Roman" w:hint="default"/>
      </w:rPr>
    </w:lvl>
  </w:abstractNum>
  <w:abstractNum w:abstractNumId="1" w15:restartNumberingAfterBreak="0">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CB730E"/>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9B"/>
    <w:rsid w:val="00576F9B"/>
    <w:rsid w:val="00A818B7"/>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89B5"/>
  <w15:chartTrackingRefBased/>
  <w15:docId w15:val="{275C7F9D-3C46-4C21-9F55-FAA02CFD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9B"/>
    <w:pPr>
      <w:spacing w:after="160" w:line="259" w:lineRule="auto"/>
      <w:ind w:firstLine="0"/>
      <w:jc w:val="left"/>
    </w:pPr>
    <w:rPr>
      <w:rFonts w:asciiTheme="minorHAnsi" w:eastAsiaTheme="minorEastAsia" w:hAnsiTheme="minorHAnsi"/>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76F9B"/>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576F9B"/>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
    <w:uiPriority w:val="99"/>
    <w:qFormat/>
    <w:rsid w:val="00576F9B"/>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576F9B"/>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qFormat/>
    <w:rsid w:val="00576F9B"/>
    <w:rPr>
      <w:rFonts w:eastAsiaTheme="minorEastAsia"/>
      <w:bCs/>
      <w:sz w:val="24"/>
      <w:szCs w:val="24"/>
      <w:lang w:eastAsia="ru-RU"/>
    </w:rPr>
  </w:style>
  <w:style w:type="character" w:styleId="a8">
    <w:name w:val="page number"/>
    <w:basedOn w:val="a0"/>
    <w:link w:val="10"/>
    <w:qFormat/>
    <w:rsid w:val="00576F9B"/>
  </w:style>
  <w:style w:type="character" w:styleId="a9">
    <w:name w:val="Emphasis"/>
    <w:basedOn w:val="a0"/>
    <w:link w:val="11"/>
    <w:qFormat/>
    <w:rsid w:val="00576F9B"/>
    <w:rPr>
      <w:i/>
    </w:rPr>
  </w:style>
  <w:style w:type="table" w:styleId="aa">
    <w:name w:val="Table Grid"/>
    <w:basedOn w:val="a1"/>
    <w:uiPriority w:val="59"/>
    <w:qFormat/>
    <w:rsid w:val="00576F9B"/>
    <w:pPr>
      <w:spacing w:line="240" w:lineRule="auto"/>
      <w:ind w:firstLine="0"/>
      <w:jc w:val="left"/>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сноски1"/>
    <w:basedOn w:val="a"/>
    <w:link w:val="a5"/>
    <w:uiPriority w:val="99"/>
    <w:rsid w:val="00576F9B"/>
    <w:pPr>
      <w:spacing w:after="0" w:line="240" w:lineRule="auto"/>
    </w:pPr>
    <w:rPr>
      <w:rFonts w:ascii="Times New Roman" w:eastAsiaTheme="minorHAnsi" w:hAnsi="Times New Roman"/>
      <w:bCs w:val="0"/>
      <w:sz w:val="28"/>
      <w:vertAlign w:val="superscript"/>
      <w:lang w:eastAsia="en-US"/>
    </w:rPr>
  </w:style>
  <w:style w:type="paragraph" w:customStyle="1" w:styleId="10">
    <w:name w:val="Номер страницы1"/>
    <w:basedOn w:val="a"/>
    <w:link w:val="a8"/>
    <w:rsid w:val="00576F9B"/>
    <w:pPr>
      <w:spacing w:line="264" w:lineRule="auto"/>
    </w:pPr>
    <w:rPr>
      <w:rFonts w:ascii="Times New Roman" w:eastAsiaTheme="minorHAnsi" w:hAnsi="Times New Roman"/>
      <w:bCs w:val="0"/>
      <w:sz w:val="28"/>
      <w:lang w:eastAsia="en-US"/>
    </w:rPr>
  </w:style>
  <w:style w:type="paragraph" w:customStyle="1" w:styleId="11">
    <w:name w:val="Выделение1"/>
    <w:basedOn w:val="a"/>
    <w:link w:val="a9"/>
    <w:rsid w:val="00576F9B"/>
    <w:pPr>
      <w:spacing w:line="264" w:lineRule="auto"/>
    </w:pPr>
    <w:rPr>
      <w:rFonts w:ascii="Times New Roman" w:eastAsiaTheme="minorHAnsi" w:hAnsi="Times New Roman"/>
      <w:bCs w:val="0"/>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2026-07-03T15:01:00Z</dcterms:created>
  <dcterms:modified xsi:type="dcterms:W3CDTF">2026-07-03T15:01:00Z</dcterms:modified>
</cp:coreProperties>
</file>