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030AE9" w:rsidRPr="00AC2BE8" w14:paraId="44262628" w14:textId="77777777" w:rsidTr="008F261B">
        <w:trPr>
          <w:trHeight w:val="1417"/>
        </w:trPr>
        <w:tc>
          <w:tcPr>
            <w:tcW w:w="757" w:type="pct"/>
          </w:tcPr>
          <w:p w14:paraId="4CD7472D" w14:textId="77777777" w:rsidR="00030AE9" w:rsidRPr="00AC2BE8" w:rsidRDefault="00030AE9" w:rsidP="008F261B">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drawing>
                <wp:anchor distT="0" distB="0" distL="114300" distR="114300" simplePos="0" relativeHeight="251659264" behindDoc="0" locked="0" layoutInCell="1" allowOverlap="1" wp14:anchorId="042955FD" wp14:editId="40D47B8A">
                  <wp:simplePos x="0" y="0"/>
                  <wp:positionH relativeFrom="column">
                    <wp:posOffset>635</wp:posOffset>
                  </wp:positionH>
                  <wp:positionV relativeFrom="paragraph">
                    <wp:posOffset>26035</wp:posOffset>
                  </wp:positionV>
                  <wp:extent cx="771525" cy="853255"/>
                  <wp:effectExtent l="0" t="0" r="0" b="4445"/>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79D26728" w14:textId="77777777" w:rsidR="00030AE9" w:rsidRPr="00AC2BE8" w:rsidRDefault="00030AE9" w:rsidP="008F261B">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17CC5342" w14:textId="77777777" w:rsidR="00030AE9" w:rsidRPr="00AC2BE8" w:rsidRDefault="00030AE9" w:rsidP="008F261B">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«Красноуфимский аграрный колледж»</w:t>
            </w:r>
          </w:p>
        </w:tc>
        <w:tc>
          <w:tcPr>
            <w:tcW w:w="757" w:type="pct"/>
          </w:tcPr>
          <w:p w14:paraId="14A2C9D8" w14:textId="77777777" w:rsidR="00030AE9" w:rsidRPr="00AC2BE8" w:rsidRDefault="00030AE9" w:rsidP="008F261B">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0288" behindDoc="0" locked="0" layoutInCell="1" allowOverlap="1" wp14:anchorId="3294328D" wp14:editId="7A6427C1">
                  <wp:simplePos x="0" y="0"/>
                  <wp:positionH relativeFrom="column">
                    <wp:posOffset>-55880</wp:posOffset>
                  </wp:positionH>
                  <wp:positionV relativeFrom="paragraph">
                    <wp:posOffset>35560</wp:posOffset>
                  </wp:positionV>
                  <wp:extent cx="853267" cy="828000"/>
                  <wp:effectExtent l="0" t="0" r="4445"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06929956" w14:textId="77777777" w:rsidR="00030AE9" w:rsidRPr="00AC2BE8" w:rsidRDefault="00030AE9" w:rsidP="00030AE9">
      <w:pPr>
        <w:spacing w:after="0" w:line="240" w:lineRule="auto"/>
        <w:jc w:val="center"/>
        <w:rPr>
          <w:rFonts w:ascii="Times New Roman" w:eastAsia="Times New Roman" w:hAnsi="Times New Roman"/>
          <w:sz w:val="24"/>
          <w:szCs w:val="24"/>
        </w:rPr>
      </w:pPr>
    </w:p>
    <w:p w14:paraId="411132B0" w14:textId="77777777" w:rsidR="00030AE9" w:rsidRPr="00AC2BE8" w:rsidRDefault="00030AE9" w:rsidP="00030AE9">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238"/>
        <w:gridCol w:w="3117"/>
      </w:tblGrid>
      <w:tr w:rsidR="00030AE9" w:rsidRPr="00AC2BE8" w14:paraId="4AFB420C" w14:textId="77777777" w:rsidTr="008F261B">
        <w:tc>
          <w:tcPr>
            <w:tcW w:w="3334" w:type="pct"/>
          </w:tcPr>
          <w:p w14:paraId="4BD2577D" w14:textId="77777777" w:rsidR="00030AE9" w:rsidRPr="00AC2BE8" w:rsidRDefault="00030AE9" w:rsidP="008F261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5F73302C" w14:textId="77777777" w:rsidR="00030AE9" w:rsidRPr="00AC2BE8" w:rsidRDefault="00030AE9" w:rsidP="008F261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610BF90D"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235E453C"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7292DCA5"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07279B95" w14:textId="77777777" w:rsidR="00030AE9" w:rsidRPr="00AC2BE8" w:rsidRDefault="00030AE9" w:rsidP="008F261B">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15885D80"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2B77BE16"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2BC40984"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1AADD749"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1A28C631"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294801E5"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4A7D7B98" w14:textId="77777777" w:rsidR="00030AE9" w:rsidRPr="00AC2BE8" w:rsidRDefault="00030AE9" w:rsidP="008F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2421994F"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8032219"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B3FEDF9"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E9961F2"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D4F3763"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30CACD3"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84F0F05"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7BFFE9A9" w14:textId="77777777" w:rsidR="00030AE9" w:rsidRPr="00AC2BE8" w:rsidRDefault="00030AE9" w:rsidP="00030AE9">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23B3F71A"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«ОП.06 Основы агрономии и зоотехнии»</w:t>
      </w:r>
    </w:p>
    <w:p w14:paraId="4A1B59EA"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16554C10"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153C46C"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65A34F6E" w14:textId="77777777" w:rsidR="00030AE9" w:rsidRPr="00AC2BE8" w:rsidRDefault="00030AE9" w:rsidP="00030AE9">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452B13E4" w14:textId="77777777" w:rsidR="00030AE9" w:rsidRPr="00AC2BE8" w:rsidRDefault="00030AE9" w:rsidP="00030AE9">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20A6DF02"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3CC606A6" w14:textId="77777777" w:rsidR="00030AE9" w:rsidRPr="00AC2BE8" w:rsidRDefault="00030AE9" w:rsidP="00030AE9">
      <w:pPr>
        <w:spacing w:after="0" w:line="240" w:lineRule="auto"/>
        <w:jc w:val="center"/>
        <w:rPr>
          <w:rFonts w:ascii="Times New Roman" w:eastAsia="Times New Roman" w:hAnsi="Times New Roman"/>
          <w:sz w:val="28"/>
          <w:szCs w:val="24"/>
        </w:rPr>
      </w:pPr>
    </w:p>
    <w:p w14:paraId="13F9ED9E"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761D7BAB"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41E54F1" w14:textId="77777777" w:rsidR="00030AE9" w:rsidRPr="00AC2BE8" w:rsidRDefault="00030AE9" w:rsidP="00030A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AAD8B45" w14:textId="77777777" w:rsidR="00030AE9" w:rsidRPr="00AC2BE8" w:rsidRDefault="00030AE9" w:rsidP="00030AE9">
      <w:pPr>
        <w:spacing w:after="0" w:line="240" w:lineRule="auto"/>
        <w:rPr>
          <w:rFonts w:ascii="Times New Roman" w:eastAsia="Times New Roman" w:hAnsi="Times New Roman"/>
          <w:sz w:val="28"/>
          <w:szCs w:val="24"/>
        </w:rPr>
      </w:pPr>
    </w:p>
    <w:p w14:paraId="6EC4E195" w14:textId="77777777" w:rsidR="00030AE9" w:rsidRPr="00AC2BE8" w:rsidRDefault="00030AE9" w:rsidP="00030AE9">
      <w:pPr>
        <w:spacing w:after="0" w:line="240" w:lineRule="auto"/>
        <w:rPr>
          <w:rFonts w:ascii="Times New Roman" w:eastAsia="Times New Roman" w:hAnsi="Times New Roman"/>
          <w:sz w:val="28"/>
          <w:szCs w:val="24"/>
        </w:rPr>
      </w:pPr>
    </w:p>
    <w:p w14:paraId="120EF35D" w14:textId="77777777" w:rsidR="00030AE9" w:rsidRPr="00AC2BE8" w:rsidRDefault="00030AE9" w:rsidP="00030AE9">
      <w:pPr>
        <w:spacing w:after="0" w:line="240" w:lineRule="auto"/>
        <w:rPr>
          <w:rFonts w:ascii="Times New Roman" w:eastAsia="Times New Roman" w:hAnsi="Times New Roman"/>
          <w:sz w:val="28"/>
          <w:szCs w:val="24"/>
        </w:rPr>
      </w:pPr>
    </w:p>
    <w:p w14:paraId="629AEF5B" w14:textId="77777777" w:rsidR="00030AE9" w:rsidRPr="00AC2BE8" w:rsidRDefault="00030AE9" w:rsidP="00030AE9">
      <w:pPr>
        <w:spacing w:after="0" w:line="240" w:lineRule="auto"/>
        <w:rPr>
          <w:rFonts w:ascii="Times New Roman" w:eastAsia="Times New Roman" w:hAnsi="Times New Roman"/>
          <w:sz w:val="28"/>
          <w:szCs w:val="24"/>
        </w:rPr>
      </w:pPr>
    </w:p>
    <w:p w14:paraId="6CDD5537" w14:textId="77777777" w:rsidR="00030AE9" w:rsidRPr="00AC2BE8" w:rsidRDefault="00030AE9" w:rsidP="00030AE9">
      <w:pPr>
        <w:spacing w:after="0" w:line="240" w:lineRule="auto"/>
        <w:rPr>
          <w:rFonts w:ascii="Times New Roman" w:eastAsia="Times New Roman" w:hAnsi="Times New Roman"/>
          <w:sz w:val="28"/>
          <w:szCs w:val="24"/>
        </w:rPr>
      </w:pPr>
    </w:p>
    <w:p w14:paraId="021B130C" w14:textId="77777777" w:rsidR="00030AE9" w:rsidRPr="00AC2BE8" w:rsidRDefault="00030AE9" w:rsidP="00030AE9">
      <w:pPr>
        <w:spacing w:after="0" w:line="240" w:lineRule="auto"/>
        <w:jc w:val="center"/>
        <w:rPr>
          <w:rFonts w:ascii="Times New Roman" w:eastAsia="Times New Roman" w:hAnsi="Times New Roman"/>
          <w:sz w:val="24"/>
          <w:szCs w:val="24"/>
        </w:rPr>
        <w:sectPr w:rsidR="00030AE9" w:rsidRPr="00AC2BE8" w:rsidSect="0044170F">
          <w:footerReference w:type="default" r:id="rId9"/>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63B674C5" w14:textId="77777777" w:rsidR="00030AE9" w:rsidRPr="00AC2BE8" w:rsidRDefault="00030AE9" w:rsidP="00030AE9">
      <w:r w:rsidRPr="00AC2BE8">
        <w:br w:type="page"/>
      </w:r>
    </w:p>
    <w:p w14:paraId="69AA995C" w14:textId="77777777" w:rsidR="00030AE9" w:rsidRPr="00AC2BE8" w:rsidRDefault="00030AE9" w:rsidP="00030AE9">
      <w:pPr>
        <w:spacing w:after="0" w:line="240" w:lineRule="auto"/>
        <w:jc w:val="center"/>
      </w:pPr>
    </w:p>
    <w:p w14:paraId="50CA4F90" w14:textId="77777777" w:rsidR="00030AE9" w:rsidRPr="00AC2BE8" w:rsidRDefault="00030AE9" w:rsidP="00030AE9">
      <w:pPr>
        <w:spacing w:after="200" w:line="276"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СОДЕРЖАНИЕ</w:t>
      </w:r>
    </w:p>
    <w:p w14:paraId="7C5B2BCA" w14:textId="77777777" w:rsidR="00030AE9" w:rsidRPr="00AC2BE8" w:rsidRDefault="00030AE9" w:rsidP="00030AE9">
      <w:pPr>
        <w:spacing w:after="200" w:line="276" w:lineRule="auto"/>
        <w:rPr>
          <w:rFonts w:ascii="Times New Roman" w:eastAsia="Times New Roman" w:hAnsi="Times New Roman"/>
          <w:b/>
          <w:i/>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2"/>
      </w:tblGrid>
      <w:tr w:rsidR="00030AE9" w:rsidRPr="00AC2BE8" w14:paraId="7154D627" w14:textId="77777777" w:rsidTr="008F261B">
        <w:tc>
          <w:tcPr>
            <w:tcW w:w="7933" w:type="dxa"/>
          </w:tcPr>
          <w:p w14:paraId="50ABD47A" w14:textId="77777777" w:rsidR="00030AE9" w:rsidRPr="00AC2BE8" w:rsidRDefault="00030AE9" w:rsidP="008F261B">
            <w:pPr>
              <w:spacing w:after="200" w:line="276" w:lineRule="auto"/>
              <w:rPr>
                <w:rFonts w:ascii="Times New Roman" w:hAnsi="Times New Roman"/>
                <w:b/>
                <w:i/>
                <w:sz w:val="24"/>
                <w:szCs w:val="24"/>
              </w:rPr>
            </w:pPr>
            <w:r w:rsidRPr="00AC2BE8">
              <w:rPr>
                <w:rFonts w:ascii="Times New Roman" w:hAnsi="Times New Roman"/>
                <w:b/>
                <w:sz w:val="24"/>
                <w:szCs w:val="24"/>
              </w:rPr>
              <w:t>1. ОБЩАЯ ХАРАКТЕРИСТИКА</w:t>
            </w:r>
            <w:r w:rsidRPr="00AC2BE8">
              <w:rPr>
                <w:rFonts w:ascii="Times New Roman" w:hAnsi="Times New Roman"/>
                <w:b/>
                <w:color w:val="000000"/>
                <w:sz w:val="24"/>
                <w:szCs w:val="24"/>
              </w:rPr>
              <w:t xml:space="preserve"> РАБОЧЕЙ ПРОГРАММЫ</w:t>
            </w:r>
            <w:r w:rsidRPr="00AC2BE8">
              <w:rPr>
                <w:rFonts w:ascii="Times New Roman" w:hAnsi="Times New Roman"/>
                <w:b/>
                <w:sz w:val="24"/>
                <w:szCs w:val="24"/>
              </w:rPr>
              <w:t xml:space="preserve"> УЧЕБНОЙ ДИСЦИПЛИНЫ</w:t>
            </w:r>
            <w:r w:rsidRPr="00AC2BE8">
              <w:rPr>
                <w:rFonts w:ascii="Times New Roman" w:hAnsi="Times New Roman"/>
                <w:sz w:val="24"/>
                <w:szCs w:val="28"/>
              </w:rPr>
              <w:t xml:space="preserve"> «</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 xml:space="preserve">ОСНОВЫ АГРОНОМИИ И </w:t>
            </w:r>
            <w:proofErr w:type="gramStart"/>
            <w:r w:rsidRPr="00AC2BE8">
              <w:rPr>
                <w:rFonts w:ascii="Times New Roman" w:hAnsi="Times New Roman"/>
                <w:b/>
                <w:sz w:val="24"/>
                <w:szCs w:val="28"/>
              </w:rPr>
              <w:t>ЗООТЕХНИИ»…</w:t>
            </w:r>
            <w:proofErr w:type="gramEnd"/>
            <w:r w:rsidRPr="00AC2BE8">
              <w:rPr>
                <w:rFonts w:ascii="Times New Roman" w:hAnsi="Times New Roman"/>
                <w:b/>
                <w:sz w:val="24"/>
                <w:szCs w:val="28"/>
              </w:rPr>
              <w:t xml:space="preserve">………………………………………………      </w:t>
            </w:r>
          </w:p>
        </w:tc>
        <w:tc>
          <w:tcPr>
            <w:tcW w:w="1412" w:type="dxa"/>
            <w:vAlign w:val="center"/>
          </w:tcPr>
          <w:p w14:paraId="6B031BF7" w14:textId="77777777" w:rsidR="00030AE9" w:rsidRPr="00AC2BE8" w:rsidRDefault="00030AE9" w:rsidP="008F261B">
            <w:pPr>
              <w:spacing w:after="200" w:line="276" w:lineRule="auto"/>
              <w:jc w:val="center"/>
              <w:rPr>
                <w:rFonts w:ascii="Times New Roman" w:hAnsi="Times New Roman"/>
                <w:b/>
                <w:sz w:val="24"/>
                <w:szCs w:val="24"/>
              </w:rPr>
            </w:pPr>
            <w:r w:rsidRPr="00AC2BE8">
              <w:rPr>
                <w:rFonts w:ascii="Times New Roman" w:hAnsi="Times New Roman"/>
                <w:b/>
                <w:sz w:val="24"/>
                <w:szCs w:val="24"/>
              </w:rPr>
              <w:t>3</w:t>
            </w:r>
          </w:p>
        </w:tc>
      </w:tr>
      <w:tr w:rsidR="00030AE9" w:rsidRPr="00AC2BE8" w14:paraId="16B5E3FD" w14:textId="77777777" w:rsidTr="008F261B">
        <w:tc>
          <w:tcPr>
            <w:tcW w:w="7933" w:type="dxa"/>
          </w:tcPr>
          <w:p w14:paraId="5EA88715" w14:textId="77777777" w:rsidR="00030AE9" w:rsidRPr="00AC2BE8" w:rsidRDefault="00030AE9" w:rsidP="008F261B">
            <w:pPr>
              <w:suppressAutoHyphens/>
              <w:spacing w:after="200" w:line="276" w:lineRule="auto"/>
              <w:rPr>
                <w:rFonts w:ascii="Times New Roman" w:hAnsi="Times New Roman"/>
                <w:b/>
                <w:sz w:val="24"/>
                <w:szCs w:val="24"/>
              </w:rPr>
            </w:pPr>
            <w:r w:rsidRPr="00AC2BE8">
              <w:rPr>
                <w:rFonts w:ascii="Times New Roman" w:hAnsi="Times New Roman"/>
                <w:b/>
                <w:sz w:val="24"/>
                <w:szCs w:val="24"/>
              </w:rPr>
              <w:t xml:space="preserve">2. СТРУКТУРА И СОДЕРЖАНИЕ УЧЕБНОЙ ДИСЦИПЛИНЫ </w:t>
            </w:r>
            <w:r w:rsidRPr="00AC2BE8">
              <w:rPr>
                <w:rFonts w:ascii="Times New Roman" w:hAnsi="Times New Roman"/>
                <w:sz w:val="24"/>
                <w:szCs w:val="28"/>
              </w:rPr>
              <w:t>«</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p w14:paraId="025326A5" w14:textId="77777777" w:rsidR="00030AE9" w:rsidRPr="00AC2BE8" w:rsidRDefault="00030AE9" w:rsidP="008F261B">
            <w:pPr>
              <w:spacing w:after="200" w:line="276" w:lineRule="auto"/>
              <w:rPr>
                <w:rFonts w:ascii="Times New Roman" w:hAnsi="Times New Roman"/>
                <w:b/>
                <w:i/>
                <w:sz w:val="24"/>
                <w:szCs w:val="24"/>
              </w:rPr>
            </w:pPr>
          </w:p>
        </w:tc>
        <w:tc>
          <w:tcPr>
            <w:tcW w:w="1412" w:type="dxa"/>
            <w:vAlign w:val="center"/>
          </w:tcPr>
          <w:p w14:paraId="4AFE3EA4" w14:textId="77777777" w:rsidR="00030AE9" w:rsidRPr="00AC2BE8" w:rsidRDefault="00030AE9" w:rsidP="008F261B">
            <w:pPr>
              <w:spacing w:after="200" w:line="276" w:lineRule="auto"/>
              <w:jc w:val="center"/>
              <w:rPr>
                <w:rFonts w:ascii="Times New Roman" w:hAnsi="Times New Roman"/>
                <w:b/>
                <w:sz w:val="24"/>
                <w:szCs w:val="24"/>
              </w:rPr>
            </w:pPr>
            <w:r w:rsidRPr="00AC2BE8">
              <w:rPr>
                <w:rFonts w:ascii="Times New Roman" w:hAnsi="Times New Roman"/>
                <w:b/>
                <w:sz w:val="24"/>
                <w:szCs w:val="24"/>
              </w:rPr>
              <w:t>6</w:t>
            </w:r>
          </w:p>
        </w:tc>
      </w:tr>
      <w:tr w:rsidR="00030AE9" w:rsidRPr="00AC2BE8" w14:paraId="2A20075B" w14:textId="77777777" w:rsidTr="008F261B">
        <w:tc>
          <w:tcPr>
            <w:tcW w:w="7933" w:type="dxa"/>
          </w:tcPr>
          <w:p w14:paraId="5AF81330" w14:textId="77777777" w:rsidR="00030AE9" w:rsidRPr="00AC2BE8" w:rsidRDefault="00030AE9" w:rsidP="008F261B">
            <w:pPr>
              <w:spacing w:after="200" w:line="276" w:lineRule="auto"/>
              <w:rPr>
                <w:rFonts w:ascii="Times New Roman" w:hAnsi="Times New Roman"/>
                <w:b/>
                <w:i/>
                <w:sz w:val="24"/>
                <w:szCs w:val="24"/>
              </w:rPr>
            </w:pPr>
            <w:r w:rsidRPr="00AC2BE8">
              <w:rPr>
                <w:rFonts w:ascii="Times New Roman" w:hAnsi="Times New Roman"/>
                <w:b/>
                <w:sz w:val="24"/>
                <w:szCs w:val="24"/>
              </w:rPr>
              <w:t xml:space="preserve">3. УСЛОВИЯ РЕАЛИЗАЦИИ УЧЕБНОЙ ДИСЦИПЛИНЫ </w:t>
            </w:r>
            <w:r w:rsidRPr="00AC2BE8">
              <w:rPr>
                <w:rFonts w:ascii="Times New Roman" w:hAnsi="Times New Roman"/>
                <w:sz w:val="24"/>
                <w:szCs w:val="28"/>
              </w:rPr>
              <w:t>«</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tc>
        <w:tc>
          <w:tcPr>
            <w:tcW w:w="1412" w:type="dxa"/>
            <w:vAlign w:val="center"/>
          </w:tcPr>
          <w:p w14:paraId="7A04EDB4" w14:textId="77777777" w:rsidR="00030AE9" w:rsidRPr="00AC2BE8" w:rsidRDefault="00030AE9" w:rsidP="008F261B">
            <w:pPr>
              <w:spacing w:after="200" w:line="276" w:lineRule="auto"/>
              <w:jc w:val="center"/>
              <w:rPr>
                <w:rFonts w:ascii="Times New Roman" w:hAnsi="Times New Roman"/>
                <w:b/>
                <w:sz w:val="24"/>
                <w:szCs w:val="24"/>
              </w:rPr>
            </w:pPr>
            <w:r w:rsidRPr="00AC2BE8">
              <w:rPr>
                <w:rFonts w:ascii="Times New Roman" w:hAnsi="Times New Roman"/>
                <w:b/>
                <w:sz w:val="24"/>
                <w:szCs w:val="24"/>
              </w:rPr>
              <w:t>7</w:t>
            </w:r>
          </w:p>
        </w:tc>
      </w:tr>
      <w:tr w:rsidR="00030AE9" w:rsidRPr="00AC2BE8" w14:paraId="6C0CC3A5" w14:textId="77777777" w:rsidTr="008F261B">
        <w:tc>
          <w:tcPr>
            <w:tcW w:w="7933" w:type="dxa"/>
          </w:tcPr>
          <w:p w14:paraId="29C6F65E" w14:textId="77777777" w:rsidR="00030AE9" w:rsidRPr="00AC2BE8" w:rsidRDefault="00030AE9" w:rsidP="008F261B">
            <w:pPr>
              <w:suppressAutoHyphens/>
              <w:spacing w:after="200" w:line="276" w:lineRule="auto"/>
              <w:rPr>
                <w:rFonts w:ascii="Times New Roman" w:hAnsi="Times New Roman"/>
                <w:b/>
                <w:sz w:val="24"/>
                <w:szCs w:val="24"/>
              </w:rPr>
            </w:pPr>
            <w:r w:rsidRPr="00AC2BE8">
              <w:rPr>
                <w:rFonts w:ascii="Times New Roman" w:hAnsi="Times New Roman"/>
                <w:b/>
                <w:sz w:val="24"/>
                <w:szCs w:val="24"/>
              </w:rPr>
              <w:t xml:space="preserve">4. КОНТРОЛЬ И ОЦЕНКА РЕЗУЛЬТАТОВ ОСВОЕНИЯ УЧЕБНОЙ ДИСЦИПЛИНЫ </w:t>
            </w:r>
            <w:r w:rsidRPr="00AC2BE8">
              <w:rPr>
                <w:rFonts w:ascii="Times New Roman" w:hAnsi="Times New Roman"/>
                <w:sz w:val="24"/>
                <w:szCs w:val="28"/>
              </w:rPr>
              <w:t>«</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p w14:paraId="50E6327D" w14:textId="77777777" w:rsidR="00030AE9" w:rsidRPr="00AC2BE8" w:rsidRDefault="00030AE9" w:rsidP="008F261B">
            <w:pPr>
              <w:spacing w:after="200" w:line="276" w:lineRule="auto"/>
              <w:rPr>
                <w:rFonts w:ascii="Times New Roman" w:hAnsi="Times New Roman"/>
                <w:b/>
                <w:i/>
                <w:sz w:val="24"/>
                <w:szCs w:val="24"/>
              </w:rPr>
            </w:pPr>
          </w:p>
        </w:tc>
        <w:tc>
          <w:tcPr>
            <w:tcW w:w="1412" w:type="dxa"/>
            <w:vAlign w:val="center"/>
          </w:tcPr>
          <w:p w14:paraId="2A2BC40C" w14:textId="77777777" w:rsidR="00030AE9" w:rsidRPr="00AC2BE8" w:rsidRDefault="00030AE9" w:rsidP="008F261B">
            <w:pPr>
              <w:spacing w:after="200" w:line="276" w:lineRule="auto"/>
              <w:jc w:val="center"/>
              <w:rPr>
                <w:rFonts w:ascii="Times New Roman" w:hAnsi="Times New Roman"/>
                <w:b/>
                <w:sz w:val="24"/>
                <w:szCs w:val="24"/>
              </w:rPr>
            </w:pPr>
            <w:r w:rsidRPr="00AC2BE8">
              <w:rPr>
                <w:rFonts w:ascii="Times New Roman" w:hAnsi="Times New Roman"/>
                <w:b/>
                <w:sz w:val="24"/>
                <w:szCs w:val="24"/>
              </w:rPr>
              <w:t>13</w:t>
            </w:r>
          </w:p>
        </w:tc>
      </w:tr>
    </w:tbl>
    <w:p w14:paraId="40BA6F20" w14:textId="77777777" w:rsidR="00030AE9" w:rsidRPr="00AC2BE8" w:rsidRDefault="00030AE9" w:rsidP="00030AE9">
      <w:pPr>
        <w:spacing w:after="200" w:line="276" w:lineRule="auto"/>
        <w:rPr>
          <w:rFonts w:ascii="Times New Roman" w:eastAsia="Times New Roman" w:hAnsi="Times New Roman"/>
          <w:b/>
          <w:i/>
          <w:sz w:val="24"/>
          <w:szCs w:val="24"/>
        </w:rPr>
      </w:pPr>
    </w:p>
    <w:p w14:paraId="4B4604E7" w14:textId="77777777" w:rsidR="00030AE9" w:rsidRPr="00AC2BE8" w:rsidRDefault="00030AE9" w:rsidP="00030AE9">
      <w:pPr>
        <w:suppressAutoHyphens/>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i/>
          <w:u w:val="single"/>
        </w:rPr>
        <w:br w:type="page"/>
      </w:r>
      <w:r w:rsidRPr="00AC2BE8">
        <w:rPr>
          <w:rFonts w:ascii="Times New Roman" w:eastAsia="Times New Roman" w:hAnsi="Times New Roman"/>
          <w:b/>
          <w:iCs/>
        </w:rPr>
        <w:lastRenderedPageBreak/>
        <w:t>1.</w:t>
      </w:r>
      <w:r w:rsidRPr="00AC2BE8">
        <w:rPr>
          <w:rFonts w:ascii="Times New Roman" w:eastAsia="Times New Roman" w:hAnsi="Times New Roman"/>
          <w:iCs/>
        </w:rPr>
        <w:t xml:space="preserve">  </w:t>
      </w:r>
      <w:r w:rsidRPr="00AC2BE8">
        <w:rPr>
          <w:rFonts w:ascii="Times New Roman" w:eastAsia="Times New Roman" w:hAnsi="Times New Roman"/>
          <w:b/>
          <w:sz w:val="24"/>
          <w:szCs w:val="24"/>
        </w:rPr>
        <w:t xml:space="preserve">ОБЩАЯ ХАРАКТЕРИСТИКА </w:t>
      </w:r>
      <w:r w:rsidRPr="00AC2BE8">
        <w:rPr>
          <w:rFonts w:ascii="Times New Roman" w:eastAsia="Times New Roman" w:hAnsi="Times New Roman"/>
          <w:b/>
          <w:color w:val="000000"/>
          <w:sz w:val="24"/>
          <w:szCs w:val="24"/>
        </w:rPr>
        <w:t>ПРИМЕРНОЙ РАБОЧЕЙ ПРОГРАММЫ</w:t>
      </w:r>
      <w:r w:rsidRPr="00AC2BE8">
        <w:rPr>
          <w:rFonts w:ascii="Times New Roman" w:eastAsia="Times New Roman" w:hAnsi="Times New Roman"/>
          <w:b/>
          <w:sz w:val="24"/>
          <w:szCs w:val="24"/>
        </w:rPr>
        <w:t xml:space="preserve"> УЧЕБНОЙ ДИСЦИПЛИНЫ</w:t>
      </w:r>
    </w:p>
    <w:p w14:paraId="5836E96F" w14:textId="77777777" w:rsidR="00030AE9" w:rsidRPr="00AC2BE8" w:rsidRDefault="00030AE9" w:rsidP="00030AE9">
      <w:pPr>
        <w:spacing w:after="200" w:line="276" w:lineRule="auto"/>
        <w:jc w:val="center"/>
        <w:rPr>
          <w:rFonts w:ascii="Times New Roman" w:eastAsia="Times New Roman" w:hAnsi="Times New Roman"/>
          <w:b/>
          <w:kern w:val="32"/>
          <w:sz w:val="24"/>
          <w:szCs w:val="24"/>
          <w:lang w:val="x-none" w:eastAsia="x-none"/>
        </w:rPr>
      </w:pPr>
      <w:bookmarkStart w:id="0" w:name="_Hlk103097639"/>
      <w:r w:rsidRPr="00AC2BE8">
        <w:rPr>
          <w:rFonts w:ascii="Times New Roman" w:eastAsia="Times New Roman" w:hAnsi="Times New Roman"/>
          <w:b/>
          <w:kern w:val="32"/>
          <w:sz w:val="24"/>
          <w:szCs w:val="24"/>
          <w:lang w:val="x-none" w:eastAsia="x-none"/>
        </w:rPr>
        <w:t>ОП.0</w:t>
      </w:r>
      <w:r w:rsidRPr="00AC2BE8">
        <w:rPr>
          <w:rFonts w:ascii="Times New Roman" w:eastAsia="Times New Roman" w:hAnsi="Times New Roman"/>
          <w:b/>
          <w:kern w:val="32"/>
          <w:sz w:val="24"/>
          <w:szCs w:val="24"/>
          <w:lang w:eastAsia="x-none"/>
        </w:rPr>
        <w:t>8 ОСНОВЫ АГРОНОМИИ</w:t>
      </w:r>
    </w:p>
    <w:bookmarkEnd w:id="0"/>
    <w:p w14:paraId="4DA62728" w14:textId="77777777" w:rsidR="00030AE9" w:rsidRPr="00AC2BE8" w:rsidRDefault="00030AE9" w:rsidP="0003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olor w:val="000000"/>
          <w:sz w:val="24"/>
          <w:szCs w:val="24"/>
        </w:rPr>
      </w:pPr>
      <w:r w:rsidRPr="00AC2BE8">
        <w:rPr>
          <w:rFonts w:ascii="Times New Roman" w:eastAsia="Times New Roman" w:hAnsi="Times New Roman"/>
          <w:b/>
          <w:sz w:val="24"/>
          <w:szCs w:val="24"/>
        </w:rPr>
        <w:t xml:space="preserve">1.1. Место дисциплины в структуре основной образовательной программы: </w:t>
      </w:r>
    </w:p>
    <w:p w14:paraId="7A390F95" w14:textId="77777777" w:rsidR="00030AE9" w:rsidRPr="00AC2BE8" w:rsidRDefault="00030AE9" w:rsidP="00030AE9">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kern w:val="32"/>
          <w:sz w:val="24"/>
          <w:szCs w:val="24"/>
          <w:lang w:val="x-none" w:eastAsia="x-none"/>
        </w:rPr>
        <w:t>Учебная дисциплина</w:t>
      </w:r>
      <w:r w:rsidRPr="00AC2BE8">
        <w:rPr>
          <w:rFonts w:ascii="Times New Roman" w:eastAsia="Times New Roman" w:hAnsi="Times New Roman"/>
          <w:b/>
          <w:kern w:val="32"/>
          <w:sz w:val="24"/>
          <w:szCs w:val="24"/>
          <w:lang w:val="x-none" w:eastAsia="x-none"/>
        </w:rPr>
        <w:t xml:space="preserve"> «ОП.0</w:t>
      </w:r>
      <w:r w:rsidRPr="00AC2BE8">
        <w:rPr>
          <w:rFonts w:ascii="Times New Roman" w:eastAsia="Times New Roman" w:hAnsi="Times New Roman"/>
          <w:b/>
          <w:kern w:val="32"/>
          <w:sz w:val="24"/>
          <w:szCs w:val="24"/>
          <w:lang w:eastAsia="x-none"/>
        </w:rPr>
        <w:t xml:space="preserve">8 </w:t>
      </w:r>
      <w:r w:rsidRPr="00AC2BE8">
        <w:rPr>
          <w:rFonts w:ascii="Times New Roman" w:eastAsia="Times New Roman" w:hAnsi="Times New Roman"/>
          <w:b/>
          <w:kern w:val="32"/>
          <w:sz w:val="24"/>
          <w:szCs w:val="24"/>
          <w:lang w:val="x-none" w:eastAsia="x-none"/>
        </w:rPr>
        <w:t xml:space="preserve"> </w:t>
      </w:r>
      <w:r w:rsidRPr="00AC2BE8">
        <w:rPr>
          <w:rFonts w:ascii="Times New Roman" w:eastAsia="Times New Roman" w:hAnsi="Times New Roman"/>
          <w:b/>
          <w:kern w:val="32"/>
          <w:sz w:val="24"/>
          <w:szCs w:val="24"/>
          <w:lang w:eastAsia="x-none"/>
        </w:rPr>
        <w:t>Основы агрономии и зоотехнии</w:t>
      </w:r>
      <w:r w:rsidRPr="00AC2BE8">
        <w:rPr>
          <w:rFonts w:ascii="Times New Roman" w:eastAsia="Times New Roman" w:hAnsi="Times New Roman"/>
          <w:b/>
          <w:kern w:val="32"/>
          <w:sz w:val="24"/>
          <w:szCs w:val="24"/>
          <w:lang w:val="x-none" w:eastAsia="x-none"/>
        </w:rPr>
        <w:t>»</w:t>
      </w:r>
      <w:r w:rsidRPr="00AC2BE8">
        <w:rPr>
          <w:rFonts w:ascii="Times New Roman" w:eastAsia="Times New Roman" w:hAnsi="Times New Roman"/>
          <w:b/>
          <w:kern w:val="32"/>
          <w:sz w:val="24"/>
          <w:szCs w:val="24"/>
          <w:lang w:eastAsia="x-none"/>
        </w:rPr>
        <w:t xml:space="preserve"> </w:t>
      </w:r>
      <w:r w:rsidRPr="00AC2BE8">
        <w:rPr>
          <w:rFonts w:ascii="Times New Roman" w:eastAsia="Times New Roman" w:hAnsi="Times New Roman"/>
          <w:kern w:val="32"/>
          <w:sz w:val="24"/>
          <w:szCs w:val="24"/>
          <w:lang w:val="x-none" w:eastAsia="x-none"/>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Pr="00AC2BE8">
        <w:rPr>
          <w:rFonts w:ascii="Times New Roman" w:eastAsia="Times New Roman" w:hAnsi="Times New Roman"/>
          <w:bCs w:val="0"/>
          <w:color w:val="000000"/>
          <w:sz w:val="24"/>
          <w:szCs w:val="24"/>
        </w:rPr>
        <w:t>профессии 35.01.27 Мастер сельскохозяйственного производства.</w:t>
      </w:r>
    </w:p>
    <w:p w14:paraId="7A17B01A" w14:textId="77777777" w:rsidR="00030AE9" w:rsidRPr="00AC2BE8" w:rsidRDefault="00030AE9" w:rsidP="00030AE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Особое значение дисциплина имеет при формировании и развитии ОК 01, ОК 02, ОК 07.</w:t>
      </w:r>
    </w:p>
    <w:p w14:paraId="79CBC1B7" w14:textId="77777777" w:rsidR="00030AE9" w:rsidRPr="00AC2BE8" w:rsidRDefault="00030AE9" w:rsidP="00030AE9">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p>
    <w:p w14:paraId="18D37574" w14:textId="77777777" w:rsidR="00030AE9" w:rsidRPr="00AC2BE8" w:rsidRDefault="00030AE9" w:rsidP="00030AE9">
      <w:pPr>
        <w:widowControl w:val="0"/>
        <w:autoSpaceDE w:val="0"/>
        <w:autoSpaceDN w:val="0"/>
        <w:adjustRightInd w:val="0"/>
        <w:spacing w:after="0" w:line="240" w:lineRule="auto"/>
        <w:ind w:firstLine="709"/>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1.2. Цель и планируемые результаты освоения дисциплины:   </w:t>
      </w:r>
    </w:p>
    <w:p w14:paraId="034DB33E" w14:textId="77777777" w:rsidR="00030AE9" w:rsidRPr="00AC2BE8" w:rsidRDefault="00030AE9" w:rsidP="00030AE9">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 рамках программы учебной дисциплины обучающимися осваиваются умения         и знания:</w:t>
      </w:r>
    </w:p>
    <w:p w14:paraId="56E20BAB" w14:textId="77777777" w:rsidR="00030AE9" w:rsidRPr="00AC2BE8" w:rsidRDefault="00030AE9" w:rsidP="00030AE9">
      <w:pPr>
        <w:widowControl w:val="0"/>
        <w:autoSpaceDE w:val="0"/>
        <w:autoSpaceDN w:val="0"/>
        <w:adjustRightInd w:val="0"/>
        <w:spacing w:after="0" w:line="240" w:lineRule="auto"/>
        <w:ind w:firstLine="709"/>
        <w:rPr>
          <w:rFonts w:ascii="Times New Roman" w:eastAsia="Times New Roman" w:hAnsi="Times New Roman"/>
          <w:bCs w:val="0"/>
          <w:color w:val="000000"/>
        </w:rPr>
      </w:pPr>
    </w:p>
    <w:tbl>
      <w:tblPr>
        <w:tblW w:w="0" w:type="auto"/>
        <w:tblInd w:w="-32" w:type="dxa"/>
        <w:tblLayout w:type="fixed"/>
        <w:tblCellMar>
          <w:left w:w="78" w:type="dxa"/>
          <w:right w:w="78" w:type="dxa"/>
        </w:tblCellMar>
        <w:tblLook w:val="0000" w:firstRow="0" w:lastRow="0" w:firstColumn="0" w:lastColumn="0" w:noHBand="0" w:noVBand="0"/>
      </w:tblPr>
      <w:tblGrid>
        <w:gridCol w:w="1671"/>
        <w:gridCol w:w="3971"/>
        <w:gridCol w:w="4107"/>
      </w:tblGrid>
      <w:tr w:rsidR="00030AE9" w:rsidRPr="00AC2BE8" w14:paraId="4E5806ED" w14:textId="77777777" w:rsidTr="008F261B">
        <w:trPr>
          <w:trHeight w:val="658"/>
        </w:trPr>
        <w:tc>
          <w:tcPr>
            <w:tcW w:w="167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8E6772A" w14:textId="77777777" w:rsidR="00030AE9" w:rsidRPr="00AC2BE8" w:rsidRDefault="00030AE9" w:rsidP="008F261B">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Код</w:t>
            </w:r>
          </w:p>
          <w:p w14:paraId="7C766124" w14:textId="77777777" w:rsidR="00030AE9" w:rsidRPr="00AC2BE8" w:rsidRDefault="00030AE9" w:rsidP="008F261B">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Cs w:val="0"/>
                <w:color w:val="000000"/>
                <w:sz w:val="24"/>
                <w:szCs w:val="24"/>
              </w:rPr>
              <w:t>ПК, ОК</w:t>
            </w:r>
          </w:p>
        </w:tc>
        <w:tc>
          <w:tcPr>
            <w:tcW w:w="397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479AEF1" w14:textId="77777777" w:rsidR="00030AE9" w:rsidRPr="00AC2BE8" w:rsidRDefault="00030AE9" w:rsidP="008F261B">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Cs w:val="0"/>
                <w:color w:val="000000"/>
                <w:sz w:val="24"/>
                <w:szCs w:val="24"/>
              </w:rPr>
              <w:t>Умения</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B393FF9" w14:textId="77777777" w:rsidR="00030AE9" w:rsidRPr="00AC2BE8" w:rsidRDefault="00030AE9" w:rsidP="008F261B">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Cs w:val="0"/>
                <w:color w:val="000000"/>
                <w:sz w:val="24"/>
                <w:szCs w:val="24"/>
              </w:rPr>
              <w:t>Знания</w:t>
            </w:r>
          </w:p>
        </w:tc>
      </w:tr>
      <w:tr w:rsidR="00030AE9" w:rsidRPr="00AC2BE8" w14:paraId="5DE2E171" w14:textId="77777777" w:rsidTr="008F261B">
        <w:trPr>
          <w:trHeight w:val="1555"/>
        </w:trPr>
        <w:tc>
          <w:tcPr>
            <w:tcW w:w="1671" w:type="dxa"/>
            <w:tcBorders>
              <w:top w:val="single" w:sz="2" w:space="0" w:color="000000"/>
              <w:left w:val="single" w:sz="2" w:space="0" w:color="000000"/>
              <w:bottom w:val="single" w:sz="2" w:space="0" w:color="000000"/>
              <w:right w:val="single" w:sz="2" w:space="0" w:color="000000"/>
            </w:tcBorders>
            <w:shd w:val="clear" w:color="000000" w:fill="FFFFFF"/>
          </w:tcPr>
          <w:p w14:paraId="220E9947"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01</w:t>
            </w:r>
          </w:p>
          <w:p w14:paraId="251AF0D7"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02</w:t>
            </w:r>
          </w:p>
          <w:p w14:paraId="15963CDA"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ОК 07</w:t>
            </w:r>
          </w:p>
          <w:p w14:paraId="3FA93B61"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2.1</w:t>
            </w:r>
          </w:p>
          <w:p w14:paraId="5A57DD51"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2.2</w:t>
            </w:r>
          </w:p>
          <w:p w14:paraId="77D24789"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2.3</w:t>
            </w:r>
          </w:p>
          <w:p w14:paraId="590F4E2D"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2.4</w:t>
            </w:r>
          </w:p>
          <w:p w14:paraId="3B36F47B" w14:textId="77777777" w:rsidR="00030AE9" w:rsidRPr="00AC2BE8" w:rsidRDefault="00030AE9" w:rsidP="008F261B">
            <w:pPr>
              <w:widowControl w:val="0"/>
              <w:suppressAutoHyphens/>
              <w:autoSpaceDE w:val="0"/>
              <w:autoSpaceDN w:val="0"/>
              <w:adjustRightInd w:val="0"/>
              <w:spacing w:after="0" w:line="240" w:lineRule="auto"/>
              <w:ind w:firstLine="142"/>
              <w:rPr>
                <w:rFonts w:ascii="Times New Roman" w:eastAsia="Times New Roman" w:hAnsi="Times New Roman"/>
                <w:bCs w:val="0"/>
                <w:sz w:val="24"/>
                <w:szCs w:val="24"/>
                <w:lang w:val="en-GB"/>
              </w:rPr>
            </w:pPr>
          </w:p>
        </w:tc>
        <w:tc>
          <w:tcPr>
            <w:tcW w:w="3971" w:type="dxa"/>
            <w:tcBorders>
              <w:top w:val="single" w:sz="2" w:space="0" w:color="000000"/>
              <w:left w:val="single" w:sz="2" w:space="0" w:color="000000"/>
              <w:bottom w:val="single" w:sz="2" w:space="0" w:color="000000"/>
              <w:right w:val="single" w:sz="2" w:space="0" w:color="000000"/>
            </w:tcBorders>
            <w:shd w:val="clear" w:color="000000" w:fill="FFFFFF"/>
          </w:tcPr>
          <w:p w14:paraId="464DEE3F"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6B9BF61"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составлять план действия; определять необходимые ресурсы;</w:t>
            </w:r>
          </w:p>
          <w:p w14:paraId="0EEFB393"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1CC8BEE2"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5C4FAB95" w14:textId="77777777" w:rsidR="00030AE9" w:rsidRPr="00AC2BE8" w:rsidRDefault="00030AE9" w:rsidP="008F261B">
            <w:pPr>
              <w:keepNext/>
              <w:keepLines/>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lastRenderedPageBreak/>
              <w:t>Соблюдать нормы экологической безопасности; определять направления ресурсосбережения в рамках профессиональной деятельности по профессии;</w:t>
            </w:r>
          </w:p>
          <w:p w14:paraId="777657E8" w14:textId="77777777" w:rsidR="00030AE9" w:rsidRPr="00AC2BE8" w:rsidRDefault="00030AE9" w:rsidP="008F261B">
            <w:pPr>
              <w:keepNext/>
              <w:keepLine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настраивать и регулировать агрегаты для выполнения основной обработки и предпосевной подготовки почвы;</w:t>
            </w:r>
          </w:p>
          <w:p w14:paraId="121744E3"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вносить удобрения с соблюдением агротехнических требований;</w:t>
            </w:r>
          </w:p>
          <w:p w14:paraId="21BA77A2"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выполнять механизированные работы по посеву, посадке и уходу за сельскохозяйственными культурами;</w:t>
            </w:r>
          </w:p>
          <w:p w14:paraId="098C3A0D"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проводить уборочные работы</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tcPr>
          <w:p w14:paraId="639BC10A"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9497EF0"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4397A304"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2B55A486"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0F957AE1"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основы технологии механизированных работ в растениеводстве;</w:t>
            </w:r>
          </w:p>
          <w:p w14:paraId="7497C72D"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технологии, приемы основной и предпосевной обработки почвы с </w:t>
            </w:r>
            <w:r w:rsidRPr="00AC2BE8">
              <w:rPr>
                <w:rFonts w:ascii="Times New Roman" w:eastAsia="Times New Roman" w:hAnsi="Times New Roman"/>
                <w:bCs w:val="0"/>
                <w:sz w:val="24"/>
                <w:szCs w:val="24"/>
              </w:rPr>
              <w:lastRenderedPageBreak/>
              <w:t>учетом агротехнических требований;</w:t>
            </w:r>
          </w:p>
          <w:p w14:paraId="7DC10773" w14:textId="77777777" w:rsidR="00030AE9" w:rsidRPr="00AC2BE8" w:rsidRDefault="00030AE9" w:rsidP="008F261B">
            <w:pPr>
              <w:keepNext/>
              <w:keepLine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виды минеральных и органических удобрений;</w:t>
            </w:r>
          </w:p>
          <w:p w14:paraId="7147BB96" w14:textId="77777777" w:rsidR="00030AE9" w:rsidRPr="00AC2BE8" w:rsidRDefault="00030AE9" w:rsidP="008F261B">
            <w:pPr>
              <w:keepNext/>
              <w:keepLine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технологические схемы, агротехнические требования на внесение минеральных и органических удобрений;</w:t>
            </w:r>
          </w:p>
          <w:p w14:paraId="67F47096"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агротехнические требования, технологии, способы ухода за посевами и посадками сельскохозяйственных культур, в т.ч. с использованием оборудования для точного земледелия;</w:t>
            </w:r>
          </w:p>
          <w:p w14:paraId="27901784" w14:textId="77777777" w:rsidR="00030AE9" w:rsidRPr="00AC2BE8" w:rsidRDefault="00030AE9" w:rsidP="008F261B">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агротехнические требования к уборке сельскохозяйственных культур</w:t>
            </w:r>
          </w:p>
        </w:tc>
      </w:tr>
    </w:tbl>
    <w:p w14:paraId="63EF989F" w14:textId="77777777" w:rsidR="00030AE9" w:rsidRPr="00AC2BE8" w:rsidRDefault="00030AE9" w:rsidP="00030AE9">
      <w:pPr>
        <w:widowControl w:val="0"/>
        <w:autoSpaceDE w:val="0"/>
        <w:autoSpaceDN w:val="0"/>
        <w:adjustRightInd w:val="0"/>
        <w:spacing w:after="0" w:line="240" w:lineRule="auto"/>
        <w:ind w:left="1054"/>
        <w:jc w:val="both"/>
        <w:rPr>
          <w:rFonts w:ascii="Times New Roman" w:eastAsia="Times New Roman" w:hAnsi="Times New Roman"/>
          <w:bCs w:val="0"/>
          <w:color w:val="000000"/>
        </w:rPr>
      </w:pPr>
      <w:r w:rsidRPr="00AC2BE8">
        <w:rPr>
          <w:rFonts w:ascii="Times New Roman" w:eastAsia="Times New Roman" w:hAnsi="Times New Roman"/>
          <w:bCs w:val="0"/>
          <w:color w:val="000000"/>
        </w:rPr>
        <w:lastRenderedPageBreak/>
        <w:t xml:space="preserve"> </w:t>
      </w:r>
    </w:p>
    <w:p w14:paraId="79BEED2A" w14:textId="77777777" w:rsidR="00030AE9" w:rsidRPr="00AC2BE8" w:rsidRDefault="00030AE9" w:rsidP="00030AE9">
      <w:pPr>
        <w:spacing w:after="0"/>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1.2. Цель и планируемые результаты освоения дисциплины:</w:t>
      </w:r>
    </w:p>
    <w:p w14:paraId="2C9D698F" w14:textId="77777777" w:rsidR="00030AE9" w:rsidRPr="00AC2BE8" w:rsidRDefault="00030AE9" w:rsidP="00030AE9">
      <w:pPr>
        <w:suppressAutoHyphens/>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4463"/>
        <w:gridCol w:w="2906"/>
      </w:tblGrid>
      <w:tr w:rsidR="00030AE9" w:rsidRPr="00AC2BE8" w14:paraId="40D73B41" w14:textId="77777777" w:rsidTr="008F261B">
        <w:trPr>
          <w:trHeight w:val="649"/>
        </w:trPr>
        <w:tc>
          <w:tcPr>
            <w:tcW w:w="1057" w:type="pct"/>
            <w:hideMark/>
          </w:tcPr>
          <w:p w14:paraId="2DE74BD2"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Код</w:t>
            </w:r>
          </w:p>
          <w:p w14:paraId="1D548BF6"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ПК, ОК</w:t>
            </w:r>
          </w:p>
        </w:tc>
        <w:tc>
          <w:tcPr>
            <w:tcW w:w="2388" w:type="pct"/>
            <w:hideMark/>
          </w:tcPr>
          <w:p w14:paraId="4F8A1995"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Умения</w:t>
            </w:r>
          </w:p>
        </w:tc>
        <w:tc>
          <w:tcPr>
            <w:tcW w:w="1555" w:type="pct"/>
            <w:hideMark/>
          </w:tcPr>
          <w:p w14:paraId="00045255"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Знания</w:t>
            </w:r>
          </w:p>
        </w:tc>
      </w:tr>
      <w:tr w:rsidR="00030AE9" w:rsidRPr="00AC2BE8" w14:paraId="74333B5E" w14:textId="77777777" w:rsidTr="008F261B">
        <w:trPr>
          <w:trHeight w:val="828"/>
        </w:trPr>
        <w:tc>
          <w:tcPr>
            <w:tcW w:w="1057" w:type="pct"/>
            <w:hideMark/>
          </w:tcPr>
          <w:p w14:paraId="1C09052F"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ОК 01, ОК 02, ОК 07</w:t>
            </w:r>
          </w:p>
          <w:p w14:paraId="211891E0" w14:textId="77777777" w:rsidR="00030AE9" w:rsidRPr="00AC2BE8" w:rsidRDefault="00030AE9" w:rsidP="008F261B">
            <w:pPr>
              <w:suppressAutoHyphens/>
              <w:spacing w:after="0" w:line="240" w:lineRule="auto"/>
              <w:jc w:val="center"/>
              <w:rPr>
                <w:rFonts w:ascii="Times New Roman" w:eastAsia="Times New Roman" w:hAnsi="Times New Roman"/>
                <w:bCs w:val="0"/>
                <w:i/>
                <w:iCs/>
                <w:sz w:val="24"/>
                <w:szCs w:val="24"/>
                <w:highlight w:val="yellow"/>
              </w:rPr>
            </w:pPr>
            <w:r w:rsidRPr="00AC2BE8">
              <w:rPr>
                <w:rFonts w:ascii="Times New Roman" w:eastAsia="Times New Roman" w:hAnsi="Times New Roman"/>
                <w:bCs w:val="0"/>
                <w:sz w:val="24"/>
                <w:szCs w:val="24"/>
              </w:rPr>
              <w:t>ПК 2.1, ПК 2.2, ПК 2.3, ПК 2.4</w:t>
            </w:r>
          </w:p>
        </w:tc>
        <w:tc>
          <w:tcPr>
            <w:tcW w:w="2388" w:type="pct"/>
          </w:tcPr>
          <w:p w14:paraId="46A101E3" w14:textId="77777777" w:rsidR="00030AE9" w:rsidRPr="00AC2BE8" w:rsidRDefault="00030AE9" w:rsidP="008F261B">
            <w:pPr>
              <w:widowControl w:val="0"/>
              <w:tabs>
                <w:tab w:val="center" w:pos="3894"/>
              </w:tabs>
              <w:autoSpaceDE w:val="0"/>
              <w:autoSpaceDN w:val="0"/>
              <w:adjustRightInd w:val="0"/>
              <w:spacing w:after="0" w:line="240" w:lineRule="auto"/>
              <w:ind w:left="-15"/>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определять виды, разновидности и сорта культурных растений; </w:t>
            </w:r>
          </w:p>
          <w:p w14:paraId="29D22E31" w14:textId="77777777" w:rsidR="00030AE9" w:rsidRPr="00AC2BE8" w:rsidRDefault="00030AE9" w:rsidP="008F261B">
            <w:pPr>
              <w:widowControl w:val="0"/>
              <w:autoSpaceDE w:val="0"/>
              <w:autoSpaceDN w:val="0"/>
              <w:adjustRightInd w:val="0"/>
              <w:spacing w:after="0" w:line="240" w:lineRule="auto"/>
              <w:ind w:left="-5" w:right="13"/>
              <w:rPr>
                <w:rFonts w:ascii="Times New Roman" w:eastAsia="Times New Roman" w:hAnsi="Times New Roman"/>
                <w:bCs w:val="0"/>
                <w:i/>
                <w:sz w:val="24"/>
                <w:szCs w:val="24"/>
                <w:highlight w:val="green"/>
              </w:rPr>
            </w:pPr>
            <w:r w:rsidRPr="00AC2BE8">
              <w:rPr>
                <w:rFonts w:ascii="Times New Roman" w:eastAsia="Times New Roman" w:hAnsi="Times New Roman"/>
                <w:bCs w:val="0"/>
                <w:color w:val="000000"/>
                <w:sz w:val="24"/>
                <w:szCs w:val="24"/>
              </w:rPr>
              <w:t>определять особенности выращивания отдельных культур с учетом их биологических особенностей</w:t>
            </w:r>
          </w:p>
        </w:tc>
        <w:tc>
          <w:tcPr>
            <w:tcW w:w="1555" w:type="pct"/>
          </w:tcPr>
          <w:p w14:paraId="7F42E7A3" w14:textId="77777777" w:rsidR="00030AE9" w:rsidRPr="00AC2BE8" w:rsidRDefault="00030AE9" w:rsidP="008F261B">
            <w:pPr>
              <w:spacing w:after="0" w:line="240" w:lineRule="auto"/>
              <w:ind w:firstLine="13"/>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основные культурные растения; </w:t>
            </w:r>
          </w:p>
          <w:p w14:paraId="44BD5040" w14:textId="77777777" w:rsidR="00030AE9" w:rsidRPr="00AC2BE8" w:rsidRDefault="00030AE9" w:rsidP="008F261B">
            <w:pPr>
              <w:spacing w:after="0" w:line="240" w:lineRule="auto"/>
              <w:ind w:firstLine="13"/>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их происхождение и одомашнивание; </w:t>
            </w:r>
          </w:p>
          <w:p w14:paraId="2DBC80CA" w14:textId="77777777" w:rsidR="00030AE9" w:rsidRPr="00AC2BE8" w:rsidRDefault="00030AE9" w:rsidP="008F261B">
            <w:pPr>
              <w:spacing w:after="0" w:line="240" w:lineRule="auto"/>
              <w:ind w:firstLine="13"/>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возможности хозяйственного использования культурных растений; </w:t>
            </w:r>
          </w:p>
          <w:p w14:paraId="33A5A18C" w14:textId="77777777" w:rsidR="00030AE9" w:rsidRPr="00AC2BE8" w:rsidRDefault="00030AE9" w:rsidP="008F261B">
            <w:pPr>
              <w:spacing w:after="0" w:line="240" w:lineRule="auto"/>
              <w:ind w:firstLine="13"/>
              <w:rPr>
                <w:rFonts w:ascii="Times New Roman" w:eastAsia="Times New Roman" w:hAnsi="Times New Roman"/>
                <w:bCs w:val="0"/>
                <w:i/>
                <w:sz w:val="24"/>
                <w:szCs w:val="24"/>
                <w:highlight w:val="green"/>
              </w:rPr>
            </w:pPr>
            <w:r w:rsidRPr="00AC2BE8">
              <w:rPr>
                <w:rFonts w:ascii="Times New Roman" w:eastAsia="Times New Roman" w:hAnsi="Times New Roman"/>
                <w:bCs w:val="0"/>
                <w:iCs/>
                <w:sz w:val="24"/>
                <w:szCs w:val="24"/>
              </w:rPr>
              <w:t>основные приемы и методы растениеводства</w:t>
            </w:r>
          </w:p>
        </w:tc>
      </w:tr>
    </w:tbl>
    <w:p w14:paraId="6C79783C" w14:textId="77777777" w:rsidR="00030AE9" w:rsidRPr="00AC2BE8" w:rsidRDefault="00030AE9" w:rsidP="00030AE9">
      <w:pPr>
        <w:spacing w:after="200" w:line="276" w:lineRule="auto"/>
        <w:jc w:val="both"/>
        <w:rPr>
          <w:rFonts w:ascii="Times New Roman" w:eastAsia="Times New Roman" w:hAnsi="Times New Roman"/>
          <w:sz w:val="24"/>
          <w:szCs w:val="24"/>
        </w:rPr>
      </w:pPr>
    </w:p>
    <w:p w14:paraId="0B069601"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16B54FC0"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44C132BF"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42C4937E"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0A5B14E7"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633DAA5F"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4FBDF127"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44D93B8F"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5CCEC759"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03C2787A"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56949D50"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1E63DA5C"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77BCBC28"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1E8B4857"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6062E42E"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4CD8A9DA"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2EF8F4AD" w14:textId="77777777" w:rsidR="00030AE9" w:rsidRPr="00AC2BE8" w:rsidRDefault="00030AE9" w:rsidP="00030AE9">
      <w:pPr>
        <w:suppressAutoHyphens/>
        <w:spacing w:after="0" w:line="240" w:lineRule="auto"/>
        <w:ind w:firstLine="709"/>
        <w:jc w:val="both"/>
        <w:rPr>
          <w:rFonts w:ascii="Times New Roman" w:eastAsia="Times New Roman" w:hAnsi="Times New Roman"/>
          <w:sz w:val="24"/>
          <w:szCs w:val="24"/>
        </w:rPr>
      </w:pPr>
    </w:p>
    <w:p w14:paraId="1FCF5A94" w14:textId="77777777" w:rsidR="00030AE9" w:rsidRPr="00AC2BE8" w:rsidRDefault="00030AE9" w:rsidP="00030AE9">
      <w:pPr>
        <w:suppressAutoHyphens/>
        <w:spacing w:after="24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lastRenderedPageBreak/>
        <w:t>2. СТРУКТУРА И СОДЕРЖАНИЕ УЧЕБНОЙ ДИСЦИПЛИНЫ</w:t>
      </w:r>
    </w:p>
    <w:p w14:paraId="70D2AF69" w14:textId="77777777" w:rsidR="00030AE9" w:rsidRPr="00AC2BE8" w:rsidRDefault="00030AE9" w:rsidP="00030AE9">
      <w:pPr>
        <w:suppressAutoHyphens/>
        <w:spacing w:after="240" w:line="240" w:lineRule="auto"/>
        <w:ind w:firstLine="709"/>
        <w:rPr>
          <w:rFonts w:ascii="Times New Roman" w:eastAsia="Times New Roman" w:hAnsi="Times New Roman"/>
          <w:b/>
          <w:sz w:val="24"/>
          <w:szCs w:val="24"/>
        </w:rPr>
      </w:pPr>
      <w:r w:rsidRPr="00AC2BE8">
        <w:rPr>
          <w:rFonts w:ascii="Times New Roman" w:eastAsia="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30AE9" w:rsidRPr="00AC2BE8" w14:paraId="298817CB" w14:textId="77777777" w:rsidTr="008F261B">
        <w:trPr>
          <w:trHeight w:val="490"/>
        </w:trPr>
        <w:tc>
          <w:tcPr>
            <w:tcW w:w="3685" w:type="pct"/>
            <w:vAlign w:val="center"/>
          </w:tcPr>
          <w:p w14:paraId="5DA05291" w14:textId="77777777" w:rsidR="00030AE9" w:rsidRPr="00AC2BE8" w:rsidRDefault="00030AE9" w:rsidP="008F261B">
            <w:pPr>
              <w:suppressAutoHyphens/>
              <w:spacing w:after="200" w:line="276" w:lineRule="auto"/>
              <w:rPr>
                <w:rFonts w:ascii="Times New Roman" w:eastAsia="Times New Roman" w:hAnsi="Times New Roman"/>
                <w:b/>
                <w:sz w:val="24"/>
                <w:szCs w:val="24"/>
              </w:rPr>
            </w:pPr>
            <w:r w:rsidRPr="00AC2BE8">
              <w:rPr>
                <w:rFonts w:ascii="Times New Roman" w:eastAsia="Times New Roman" w:hAnsi="Times New Roman"/>
                <w:b/>
                <w:sz w:val="24"/>
                <w:szCs w:val="24"/>
              </w:rPr>
              <w:t>Вид учебной работы</w:t>
            </w:r>
          </w:p>
        </w:tc>
        <w:tc>
          <w:tcPr>
            <w:tcW w:w="1315" w:type="pct"/>
            <w:vAlign w:val="center"/>
          </w:tcPr>
          <w:p w14:paraId="6A8C7597" w14:textId="77777777" w:rsidR="00030AE9" w:rsidRPr="00AC2BE8" w:rsidRDefault="00030AE9" w:rsidP="008F261B">
            <w:pPr>
              <w:suppressAutoHyphens/>
              <w:spacing w:after="200" w:line="276" w:lineRule="auto"/>
              <w:rPr>
                <w:rFonts w:ascii="Times New Roman" w:eastAsia="Times New Roman" w:hAnsi="Times New Roman"/>
                <w:b/>
                <w:iCs/>
                <w:sz w:val="24"/>
                <w:szCs w:val="24"/>
              </w:rPr>
            </w:pPr>
            <w:r w:rsidRPr="00AC2BE8">
              <w:rPr>
                <w:rFonts w:ascii="Times New Roman" w:eastAsia="Times New Roman" w:hAnsi="Times New Roman"/>
                <w:b/>
                <w:iCs/>
                <w:sz w:val="24"/>
                <w:szCs w:val="24"/>
              </w:rPr>
              <w:t>Объем в часах</w:t>
            </w:r>
          </w:p>
        </w:tc>
      </w:tr>
      <w:tr w:rsidR="00030AE9" w:rsidRPr="00AC2BE8" w14:paraId="02F7B21E" w14:textId="77777777" w:rsidTr="008F261B">
        <w:trPr>
          <w:trHeight w:val="490"/>
        </w:trPr>
        <w:tc>
          <w:tcPr>
            <w:tcW w:w="3685" w:type="pct"/>
            <w:vAlign w:val="center"/>
          </w:tcPr>
          <w:p w14:paraId="65059CD6" w14:textId="77777777" w:rsidR="00030AE9" w:rsidRPr="00AC2BE8" w:rsidRDefault="00030AE9" w:rsidP="008F261B">
            <w:pPr>
              <w:suppressAutoHyphens/>
              <w:spacing w:after="0" w:line="276" w:lineRule="auto"/>
              <w:rPr>
                <w:rFonts w:ascii="Times New Roman" w:eastAsia="Times New Roman" w:hAnsi="Times New Roman"/>
                <w:b/>
                <w:sz w:val="24"/>
                <w:szCs w:val="24"/>
              </w:rPr>
            </w:pPr>
            <w:r w:rsidRPr="00AC2BE8">
              <w:rPr>
                <w:rFonts w:ascii="Times New Roman" w:eastAsia="Times New Roman" w:hAnsi="Times New Roman"/>
                <w:b/>
                <w:sz w:val="24"/>
                <w:szCs w:val="24"/>
              </w:rPr>
              <w:t>Объем образовательной программы учебной дисциплины</w:t>
            </w:r>
          </w:p>
        </w:tc>
        <w:tc>
          <w:tcPr>
            <w:tcW w:w="1315" w:type="pct"/>
            <w:vAlign w:val="center"/>
          </w:tcPr>
          <w:p w14:paraId="235EB2A2"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68</w:t>
            </w:r>
          </w:p>
        </w:tc>
      </w:tr>
      <w:tr w:rsidR="00030AE9" w:rsidRPr="00AC2BE8" w14:paraId="1D7ACD8E" w14:textId="77777777" w:rsidTr="008F261B">
        <w:trPr>
          <w:trHeight w:val="490"/>
        </w:trPr>
        <w:tc>
          <w:tcPr>
            <w:tcW w:w="3685" w:type="pct"/>
            <w:shd w:val="clear" w:color="auto" w:fill="auto"/>
            <w:vAlign w:val="center"/>
          </w:tcPr>
          <w:p w14:paraId="7378E464" w14:textId="77777777" w:rsidR="00030AE9" w:rsidRPr="00AC2BE8" w:rsidRDefault="00030AE9" w:rsidP="008F261B">
            <w:pPr>
              <w:suppressAutoHyphens/>
              <w:spacing w:after="0" w:line="276" w:lineRule="auto"/>
              <w:rPr>
                <w:rFonts w:ascii="Times New Roman" w:eastAsia="Times New Roman" w:hAnsi="Times New Roman"/>
                <w:b/>
                <w:sz w:val="24"/>
                <w:szCs w:val="24"/>
              </w:rPr>
            </w:pPr>
            <w:r w:rsidRPr="00AC2BE8">
              <w:rPr>
                <w:rFonts w:ascii="Times New Roman" w:eastAsia="Times New Roman" w:hAnsi="Times New Roman"/>
                <w:b/>
                <w:sz w:val="24"/>
                <w:szCs w:val="24"/>
              </w:rPr>
              <w:t>в т.ч. в форме практической подготовки</w:t>
            </w:r>
          </w:p>
        </w:tc>
        <w:tc>
          <w:tcPr>
            <w:tcW w:w="1315" w:type="pct"/>
            <w:shd w:val="clear" w:color="auto" w:fill="auto"/>
            <w:vAlign w:val="center"/>
          </w:tcPr>
          <w:p w14:paraId="7FDEB2B5"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2</w:t>
            </w:r>
            <w:r w:rsidRPr="00AC2BE8">
              <w:rPr>
                <w:rFonts w:ascii="Times New Roman" w:eastAsia="Times New Roman" w:hAnsi="Times New Roman"/>
                <w:iCs/>
                <w:sz w:val="24"/>
                <w:szCs w:val="24"/>
              </w:rPr>
              <w:t>4</w:t>
            </w:r>
          </w:p>
        </w:tc>
      </w:tr>
      <w:tr w:rsidR="00030AE9" w:rsidRPr="00AC2BE8" w14:paraId="4658B9DC" w14:textId="77777777" w:rsidTr="008F261B">
        <w:trPr>
          <w:trHeight w:val="336"/>
        </w:trPr>
        <w:tc>
          <w:tcPr>
            <w:tcW w:w="5000" w:type="pct"/>
            <w:gridSpan w:val="2"/>
            <w:vAlign w:val="center"/>
          </w:tcPr>
          <w:p w14:paraId="0B2C878C"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sidRPr="00AC2BE8">
              <w:rPr>
                <w:rFonts w:ascii="Times New Roman" w:eastAsia="Times New Roman" w:hAnsi="Times New Roman"/>
                <w:sz w:val="24"/>
                <w:szCs w:val="24"/>
              </w:rPr>
              <w:t>в т. ч.:</w:t>
            </w:r>
          </w:p>
        </w:tc>
      </w:tr>
      <w:tr w:rsidR="00030AE9" w:rsidRPr="00AC2BE8" w14:paraId="67AC3BB2" w14:textId="77777777" w:rsidTr="008F261B">
        <w:trPr>
          <w:trHeight w:val="490"/>
        </w:trPr>
        <w:tc>
          <w:tcPr>
            <w:tcW w:w="3685" w:type="pct"/>
            <w:vAlign w:val="center"/>
          </w:tcPr>
          <w:p w14:paraId="54DF0902" w14:textId="77777777" w:rsidR="00030AE9" w:rsidRPr="00AC2BE8" w:rsidRDefault="00030AE9" w:rsidP="008F261B">
            <w:pPr>
              <w:suppressAutoHyphens/>
              <w:spacing w:after="0" w:line="276" w:lineRule="auto"/>
              <w:rPr>
                <w:rFonts w:ascii="Times New Roman" w:eastAsia="Times New Roman" w:hAnsi="Times New Roman"/>
                <w:sz w:val="24"/>
                <w:szCs w:val="24"/>
              </w:rPr>
            </w:pPr>
            <w:r w:rsidRPr="00AC2BE8">
              <w:rPr>
                <w:rFonts w:ascii="Times New Roman" w:eastAsia="Times New Roman" w:hAnsi="Times New Roman"/>
                <w:sz w:val="24"/>
                <w:szCs w:val="24"/>
              </w:rPr>
              <w:t>теоретическое обучение</w:t>
            </w:r>
          </w:p>
        </w:tc>
        <w:tc>
          <w:tcPr>
            <w:tcW w:w="1315" w:type="pct"/>
            <w:vAlign w:val="center"/>
          </w:tcPr>
          <w:p w14:paraId="0B6974A3"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38</w:t>
            </w:r>
          </w:p>
        </w:tc>
      </w:tr>
      <w:tr w:rsidR="00030AE9" w:rsidRPr="00AC2BE8" w14:paraId="505242B9" w14:textId="77777777" w:rsidTr="008F261B">
        <w:trPr>
          <w:trHeight w:val="490"/>
        </w:trPr>
        <w:tc>
          <w:tcPr>
            <w:tcW w:w="3685" w:type="pct"/>
            <w:vAlign w:val="center"/>
          </w:tcPr>
          <w:p w14:paraId="557B1B7E" w14:textId="77777777" w:rsidR="00030AE9" w:rsidRPr="00AC2BE8" w:rsidRDefault="00030AE9" w:rsidP="008F261B">
            <w:pPr>
              <w:suppressAutoHyphens/>
              <w:spacing w:after="0" w:line="276" w:lineRule="auto"/>
              <w:rPr>
                <w:rFonts w:ascii="Times New Roman" w:eastAsia="Times New Roman" w:hAnsi="Times New Roman"/>
                <w:sz w:val="24"/>
                <w:szCs w:val="24"/>
              </w:rPr>
            </w:pPr>
            <w:r w:rsidRPr="00AC2BE8">
              <w:rPr>
                <w:rFonts w:ascii="Times New Roman" w:eastAsia="Times New Roman" w:hAnsi="Times New Roman"/>
                <w:sz w:val="24"/>
                <w:szCs w:val="24"/>
              </w:rPr>
              <w:t>практические занятия</w:t>
            </w:r>
            <w:r w:rsidRPr="00AC2BE8">
              <w:rPr>
                <w:rFonts w:ascii="Times New Roman" w:eastAsia="Times New Roman" w:hAnsi="Times New Roman"/>
                <w:i/>
                <w:sz w:val="24"/>
                <w:szCs w:val="24"/>
              </w:rPr>
              <w:t xml:space="preserve"> </w:t>
            </w:r>
          </w:p>
        </w:tc>
        <w:tc>
          <w:tcPr>
            <w:tcW w:w="1315" w:type="pct"/>
            <w:vAlign w:val="center"/>
          </w:tcPr>
          <w:p w14:paraId="6EDA85F7"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24</w:t>
            </w:r>
          </w:p>
        </w:tc>
      </w:tr>
      <w:tr w:rsidR="00030AE9" w:rsidRPr="00AC2BE8" w14:paraId="4DB07B25" w14:textId="77777777" w:rsidTr="008F261B">
        <w:trPr>
          <w:trHeight w:val="490"/>
        </w:trPr>
        <w:tc>
          <w:tcPr>
            <w:tcW w:w="3685" w:type="pct"/>
            <w:vAlign w:val="center"/>
          </w:tcPr>
          <w:p w14:paraId="7ED6A5EB" w14:textId="77777777" w:rsidR="00030AE9" w:rsidRPr="00AC2BE8" w:rsidRDefault="00030AE9" w:rsidP="008F261B">
            <w:pPr>
              <w:suppressAutoHyphens/>
              <w:spacing w:after="0" w:line="276" w:lineRule="auto"/>
              <w:rPr>
                <w:rFonts w:ascii="Times New Roman" w:eastAsia="Times New Roman" w:hAnsi="Times New Roman"/>
                <w:sz w:val="24"/>
                <w:szCs w:val="24"/>
              </w:rPr>
            </w:pPr>
            <w:r w:rsidRPr="00AC2BE8">
              <w:rPr>
                <w:rFonts w:ascii="Times New Roman" w:eastAsia="Times New Roman" w:hAnsi="Times New Roman"/>
                <w:sz w:val="24"/>
                <w:szCs w:val="24"/>
              </w:rPr>
              <w:t xml:space="preserve">курсовая работа (проект) </w:t>
            </w:r>
          </w:p>
        </w:tc>
        <w:tc>
          <w:tcPr>
            <w:tcW w:w="1315" w:type="pct"/>
            <w:vAlign w:val="center"/>
          </w:tcPr>
          <w:p w14:paraId="0BA82C19"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w:t>
            </w:r>
          </w:p>
        </w:tc>
      </w:tr>
      <w:tr w:rsidR="00030AE9" w:rsidRPr="00AC2BE8" w14:paraId="2EF0BE76" w14:textId="77777777" w:rsidTr="008F261B">
        <w:trPr>
          <w:trHeight w:val="267"/>
        </w:trPr>
        <w:tc>
          <w:tcPr>
            <w:tcW w:w="3685" w:type="pct"/>
            <w:vAlign w:val="center"/>
          </w:tcPr>
          <w:p w14:paraId="06711FE6" w14:textId="77777777" w:rsidR="00030AE9" w:rsidRPr="00AC2BE8" w:rsidRDefault="00030AE9" w:rsidP="008F261B">
            <w:pPr>
              <w:suppressAutoHyphens/>
              <w:spacing w:after="0" w:line="276" w:lineRule="auto"/>
              <w:rPr>
                <w:rFonts w:ascii="Times New Roman" w:eastAsia="Times New Roman" w:hAnsi="Times New Roman"/>
                <w:i/>
                <w:sz w:val="24"/>
                <w:szCs w:val="24"/>
              </w:rPr>
            </w:pPr>
            <w:r w:rsidRPr="00AC2BE8">
              <w:rPr>
                <w:rFonts w:ascii="Times New Roman" w:eastAsia="Times New Roman" w:hAnsi="Times New Roman"/>
                <w:i/>
                <w:sz w:val="24"/>
                <w:szCs w:val="24"/>
              </w:rPr>
              <w:t>Самостоятельная работа</w:t>
            </w:r>
          </w:p>
        </w:tc>
        <w:tc>
          <w:tcPr>
            <w:tcW w:w="1315" w:type="pct"/>
            <w:vAlign w:val="center"/>
          </w:tcPr>
          <w:p w14:paraId="3CE16BC8"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2</w:t>
            </w:r>
          </w:p>
        </w:tc>
      </w:tr>
      <w:tr w:rsidR="00030AE9" w:rsidRPr="00AC2BE8" w14:paraId="45CB1E29" w14:textId="77777777" w:rsidTr="008F261B">
        <w:trPr>
          <w:trHeight w:val="331"/>
        </w:trPr>
        <w:tc>
          <w:tcPr>
            <w:tcW w:w="3685" w:type="pct"/>
            <w:vAlign w:val="center"/>
          </w:tcPr>
          <w:p w14:paraId="64C7706F" w14:textId="77777777" w:rsidR="00030AE9" w:rsidRPr="00AC2BE8" w:rsidRDefault="00030AE9" w:rsidP="008F261B">
            <w:pPr>
              <w:suppressAutoHyphens/>
              <w:spacing w:after="0" w:line="276" w:lineRule="auto"/>
              <w:rPr>
                <w:rFonts w:ascii="Times New Roman" w:eastAsia="Times New Roman" w:hAnsi="Times New Roman"/>
                <w:i/>
                <w:sz w:val="24"/>
                <w:szCs w:val="24"/>
              </w:rPr>
            </w:pPr>
            <w:r w:rsidRPr="00AC2BE8">
              <w:rPr>
                <w:rFonts w:ascii="Times New Roman" w:eastAsia="Times New Roman" w:hAnsi="Times New Roman"/>
                <w:b/>
                <w:iCs/>
                <w:sz w:val="24"/>
                <w:szCs w:val="24"/>
              </w:rPr>
              <w:t xml:space="preserve">Промежуточная аттестация </w:t>
            </w:r>
            <w:r>
              <w:rPr>
                <w:rFonts w:ascii="Times New Roman" w:eastAsia="Times New Roman" w:hAnsi="Times New Roman"/>
                <w:b/>
                <w:iCs/>
                <w:sz w:val="24"/>
                <w:szCs w:val="24"/>
              </w:rPr>
              <w:t>экзамен</w:t>
            </w:r>
          </w:p>
        </w:tc>
        <w:tc>
          <w:tcPr>
            <w:tcW w:w="1315" w:type="pct"/>
            <w:vAlign w:val="center"/>
          </w:tcPr>
          <w:p w14:paraId="52313BAC" w14:textId="77777777" w:rsidR="00030AE9" w:rsidRPr="00AC2BE8" w:rsidRDefault="00030AE9" w:rsidP="008F261B">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4</w:t>
            </w:r>
          </w:p>
        </w:tc>
      </w:tr>
    </w:tbl>
    <w:p w14:paraId="1C50DB38" w14:textId="77777777" w:rsidR="00030AE9" w:rsidRPr="00AC2BE8" w:rsidRDefault="00030AE9" w:rsidP="00030AE9">
      <w:pPr>
        <w:spacing w:after="200" w:line="276" w:lineRule="auto"/>
        <w:ind w:left="1353"/>
        <w:rPr>
          <w:rFonts w:ascii="Times New Roman" w:eastAsia="Times New Roman" w:hAnsi="Times New Roman"/>
          <w:b/>
          <w:bCs w:val="0"/>
        </w:rPr>
      </w:pPr>
    </w:p>
    <w:p w14:paraId="64F6C264" w14:textId="77777777" w:rsidR="00030AE9" w:rsidRPr="00AC2BE8" w:rsidRDefault="00030AE9" w:rsidP="00030AE9">
      <w:pPr>
        <w:spacing w:after="0" w:line="240" w:lineRule="auto"/>
        <w:rPr>
          <w:rFonts w:ascii="Times New Roman" w:eastAsia="Times New Roman" w:hAnsi="Times New Roman"/>
          <w:bCs w:val="0"/>
          <w:iCs/>
          <w:sz w:val="24"/>
          <w:szCs w:val="24"/>
        </w:rPr>
      </w:pPr>
    </w:p>
    <w:p w14:paraId="698C685E" w14:textId="77777777" w:rsidR="00030AE9" w:rsidRPr="00AC2BE8" w:rsidRDefault="00030AE9" w:rsidP="00030AE9">
      <w:pPr>
        <w:spacing w:after="200" w:line="276" w:lineRule="auto"/>
        <w:rPr>
          <w:rFonts w:ascii="Times New Roman" w:eastAsia="Times New Roman" w:hAnsi="Times New Roman"/>
          <w:b/>
          <w:i/>
          <w:sz w:val="24"/>
          <w:szCs w:val="24"/>
        </w:rPr>
        <w:sectPr w:rsidR="00030AE9" w:rsidRPr="00AC2BE8" w:rsidSect="00286121">
          <w:footerReference w:type="default" r:id="rId10"/>
          <w:type w:val="continuous"/>
          <w:pgSz w:w="11906" w:h="16838"/>
          <w:pgMar w:top="1134" w:right="850" w:bottom="284" w:left="1701" w:header="708" w:footer="708" w:gutter="0"/>
          <w:cols w:space="720"/>
          <w:docGrid w:linePitch="299"/>
        </w:sectPr>
      </w:pPr>
    </w:p>
    <w:p w14:paraId="4A8CC985" w14:textId="77777777" w:rsidR="00030AE9" w:rsidRPr="00AC2BE8" w:rsidRDefault="00030AE9" w:rsidP="00030AE9">
      <w:pPr>
        <w:spacing w:after="200" w:line="276" w:lineRule="auto"/>
        <w:ind w:firstLine="709"/>
        <w:jc w:val="center"/>
        <w:rPr>
          <w:rFonts w:ascii="Times New Roman" w:eastAsia="Times New Roman" w:hAnsi="Times New Roman"/>
          <w:b/>
          <w:sz w:val="24"/>
          <w:szCs w:val="24"/>
        </w:rPr>
      </w:pPr>
      <w:r w:rsidRPr="00AC2BE8">
        <w:rPr>
          <w:rFonts w:ascii="Times New Roman" w:eastAsia="Times New Roman" w:hAnsi="Times New Roman"/>
          <w:b/>
          <w:sz w:val="24"/>
          <w:szCs w:val="24"/>
        </w:rPr>
        <w:lastRenderedPageBreak/>
        <w:t xml:space="preserve">3. УСЛОВИЯ РЕАЛИЗАЦИИ УЧЕБНОЙ ДИСЦИПЛИНЫ </w:t>
      </w:r>
      <w:r w:rsidRPr="00AC2BE8">
        <w:rPr>
          <w:rFonts w:ascii="Times New Roman" w:hAnsi="Times New Roman"/>
          <w:sz w:val="24"/>
          <w:szCs w:val="28"/>
        </w:rPr>
        <w:t>«</w:t>
      </w:r>
      <w:r w:rsidRPr="00AC2BE8">
        <w:rPr>
          <w:rFonts w:ascii="Times New Roman" w:eastAsia="Times New Roman" w:hAnsi="Times New Roman"/>
          <w:b/>
          <w:kern w:val="32"/>
          <w:sz w:val="24"/>
          <w:szCs w:val="24"/>
          <w:lang w:val="x-none" w:eastAsia="x-none"/>
        </w:rPr>
        <w:t>ОП.0</w:t>
      </w:r>
      <w:r w:rsidRPr="00AC2BE8">
        <w:rPr>
          <w:rFonts w:ascii="Times New Roman" w:eastAsia="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p w14:paraId="161BD853" w14:textId="77777777" w:rsidR="00030AE9" w:rsidRPr="00AC2BE8" w:rsidRDefault="00030AE9" w:rsidP="00030AE9">
      <w:pPr>
        <w:spacing w:after="200" w:line="276" w:lineRule="auto"/>
        <w:ind w:firstLine="709"/>
        <w:jc w:val="center"/>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8383"/>
        <w:gridCol w:w="1956"/>
        <w:gridCol w:w="1820"/>
      </w:tblGrid>
      <w:tr w:rsidR="00030AE9" w:rsidRPr="00AC2BE8" w14:paraId="7C773418" w14:textId="77777777" w:rsidTr="008F261B">
        <w:trPr>
          <w:trHeight w:val="20"/>
        </w:trPr>
        <w:tc>
          <w:tcPr>
            <w:tcW w:w="865" w:type="pct"/>
            <w:shd w:val="clear" w:color="auto" w:fill="auto"/>
          </w:tcPr>
          <w:p w14:paraId="454695EF" w14:textId="77777777" w:rsidR="00030AE9" w:rsidRPr="00CF4821" w:rsidRDefault="00030AE9" w:rsidP="008F261B">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Наименование разделов и тем</w:t>
            </w:r>
          </w:p>
        </w:tc>
        <w:tc>
          <w:tcPr>
            <w:tcW w:w="2851" w:type="pct"/>
            <w:shd w:val="clear" w:color="auto" w:fill="auto"/>
          </w:tcPr>
          <w:p w14:paraId="3FF2CAFD" w14:textId="77777777" w:rsidR="00030AE9" w:rsidRPr="00CF4821" w:rsidRDefault="00030AE9" w:rsidP="008F261B">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Содержание учебного материала и формы организации деятельности обучающихся</w:t>
            </w:r>
          </w:p>
        </w:tc>
        <w:tc>
          <w:tcPr>
            <w:tcW w:w="665" w:type="pct"/>
            <w:vAlign w:val="center"/>
          </w:tcPr>
          <w:p w14:paraId="60622B98" w14:textId="77777777" w:rsidR="00030AE9" w:rsidRPr="00CF4821" w:rsidRDefault="00030AE9" w:rsidP="008F261B">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rPr>
              <w:t>Объем, акад. ч / в том числе в форме практической подготовки, акад. ч</w:t>
            </w:r>
          </w:p>
        </w:tc>
        <w:tc>
          <w:tcPr>
            <w:tcW w:w="619" w:type="pct"/>
          </w:tcPr>
          <w:p w14:paraId="312F3E56" w14:textId="77777777" w:rsidR="00030AE9" w:rsidRPr="00CF4821" w:rsidRDefault="00030AE9" w:rsidP="008F261B">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rPr>
              <w:t>Коды компетенций и личностных результатов, формированию которых способствует элемент программы</w:t>
            </w:r>
          </w:p>
        </w:tc>
      </w:tr>
      <w:tr w:rsidR="00030AE9" w:rsidRPr="00AC2BE8" w14:paraId="1102D691" w14:textId="77777777" w:rsidTr="008F261B">
        <w:trPr>
          <w:trHeight w:val="20"/>
        </w:trPr>
        <w:tc>
          <w:tcPr>
            <w:tcW w:w="865" w:type="pct"/>
            <w:shd w:val="clear" w:color="auto" w:fill="auto"/>
          </w:tcPr>
          <w:p w14:paraId="0416682B" w14:textId="77777777" w:rsidR="00030AE9" w:rsidRPr="00AC2BE8" w:rsidRDefault="00030AE9" w:rsidP="008F261B">
            <w:pPr>
              <w:spacing w:after="0" w:line="240" w:lineRule="auto"/>
              <w:jc w:val="center"/>
              <w:rPr>
                <w:rFonts w:ascii="Times New Roman" w:eastAsia="Times New Roman" w:hAnsi="Times New Roman"/>
                <w:b/>
                <w:bCs w:val="0"/>
                <w:i/>
                <w:sz w:val="24"/>
                <w:szCs w:val="24"/>
              </w:rPr>
            </w:pPr>
            <w:r w:rsidRPr="00AC2BE8">
              <w:rPr>
                <w:rFonts w:ascii="Times New Roman" w:eastAsia="Times New Roman" w:hAnsi="Times New Roman"/>
                <w:b/>
                <w:i/>
                <w:sz w:val="24"/>
                <w:szCs w:val="24"/>
              </w:rPr>
              <w:t>1</w:t>
            </w:r>
          </w:p>
        </w:tc>
        <w:tc>
          <w:tcPr>
            <w:tcW w:w="2851" w:type="pct"/>
            <w:shd w:val="clear" w:color="auto" w:fill="auto"/>
          </w:tcPr>
          <w:p w14:paraId="6AA6FF61" w14:textId="77777777" w:rsidR="00030AE9" w:rsidRPr="00AC2BE8" w:rsidRDefault="00030AE9" w:rsidP="008F261B">
            <w:pPr>
              <w:spacing w:after="0" w:line="240" w:lineRule="auto"/>
              <w:jc w:val="center"/>
              <w:rPr>
                <w:rFonts w:ascii="Times New Roman" w:eastAsia="Times New Roman" w:hAnsi="Times New Roman"/>
                <w:b/>
                <w:bCs w:val="0"/>
                <w:i/>
                <w:sz w:val="24"/>
                <w:szCs w:val="24"/>
              </w:rPr>
            </w:pPr>
            <w:r w:rsidRPr="00AC2BE8">
              <w:rPr>
                <w:rFonts w:ascii="Times New Roman" w:eastAsia="Times New Roman" w:hAnsi="Times New Roman"/>
                <w:b/>
                <w:i/>
                <w:sz w:val="24"/>
                <w:szCs w:val="24"/>
              </w:rPr>
              <w:t>2</w:t>
            </w:r>
          </w:p>
        </w:tc>
        <w:tc>
          <w:tcPr>
            <w:tcW w:w="665" w:type="pct"/>
            <w:shd w:val="clear" w:color="auto" w:fill="auto"/>
          </w:tcPr>
          <w:p w14:paraId="23A00A33" w14:textId="77777777" w:rsidR="00030AE9" w:rsidRPr="00CF4821" w:rsidRDefault="00030AE9" w:rsidP="008F261B">
            <w:pPr>
              <w:spacing w:after="0" w:line="240" w:lineRule="auto"/>
              <w:jc w:val="center"/>
              <w:rPr>
                <w:rFonts w:ascii="Times New Roman" w:eastAsia="Times New Roman" w:hAnsi="Times New Roman"/>
                <w:bCs w:val="0"/>
                <w:i/>
                <w:sz w:val="24"/>
                <w:szCs w:val="24"/>
              </w:rPr>
            </w:pPr>
            <w:r w:rsidRPr="00CF4821">
              <w:rPr>
                <w:rFonts w:ascii="Times New Roman" w:eastAsia="Times New Roman" w:hAnsi="Times New Roman"/>
                <w:i/>
                <w:sz w:val="24"/>
                <w:szCs w:val="24"/>
              </w:rPr>
              <w:t>3</w:t>
            </w:r>
          </w:p>
        </w:tc>
        <w:tc>
          <w:tcPr>
            <w:tcW w:w="619" w:type="pct"/>
          </w:tcPr>
          <w:p w14:paraId="4DB417D3" w14:textId="77777777" w:rsidR="00030AE9" w:rsidRPr="00AC2BE8" w:rsidRDefault="00030AE9" w:rsidP="008F261B">
            <w:pPr>
              <w:spacing w:after="0" w:line="240" w:lineRule="auto"/>
              <w:rPr>
                <w:rFonts w:ascii="Times New Roman" w:eastAsia="Times New Roman" w:hAnsi="Times New Roman"/>
                <w:b/>
                <w:bCs w:val="0"/>
                <w:i/>
                <w:sz w:val="24"/>
                <w:szCs w:val="24"/>
              </w:rPr>
            </w:pPr>
          </w:p>
        </w:tc>
      </w:tr>
      <w:tr w:rsidR="00030AE9" w:rsidRPr="00AC2BE8" w14:paraId="353D28B2" w14:textId="77777777" w:rsidTr="008F261B">
        <w:trPr>
          <w:trHeight w:val="20"/>
        </w:trPr>
        <w:tc>
          <w:tcPr>
            <w:tcW w:w="3716" w:type="pct"/>
            <w:gridSpan w:val="2"/>
            <w:shd w:val="clear" w:color="auto" w:fill="auto"/>
          </w:tcPr>
          <w:p w14:paraId="34EE3525"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Раздел 1. </w:t>
            </w:r>
            <w:r w:rsidRPr="00AC2BE8">
              <w:rPr>
                <w:rFonts w:ascii="Times New Roman" w:eastAsia="Arial Unicode MS" w:hAnsi="Times New Roman"/>
                <w:b/>
                <w:color w:val="000000"/>
                <w:sz w:val="24"/>
                <w:szCs w:val="24"/>
              </w:rPr>
              <w:t>Культурные растения</w:t>
            </w:r>
          </w:p>
        </w:tc>
        <w:tc>
          <w:tcPr>
            <w:tcW w:w="665" w:type="pct"/>
            <w:shd w:val="clear" w:color="auto" w:fill="auto"/>
            <w:vAlign w:val="center"/>
          </w:tcPr>
          <w:p w14:paraId="31799652" w14:textId="77777777" w:rsidR="00030AE9" w:rsidRPr="00CF4821" w:rsidRDefault="00030AE9" w:rsidP="008F261B">
            <w:pPr>
              <w:suppressAutoHyphens/>
              <w:spacing w:after="0" w:line="240" w:lineRule="auto"/>
              <w:jc w:val="center"/>
              <w:rPr>
                <w:rFonts w:ascii="Times New Roman" w:eastAsia="Times New Roman" w:hAnsi="Times New Roman"/>
                <w:sz w:val="24"/>
                <w:szCs w:val="24"/>
              </w:rPr>
            </w:pPr>
          </w:p>
        </w:tc>
        <w:tc>
          <w:tcPr>
            <w:tcW w:w="619" w:type="pct"/>
          </w:tcPr>
          <w:p w14:paraId="2088A560" w14:textId="77777777" w:rsidR="00030AE9" w:rsidRPr="00AC2BE8" w:rsidRDefault="00030AE9" w:rsidP="008F261B">
            <w:pPr>
              <w:spacing w:after="0" w:line="240" w:lineRule="auto"/>
              <w:rPr>
                <w:rFonts w:ascii="Times New Roman" w:eastAsia="Times New Roman" w:hAnsi="Times New Roman"/>
                <w:b/>
                <w:i/>
                <w:sz w:val="24"/>
                <w:szCs w:val="24"/>
              </w:rPr>
            </w:pPr>
          </w:p>
        </w:tc>
      </w:tr>
      <w:tr w:rsidR="00030AE9" w:rsidRPr="00AC2BE8" w14:paraId="669DDE5F" w14:textId="77777777" w:rsidTr="008F261B">
        <w:trPr>
          <w:trHeight w:val="20"/>
        </w:trPr>
        <w:tc>
          <w:tcPr>
            <w:tcW w:w="865" w:type="pct"/>
            <w:shd w:val="clear" w:color="auto" w:fill="auto"/>
          </w:tcPr>
          <w:p w14:paraId="064EFFD2"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1.1. </w:t>
            </w:r>
            <w:r w:rsidRPr="00AC2BE8">
              <w:rPr>
                <w:rFonts w:ascii="Times New Roman" w:eastAsia="Arial Unicode MS" w:hAnsi="Times New Roman"/>
                <w:color w:val="000000"/>
                <w:sz w:val="24"/>
                <w:szCs w:val="24"/>
              </w:rPr>
              <w:t>Происхождение и одомашнивание культурных растений</w:t>
            </w:r>
            <w:r w:rsidRPr="00AC2BE8">
              <w:rPr>
                <w:rFonts w:ascii="Times New Roman" w:eastAsia="Times New Roman" w:hAnsi="Times New Roman"/>
                <w:b/>
                <w:sz w:val="24"/>
                <w:szCs w:val="24"/>
              </w:rPr>
              <w:t xml:space="preserve"> </w:t>
            </w:r>
          </w:p>
        </w:tc>
        <w:tc>
          <w:tcPr>
            <w:tcW w:w="2851" w:type="pct"/>
            <w:shd w:val="clear" w:color="auto" w:fill="auto"/>
          </w:tcPr>
          <w:p w14:paraId="1FB8D5E3" w14:textId="77777777" w:rsidR="00030AE9" w:rsidRPr="00AC2BE8" w:rsidRDefault="00030AE9" w:rsidP="008F261B">
            <w:pPr>
              <w:spacing w:after="0" w:line="240" w:lineRule="auto"/>
              <w:ind w:left="-21"/>
              <w:jc w:val="both"/>
              <w:rPr>
                <w:rFonts w:ascii="Times New Roman" w:eastAsia="Times New Roman" w:hAnsi="Times New Roman"/>
                <w:bCs w:val="0"/>
                <w:color w:val="000000"/>
                <w:sz w:val="24"/>
                <w:szCs w:val="20"/>
              </w:rPr>
            </w:pPr>
            <w:r w:rsidRPr="00AC2BE8">
              <w:rPr>
                <w:rFonts w:ascii="Times New Roman" w:eastAsia="Times New Roman" w:hAnsi="Times New Roman"/>
                <w:b/>
                <w:color w:val="000000"/>
                <w:sz w:val="24"/>
                <w:szCs w:val="20"/>
              </w:rPr>
              <w:t>1. Агрономия как важнейший раздел биологии</w:t>
            </w:r>
            <w:r w:rsidRPr="00AC2BE8">
              <w:rPr>
                <w:rFonts w:ascii="Times New Roman" w:eastAsia="Times New Roman" w:hAnsi="Times New Roman"/>
                <w:color w:val="000000"/>
                <w:sz w:val="24"/>
                <w:szCs w:val="20"/>
              </w:rPr>
              <w:t>.</w:t>
            </w:r>
          </w:p>
          <w:p w14:paraId="10F21A98" w14:textId="77777777" w:rsidR="00030AE9" w:rsidRPr="00AC2BE8" w:rsidRDefault="00030AE9" w:rsidP="008F261B">
            <w:pPr>
              <w:spacing w:after="0" w:line="240" w:lineRule="auto"/>
              <w:ind w:left="-21"/>
              <w:jc w:val="both"/>
              <w:rPr>
                <w:rFonts w:ascii="Times New Roman" w:eastAsia="Times New Roman" w:hAnsi="Times New Roman"/>
                <w:b/>
                <w:bCs w:val="0"/>
                <w:i/>
                <w:sz w:val="24"/>
                <w:szCs w:val="24"/>
              </w:rPr>
            </w:pPr>
            <w:r w:rsidRPr="00AC2BE8">
              <w:rPr>
                <w:rFonts w:ascii="Times New Roman" w:eastAsia="Times New Roman" w:hAnsi="Times New Roman"/>
                <w:color w:val="000000"/>
                <w:sz w:val="24"/>
                <w:szCs w:val="20"/>
              </w:rPr>
              <w:t xml:space="preserve"> Классификация культурных растений. Приемы и методы растениеводства. Центры происхождения по Н.И.</w:t>
            </w:r>
            <w:r>
              <w:rPr>
                <w:rFonts w:ascii="Times New Roman" w:eastAsia="Times New Roman" w:hAnsi="Times New Roman"/>
                <w:color w:val="000000"/>
                <w:sz w:val="24"/>
                <w:szCs w:val="20"/>
              </w:rPr>
              <w:t xml:space="preserve"> </w:t>
            </w:r>
            <w:r w:rsidRPr="00AC2BE8">
              <w:rPr>
                <w:rFonts w:ascii="Times New Roman" w:eastAsia="Times New Roman" w:hAnsi="Times New Roman"/>
                <w:color w:val="000000"/>
                <w:sz w:val="24"/>
                <w:szCs w:val="20"/>
              </w:rPr>
              <w:t>Вавилову. Хозяйственное использование культурных растений. Современное растениеводство в различных странах на планете.</w:t>
            </w:r>
          </w:p>
        </w:tc>
        <w:tc>
          <w:tcPr>
            <w:tcW w:w="665" w:type="pct"/>
            <w:shd w:val="clear" w:color="auto" w:fill="auto"/>
            <w:vAlign w:val="center"/>
          </w:tcPr>
          <w:p w14:paraId="32F2E461" w14:textId="77777777" w:rsidR="00030AE9" w:rsidRPr="00CF4821" w:rsidRDefault="00030AE9" w:rsidP="008F261B">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iCs/>
                <w:sz w:val="24"/>
                <w:szCs w:val="24"/>
              </w:rPr>
              <w:t>2</w:t>
            </w:r>
          </w:p>
        </w:tc>
        <w:tc>
          <w:tcPr>
            <w:tcW w:w="619" w:type="pct"/>
            <w:vMerge w:val="restart"/>
          </w:tcPr>
          <w:p w14:paraId="2B3028B1"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7195E4C4"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1E762492"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3565C823"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07</w:t>
            </w:r>
          </w:p>
          <w:p w14:paraId="1CBBAB0D" w14:textId="77777777" w:rsidR="00030AE9" w:rsidRPr="00AC2BE8" w:rsidRDefault="00030AE9" w:rsidP="008F261B">
            <w:pPr>
              <w:spacing w:after="0" w:line="240" w:lineRule="auto"/>
              <w:rPr>
                <w:rFonts w:ascii="Times New Roman" w:eastAsia="Times New Roman" w:hAnsi="Times New Roman"/>
                <w:sz w:val="24"/>
                <w:szCs w:val="24"/>
              </w:rPr>
            </w:pPr>
          </w:p>
        </w:tc>
      </w:tr>
      <w:tr w:rsidR="00030AE9" w:rsidRPr="00AC2BE8" w14:paraId="042FEE21" w14:textId="77777777" w:rsidTr="008F261B">
        <w:trPr>
          <w:trHeight w:val="20"/>
        </w:trPr>
        <w:tc>
          <w:tcPr>
            <w:tcW w:w="865" w:type="pct"/>
            <w:shd w:val="clear" w:color="auto" w:fill="auto"/>
          </w:tcPr>
          <w:p w14:paraId="5168DBBF"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D9D9D9" w:themeFill="background1" w:themeFillShade="D9"/>
          </w:tcPr>
          <w:p w14:paraId="3EC3042E" w14:textId="77777777" w:rsidR="00030AE9" w:rsidRPr="00AC2BE8" w:rsidRDefault="00030AE9" w:rsidP="008F261B">
            <w:pPr>
              <w:spacing w:after="0" w:line="240" w:lineRule="auto"/>
              <w:jc w:val="both"/>
              <w:rPr>
                <w:rFonts w:ascii="Times New Roman" w:eastAsia="Times New Roman" w:hAnsi="Times New Roman"/>
                <w:b/>
                <w:bCs w:val="0"/>
                <w:sz w:val="24"/>
                <w:szCs w:val="24"/>
              </w:rPr>
            </w:pPr>
            <w:r>
              <w:rPr>
                <w:rFonts w:ascii="Times New Roman" w:eastAsia="Times New Roman" w:hAnsi="Times New Roman"/>
                <w:b/>
                <w:sz w:val="24"/>
                <w:szCs w:val="24"/>
              </w:rPr>
              <w:t>2. Самостоятельная работа</w:t>
            </w:r>
            <w:r w:rsidRPr="00AC2BE8">
              <w:rPr>
                <w:rFonts w:ascii="Times New Roman" w:eastAsia="Times New Roman" w:hAnsi="Times New Roman"/>
                <w:b/>
                <w:sz w:val="24"/>
                <w:szCs w:val="24"/>
              </w:rPr>
              <w:t xml:space="preserve"> </w:t>
            </w:r>
          </w:p>
          <w:p w14:paraId="5A8431B9"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color w:val="000000"/>
                <w:sz w:val="24"/>
                <w:szCs w:val="24"/>
              </w:rPr>
              <w:t>Сельскохозяйственное производство как одна из основных отраслей народного хозяйства.</w:t>
            </w:r>
          </w:p>
        </w:tc>
        <w:tc>
          <w:tcPr>
            <w:tcW w:w="665" w:type="pct"/>
            <w:shd w:val="clear" w:color="auto" w:fill="D9D9D9" w:themeFill="background1" w:themeFillShade="D9"/>
            <w:vAlign w:val="center"/>
          </w:tcPr>
          <w:p w14:paraId="1C747E52" w14:textId="77777777" w:rsidR="00030AE9" w:rsidRPr="00CF4821" w:rsidRDefault="00030AE9" w:rsidP="008F261B">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3C1EC9C9" w14:textId="77777777" w:rsidR="00030AE9" w:rsidRPr="00AC2BE8" w:rsidRDefault="00030AE9" w:rsidP="008F261B">
            <w:pPr>
              <w:spacing w:after="0" w:line="240" w:lineRule="auto"/>
              <w:rPr>
                <w:rFonts w:ascii="Times New Roman" w:eastAsia="Times New Roman" w:hAnsi="Times New Roman"/>
                <w:b/>
                <w:sz w:val="24"/>
                <w:szCs w:val="24"/>
              </w:rPr>
            </w:pPr>
          </w:p>
        </w:tc>
      </w:tr>
      <w:tr w:rsidR="00030AE9" w:rsidRPr="00AC2BE8" w14:paraId="343567D2" w14:textId="77777777" w:rsidTr="008F261B">
        <w:trPr>
          <w:trHeight w:val="20"/>
        </w:trPr>
        <w:tc>
          <w:tcPr>
            <w:tcW w:w="3716" w:type="pct"/>
            <w:gridSpan w:val="2"/>
            <w:shd w:val="clear" w:color="auto" w:fill="auto"/>
          </w:tcPr>
          <w:p w14:paraId="3DCF0DC1"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Раздел 2. </w:t>
            </w:r>
            <w:r w:rsidRPr="00AC2BE8">
              <w:rPr>
                <w:rFonts w:ascii="Times New Roman" w:eastAsia="Arial Unicode MS" w:hAnsi="Times New Roman"/>
                <w:b/>
                <w:color w:val="000000"/>
                <w:sz w:val="24"/>
                <w:szCs w:val="24"/>
              </w:rPr>
              <w:t>Почва и сорные растения</w:t>
            </w:r>
          </w:p>
        </w:tc>
        <w:tc>
          <w:tcPr>
            <w:tcW w:w="665" w:type="pct"/>
            <w:shd w:val="clear" w:color="auto" w:fill="auto"/>
            <w:vAlign w:val="center"/>
          </w:tcPr>
          <w:p w14:paraId="4B4F6D92"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tcPr>
          <w:p w14:paraId="412B4651" w14:textId="77777777" w:rsidR="00030AE9" w:rsidRPr="00AC2BE8" w:rsidRDefault="00030AE9" w:rsidP="008F261B">
            <w:pPr>
              <w:spacing w:after="0" w:line="240" w:lineRule="auto"/>
              <w:rPr>
                <w:rFonts w:ascii="Times New Roman" w:eastAsia="Times New Roman" w:hAnsi="Times New Roman"/>
                <w:b/>
                <w:bCs w:val="0"/>
                <w:sz w:val="24"/>
                <w:szCs w:val="24"/>
              </w:rPr>
            </w:pPr>
          </w:p>
        </w:tc>
      </w:tr>
      <w:tr w:rsidR="00030AE9" w:rsidRPr="00AC2BE8" w14:paraId="09B02C4B" w14:textId="77777777" w:rsidTr="008F261B">
        <w:trPr>
          <w:trHeight w:val="20"/>
        </w:trPr>
        <w:tc>
          <w:tcPr>
            <w:tcW w:w="865" w:type="pct"/>
            <w:vMerge w:val="restart"/>
            <w:shd w:val="clear" w:color="auto" w:fill="auto"/>
          </w:tcPr>
          <w:p w14:paraId="7FDCA752"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2.1.</w:t>
            </w:r>
          </w:p>
          <w:p w14:paraId="4F0BF24B" w14:textId="77777777" w:rsidR="00030AE9" w:rsidRPr="00AC2BE8" w:rsidRDefault="00030AE9" w:rsidP="008F261B">
            <w:pPr>
              <w:spacing w:after="0" w:line="240" w:lineRule="auto"/>
              <w:rPr>
                <w:rFonts w:ascii="Times New Roman" w:eastAsia="Times New Roman" w:hAnsi="Times New Roman"/>
                <w:bCs w:val="0"/>
                <w:sz w:val="24"/>
                <w:szCs w:val="24"/>
              </w:rPr>
            </w:pPr>
            <w:r w:rsidRPr="00AC2BE8">
              <w:rPr>
                <w:rFonts w:ascii="Times New Roman" w:eastAsia="Arial Unicode MS" w:hAnsi="Times New Roman"/>
                <w:color w:val="000000"/>
                <w:sz w:val="24"/>
                <w:szCs w:val="24"/>
              </w:rPr>
              <w:t>Почва, ее состав и свойства</w:t>
            </w:r>
          </w:p>
        </w:tc>
        <w:tc>
          <w:tcPr>
            <w:tcW w:w="2851" w:type="pct"/>
            <w:shd w:val="clear" w:color="auto" w:fill="auto"/>
          </w:tcPr>
          <w:p w14:paraId="185B0AAE"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3. Понятие о почве и ее плодородии</w:t>
            </w:r>
            <w:r w:rsidRPr="00AC2BE8">
              <w:rPr>
                <w:rFonts w:ascii="Times New Roman" w:eastAsia="Times New Roman" w:hAnsi="Times New Roman"/>
                <w:sz w:val="24"/>
                <w:szCs w:val="24"/>
              </w:rPr>
              <w:t xml:space="preserve">. </w:t>
            </w:r>
          </w:p>
          <w:p w14:paraId="77B56A1B"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Факторы почвообразования. Морфологические признаки почвы.</w:t>
            </w:r>
          </w:p>
          <w:p w14:paraId="05B49728" w14:textId="77777777" w:rsidR="00030AE9" w:rsidRPr="00AC2BE8" w:rsidRDefault="00030AE9" w:rsidP="008F261B">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sz w:val="24"/>
                <w:szCs w:val="24"/>
              </w:rPr>
              <w:t xml:space="preserve">Состав почв и ее основные свойства. </w:t>
            </w:r>
          </w:p>
        </w:tc>
        <w:tc>
          <w:tcPr>
            <w:tcW w:w="665" w:type="pct"/>
            <w:shd w:val="clear" w:color="auto" w:fill="auto"/>
            <w:vAlign w:val="center"/>
          </w:tcPr>
          <w:p w14:paraId="7C178B0E"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2E3E9AC3"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32C3FC4A"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23B2675F"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0E345BBD"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07</w:t>
            </w:r>
          </w:p>
        </w:tc>
      </w:tr>
      <w:tr w:rsidR="00030AE9" w:rsidRPr="00AC2BE8" w14:paraId="4920DC5E" w14:textId="77777777" w:rsidTr="008F261B">
        <w:trPr>
          <w:trHeight w:val="20"/>
        </w:trPr>
        <w:tc>
          <w:tcPr>
            <w:tcW w:w="865" w:type="pct"/>
            <w:vMerge/>
            <w:shd w:val="clear" w:color="auto" w:fill="auto"/>
          </w:tcPr>
          <w:p w14:paraId="469FE96D"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7FCACC91" w14:textId="77777777" w:rsidR="00030AE9" w:rsidRPr="00AC2BE8" w:rsidRDefault="00030AE9" w:rsidP="008F261B">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b/>
                <w:sz w:val="24"/>
                <w:szCs w:val="24"/>
              </w:rPr>
              <w:t xml:space="preserve">4. Физические свойства почвы. </w:t>
            </w:r>
            <w:r w:rsidRPr="00AC2BE8">
              <w:rPr>
                <w:rFonts w:ascii="Times New Roman" w:eastAsia="Times New Roman" w:hAnsi="Times New Roman"/>
                <w:sz w:val="24"/>
                <w:szCs w:val="24"/>
              </w:rPr>
              <w:t xml:space="preserve">Основные сельскохозяйственные почвы России и региона. Физические свойства и их влияние на выбор использования сельскохозяйственной техники. </w:t>
            </w:r>
          </w:p>
        </w:tc>
        <w:tc>
          <w:tcPr>
            <w:tcW w:w="665" w:type="pct"/>
            <w:shd w:val="clear" w:color="auto" w:fill="auto"/>
            <w:vAlign w:val="center"/>
          </w:tcPr>
          <w:p w14:paraId="2216CBF1"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F9A9A5D" w14:textId="77777777" w:rsidR="00030AE9" w:rsidRPr="00AC2BE8" w:rsidRDefault="00030AE9" w:rsidP="008F261B">
            <w:pPr>
              <w:spacing w:after="0" w:line="240" w:lineRule="auto"/>
              <w:rPr>
                <w:rFonts w:ascii="Times New Roman" w:eastAsia="Times New Roman" w:hAnsi="Times New Roman"/>
                <w:b/>
                <w:bCs w:val="0"/>
                <w:sz w:val="24"/>
                <w:szCs w:val="24"/>
              </w:rPr>
            </w:pPr>
          </w:p>
        </w:tc>
      </w:tr>
      <w:tr w:rsidR="00030AE9" w:rsidRPr="00AC2BE8" w14:paraId="322E3167" w14:textId="77777777" w:rsidTr="008F261B">
        <w:trPr>
          <w:trHeight w:val="20"/>
        </w:trPr>
        <w:tc>
          <w:tcPr>
            <w:tcW w:w="865" w:type="pct"/>
            <w:vMerge w:val="restart"/>
            <w:shd w:val="clear" w:color="auto" w:fill="auto"/>
          </w:tcPr>
          <w:p w14:paraId="0CB2E249"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2.3.</w:t>
            </w:r>
          </w:p>
          <w:p w14:paraId="459FBFB8"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Сорные растения, вредители, болезни и ими наносимый вред.</w:t>
            </w:r>
          </w:p>
        </w:tc>
        <w:tc>
          <w:tcPr>
            <w:tcW w:w="2851" w:type="pct"/>
            <w:shd w:val="clear" w:color="auto" w:fill="auto"/>
          </w:tcPr>
          <w:p w14:paraId="1C8ACE56" w14:textId="77777777" w:rsidR="00030AE9" w:rsidRPr="00AC2BE8" w:rsidRDefault="00030AE9" w:rsidP="008F261B">
            <w:pPr>
              <w:spacing w:after="0" w:line="240" w:lineRule="auto"/>
              <w:jc w:val="both"/>
              <w:rPr>
                <w:rFonts w:ascii="Times New Roman" w:eastAsia="Arial Unicode MS" w:hAnsi="Times New Roman"/>
                <w:color w:val="000000"/>
                <w:sz w:val="24"/>
                <w:szCs w:val="24"/>
              </w:rPr>
            </w:pPr>
            <w:r w:rsidRPr="00AC2BE8">
              <w:rPr>
                <w:rFonts w:ascii="Times New Roman" w:eastAsia="Arial Unicode MS" w:hAnsi="Times New Roman"/>
                <w:b/>
                <w:color w:val="000000"/>
                <w:sz w:val="24"/>
                <w:szCs w:val="24"/>
              </w:rPr>
              <w:t>5. Сорные растения, вредители, болезни и ими наносимый вред</w:t>
            </w:r>
            <w:r w:rsidRPr="00AC2BE8">
              <w:rPr>
                <w:rFonts w:ascii="Times New Roman" w:eastAsia="Arial Unicode MS" w:hAnsi="Times New Roman"/>
                <w:color w:val="000000"/>
                <w:sz w:val="24"/>
                <w:szCs w:val="24"/>
              </w:rPr>
              <w:t>.</w:t>
            </w:r>
          </w:p>
          <w:p w14:paraId="141A8094"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Понятие о сорняках и </w:t>
            </w:r>
            <w:proofErr w:type="spellStart"/>
            <w:r w:rsidRPr="00AC2BE8">
              <w:rPr>
                <w:rFonts w:ascii="Times New Roman" w:eastAsia="Times New Roman" w:hAnsi="Times New Roman"/>
                <w:sz w:val="24"/>
                <w:szCs w:val="24"/>
              </w:rPr>
              <w:t>засорителях</w:t>
            </w:r>
            <w:proofErr w:type="spellEnd"/>
            <w:r w:rsidRPr="00AC2BE8">
              <w:rPr>
                <w:rFonts w:ascii="Times New Roman" w:eastAsia="Times New Roman" w:hAnsi="Times New Roman"/>
                <w:sz w:val="24"/>
                <w:szCs w:val="24"/>
              </w:rPr>
              <w:t>. Вред, приносимый сорными растениям, вредителями и болезнями. Биологические особенности сорняков. Биологические особенности вредителей и болезней культурных растений.</w:t>
            </w:r>
          </w:p>
        </w:tc>
        <w:tc>
          <w:tcPr>
            <w:tcW w:w="665" w:type="pct"/>
            <w:shd w:val="clear" w:color="auto" w:fill="auto"/>
            <w:vAlign w:val="center"/>
          </w:tcPr>
          <w:p w14:paraId="57C35E3E"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7D035E5D"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054820EE"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3B2409C7"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7097DD6C"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07</w:t>
            </w:r>
          </w:p>
          <w:p w14:paraId="0D16790A"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5784C622" w14:textId="77777777" w:rsidTr="008F261B">
        <w:trPr>
          <w:trHeight w:val="20"/>
        </w:trPr>
        <w:tc>
          <w:tcPr>
            <w:tcW w:w="865" w:type="pct"/>
            <w:vMerge/>
            <w:shd w:val="clear" w:color="auto" w:fill="auto"/>
          </w:tcPr>
          <w:p w14:paraId="3129FBCF"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32AE014D"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6. Классификация сорных растений и их характеристика</w:t>
            </w:r>
            <w:r w:rsidRPr="00AC2BE8">
              <w:rPr>
                <w:rFonts w:ascii="Times New Roman" w:eastAsia="Times New Roman" w:hAnsi="Times New Roman"/>
                <w:sz w:val="24"/>
                <w:szCs w:val="24"/>
              </w:rPr>
              <w:t xml:space="preserve"> </w:t>
            </w:r>
          </w:p>
          <w:p w14:paraId="5874BD4A"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Разнообразие сорных растений и их отличие. Классификация сорных растений. Биологические и экологические особенности сорняков.</w:t>
            </w:r>
          </w:p>
        </w:tc>
        <w:tc>
          <w:tcPr>
            <w:tcW w:w="665" w:type="pct"/>
            <w:shd w:val="clear" w:color="auto" w:fill="auto"/>
            <w:vAlign w:val="center"/>
          </w:tcPr>
          <w:p w14:paraId="118EA351"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281C0F54"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516956D0" w14:textId="77777777" w:rsidTr="008F261B">
        <w:trPr>
          <w:trHeight w:val="20"/>
        </w:trPr>
        <w:tc>
          <w:tcPr>
            <w:tcW w:w="865" w:type="pct"/>
            <w:vMerge/>
            <w:shd w:val="clear" w:color="auto" w:fill="auto"/>
          </w:tcPr>
          <w:p w14:paraId="1BB1DE2C"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11A4ECF8"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 xml:space="preserve">7. </w:t>
            </w:r>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1 </w:t>
            </w:r>
            <w:r w:rsidRPr="00AC2BE8">
              <w:rPr>
                <w:rFonts w:ascii="Times New Roman" w:eastAsia="Times New Roman" w:hAnsi="Times New Roman"/>
                <w:sz w:val="24"/>
                <w:szCs w:val="24"/>
              </w:rPr>
              <w:t>Изучение основных характеристик сорных растений.</w:t>
            </w:r>
          </w:p>
        </w:tc>
        <w:tc>
          <w:tcPr>
            <w:tcW w:w="665" w:type="pct"/>
            <w:shd w:val="clear" w:color="auto" w:fill="auto"/>
            <w:vAlign w:val="center"/>
          </w:tcPr>
          <w:p w14:paraId="7F23954C"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13236F16"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012896AD" w14:textId="77777777" w:rsidTr="008F261B">
        <w:trPr>
          <w:trHeight w:val="20"/>
        </w:trPr>
        <w:tc>
          <w:tcPr>
            <w:tcW w:w="865" w:type="pct"/>
            <w:vMerge/>
            <w:shd w:val="clear" w:color="auto" w:fill="auto"/>
          </w:tcPr>
          <w:p w14:paraId="51344FC4"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5EE4E2C0"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 xml:space="preserve">8. </w:t>
            </w:r>
            <w:r w:rsidRPr="00A000C1">
              <w:rPr>
                <w:rFonts w:ascii="Times New Roman" w:eastAsia="Times New Roman" w:hAnsi="Times New Roman"/>
                <w:b/>
                <w:sz w:val="24"/>
                <w:szCs w:val="24"/>
              </w:rPr>
              <w:t>Предупредительные и истребительные меры борьбы с сорной растительностью.</w:t>
            </w:r>
          </w:p>
        </w:tc>
        <w:tc>
          <w:tcPr>
            <w:tcW w:w="665" w:type="pct"/>
            <w:shd w:val="clear" w:color="auto" w:fill="auto"/>
            <w:vAlign w:val="center"/>
          </w:tcPr>
          <w:p w14:paraId="0DDBC3B5"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42EFB612"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7A3CFE6E" w14:textId="77777777" w:rsidTr="008F261B">
        <w:trPr>
          <w:trHeight w:val="20"/>
        </w:trPr>
        <w:tc>
          <w:tcPr>
            <w:tcW w:w="865" w:type="pct"/>
            <w:vMerge/>
            <w:shd w:val="clear" w:color="auto" w:fill="auto"/>
          </w:tcPr>
          <w:p w14:paraId="0D291EED"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7D9426CA" w14:textId="77777777" w:rsidR="00030AE9" w:rsidRPr="00AC2BE8" w:rsidRDefault="00030AE9" w:rsidP="008F261B">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b/>
                <w:sz w:val="24"/>
                <w:szCs w:val="24"/>
              </w:rPr>
              <w:t xml:space="preserve">9. </w:t>
            </w:r>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2 </w:t>
            </w:r>
            <w:r w:rsidRPr="0032160C">
              <w:rPr>
                <w:rFonts w:ascii="Times New Roman" w:eastAsia="Times New Roman" w:hAnsi="Times New Roman"/>
                <w:sz w:val="24"/>
                <w:szCs w:val="24"/>
              </w:rPr>
              <w:t>Расчёт доз гербицидов при обработке почвы.</w:t>
            </w:r>
          </w:p>
        </w:tc>
        <w:tc>
          <w:tcPr>
            <w:tcW w:w="665" w:type="pct"/>
            <w:shd w:val="clear" w:color="auto" w:fill="auto"/>
            <w:vAlign w:val="center"/>
          </w:tcPr>
          <w:p w14:paraId="37A0FDAB"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3630691B"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691012F7" w14:textId="77777777" w:rsidTr="008F261B">
        <w:trPr>
          <w:trHeight w:val="20"/>
        </w:trPr>
        <w:tc>
          <w:tcPr>
            <w:tcW w:w="3716" w:type="pct"/>
            <w:gridSpan w:val="2"/>
            <w:shd w:val="clear" w:color="auto" w:fill="auto"/>
          </w:tcPr>
          <w:p w14:paraId="10F9C90F" w14:textId="77777777" w:rsidR="00030AE9" w:rsidRPr="00AC2BE8" w:rsidRDefault="00030AE9" w:rsidP="008F261B">
            <w:pPr>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t xml:space="preserve">Раздел 3. Удобрения и </w:t>
            </w:r>
            <w:proofErr w:type="gramStart"/>
            <w:r w:rsidRPr="00AC2BE8">
              <w:rPr>
                <w:rFonts w:ascii="Times New Roman" w:eastAsia="Times New Roman" w:hAnsi="Times New Roman"/>
                <w:b/>
                <w:sz w:val="24"/>
                <w:szCs w:val="24"/>
              </w:rPr>
              <w:t>севообороты</w:t>
            </w:r>
            <w:proofErr w:type="gramEnd"/>
            <w:r w:rsidRPr="00AC2BE8">
              <w:rPr>
                <w:rFonts w:ascii="Times New Roman" w:eastAsia="Times New Roman" w:hAnsi="Times New Roman"/>
                <w:b/>
                <w:sz w:val="24"/>
                <w:szCs w:val="24"/>
              </w:rPr>
              <w:t xml:space="preserve"> и обработка почвы.</w:t>
            </w:r>
          </w:p>
        </w:tc>
        <w:tc>
          <w:tcPr>
            <w:tcW w:w="665" w:type="pct"/>
            <w:shd w:val="clear" w:color="auto" w:fill="auto"/>
            <w:vAlign w:val="center"/>
          </w:tcPr>
          <w:p w14:paraId="59A30B1B"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tcPr>
          <w:p w14:paraId="5EEDEFA9"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2F0EC59B" w14:textId="77777777" w:rsidTr="008F261B">
        <w:trPr>
          <w:trHeight w:val="20"/>
        </w:trPr>
        <w:tc>
          <w:tcPr>
            <w:tcW w:w="865" w:type="pct"/>
            <w:vMerge w:val="restart"/>
            <w:shd w:val="clear" w:color="auto" w:fill="auto"/>
          </w:tcPr>
          <w:p w14:paraId="28B46F24"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3.1.</w:t>
            </w:r>
          </w:p>
          <w:p w14:paraId="2D1870A7" w14:textId="77777777" w:rsidR="00030AE9" w:rsidRPr="00AC2BE8" w:rsidRDefault="00030AE9" w:rsidP="008F261B">
            <w:pPr>
              <w:spacing w:after="0" w:line="240" w:lineRule="auto"/>
              <w:rPr>
                <w:rFonts w:ascii="Times New Roman" w:eastAsia="Times New Roman" w:hAnsi="Times New Roman"/>
                <w:bCs w:val="0"/>
                <w:sz w:val="24"/>
                <w:szCs w:val="24"/>
              </w:rPr>
            </w:pPr>
            <w:r w:rsidRPr="00AC2BE8">
              <w:rPr>
                <w:rFonts w:ascii="Times New Roman" w:eastAsia="Arial Unicode MS" w:hAnsi="Times New Roman"/>
                <w:color w:val="000000"/>
                <w:sz w:val="24"/>
                <w:szCs w:val="24"/>
              </w:rPr>
              <w:t>Удобрения и их применение</w:t>
            </w:r>
          </w:p>
          <w:p w14:paraId="1DA66F77"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150EF5EF"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1</w:t>
            </w:r>
            <w:r>
              <w:rPr>
                <w:rFonts w:ascii="Times New Roman" w:eastAsia="Times New Roman" w:hAnsi="Times New Roman"/>
                <w:b/>
                <w:sz w:val="24"/>
                <w:szCs w:val="24"/>
              </w:rPr>
              <w:t>0</w:t>
            </w:r>
            <w:r w:rsidRPr="00AC2BE8">
              <w:rPr>
                <w:rFonts w:ascii="Times New Roman" w:eastAsia="Times New Roman" w:hAnsi="Times New Roman"/>
                <w:b/>
                <w:sz w:val="24"/>
                <w:szCs w:val="24"/>
              </w:rPr>
              <w:t>. Роль удобрений для растений</w:t>
            </w:r>
            <w:r w:rsidRPr="00AC2BE8">
              <w:rPr>
                <w:rFonts w:ascii="Times New Roman" w:eastAsia="Times New Roman" w:hAnsi="Times New Roman"/>
                <w:sz w:val="24"/>
                <w:szCs w:val="24"/>
              </w:rPr>
              <w:t xml:space="preserve">. </w:t>
            </w:r>
          </w:p>
          <w:p w14:paraId="79FD9329" w14:textId="77777777" w:rsidR="00030AE9" w:rsidRPr="00AC2BE8" w:rsidRDefault="00030AE9" w:rsidP="008F261B">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Классификация, характеристика и способы применения удобрений. Минеральные удобрения. Органические удобрения.</w:t>
            </w:r>
          </w:p>
          <w:p w14:paraId="100374B9" w14:textId="77777777" w:rsidR="00030AE9" w:rsidRPr="00AC2BE8" w:rsidRDefault="00030AE9" w:rsidP="008F261B">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sz w:val="24"/>
                <w:szCs w:val="24"/>
              </w:rPr>
              <w:t>Хранение, нормы, сроки и способы внесения. Система применения удобрений. Мероприятия по охране окружающей среды и контроль за качеством продукции растениеводства.</w:t>
            </w:r>
          </w:p>
        </w:tc>
        <w:tc>
          <w:tcPr>
            <w:tcW w:w="665" w:type="pct"/>
            <w:shd w:val="clear" w:color="auto" w:fill="auto"/>
            <w:vAlign w:val="center"/>
          </w:tcPr>
          <w:p w14:paraId="6FA1952D"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p w14:paraId="24E4D37D" w14:textId="77777777" w:rsidR="00030AE9" w:rsidRPr="00CF4821" w:rsidRDefault="00030AE9" w:rsidP="008F261B">
            <w:pPr>
              <w:spacing w:after="0" w:line="240" w:lineRule="auto"/>
              <w:jc w:val="center"/>
              <w:rPr>
                <w:rFonts w:ascii="Times New Roman" w:eastAsia="Times New Roman" w:hAnsi="Times New Roman"/>
                <w:bCs w:val="0"/>
                <w:sz w:val="24"/>
                <w:szCs w:val="24"/>
              </w:rPr>
            </w:pPr>
          </w:p>
          <w:p w14:paraId="79922ADD"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vMerge w:val="restart"/>
          </w:tcPr>
          <w:p w14:paraId="778352EC"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041124A5"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20B779A0"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39C1C4FE"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07</w:t>
            </w:r>
          </w:p>
          <w:p w14:paraId="59AF2441"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641B15BE" w14:textId="77777777" w:rsidTr="008F261B">
        <w:trPr>
          <w:trHeight w:val="20"/>
        </w:trPr>
        <w:tc>
          <w:tcPr>
            <w:tcW w:w="865" w:type="pct"/>
            <w:vMerge/>
            <w:shd w:val="clear" w:color="auto" w:fill="auto"/>
          </w:tcPr>
          <w:p w14:paraId="64BF85AD"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22782ACC" w14:textId="77777777" w:rsidR="00030AE9" w:rsidRPr="00AC2BE8" w:rsidRDefault="00030AE9" w:rsidP="008F261B">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b/>
                <w:sz w:val="24"/>
                <w:szCs w:val="24"/>
              </w:rPr>
              <w:t>1</w:t>
            </w:r>
            <w:r>
              <w:rPr>
                <w:rFonts w:ascii="Times New Roman" w:eastAsia="Times New Roman" w:hAnsi="Times New Roman"/>
                <w:b/>
                <w:sz w:val="24"/>
                <w:szCs w:val="24"/>
              </w:rPr>
              <w:t>1</w:t>
            </w:r>
            <w:r w:rsidRPr="00AC2BE8">
              <w:rPr>
                <w:rFonts w:ascii="Times New Roman" w:eastAsia="Times New Roman" w:hAnsi="Times New Roman"/>
                <w:b/>
                <w:sz w:val="24"/>
                <w:szCs w:val="24"/>
              </w:rPr>
              <w:t xml:space="preserve">. </w:t>
            </w:r>
            <w:proofErr w:type="gramStart"/>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 3</w:t>
            </w:r>
            <w:proofErr w:type="gramEnd"/>
            <w:r w:rsidRPr="00AC2BE8">
              <w:rPr>
                <w:rFonts w:ascii="Times New Roman" w:eastAsia="Times New Roman" w:hAnsi="Times New Roman"/>
                <w:b/>
                <w:sz w:val="24"/>
                <w:szCs w:val="24"/>
              </w:rPr>
              <w:t xml:space="preserve">. </w:t>
            </w:r>
            <w:r w:rsidRPr="00AC2BE8">
              <w:rPr>
                <w:rFonts w:ascii="Times New Roman" w:eastAsia="Times New Roman" w:hAnsi="Times New Roman"/>
                <w:sz w:val="24"/>
                <w:szCs w:val="24"/>
              </w:rPr>
              <w:t>Изучение основных видов удобрений.</w:t>
            </w:r>
          </w:p>
        </w:tc>
        <w:tc>
          <w:tcPr>
            <w:tcW w:w="665" w:type="pct"/>
            <w:shd w:val="clear" w:color="auto" w:fill="auto"/>
            <w:vAlign w:val="center"/>
          </w:tcPr>
          <w:p w14:paraId="770E8BA1"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040F902F"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2E8D7A73" w14:textId="77777777" w:rsidTr="008F261B">
        <w:trPr>
          <w:trHeight w:val="20"/>
        </w:trPr>
        <w:tc>
          <w:tcPr>
            <w:tcW w:w="865" w:type="pct"/>
            <w:vMerge/>
            <w:shd w:val="clear" w:color="auto" w:fill="auto"/>
          </w:tcPr>
          <w:p w14:paraId="7E1DFC7A"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5F6BC815" w14:textId="77777777" w:rsidR="00030AE9" w:rsidRPr="00AC2BE8"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12</w:t>
            </w:r>
            <w:r w:rsidRPr="00AC2BE8">
              <w:rPr>
                <w:rFonts w:ascii="Times New Roman" w:eastAsia="Times New Roman" w:hAnsi="Times New Roman"/>
                <w:b/>
                <w:sz w:val="24"/>
                <w:szCs w:val="24"/>
              </w:rPr>
              <w:t xml:space="preserve">. </w:t>
            </w:r>
            <w:proofErr w:type="gramStart"/>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 4</w:t>
            </w:r>
            <w:proofErr w:type="gramEnd"/>
            <w:r w:rsidRPr="00AC2BE8">
              <w:rPr>
                <w:rFonts w:ascii="Times New Roman" w:eastAsia="Times New Roman" w:hAnsi="Times New Roman"/>
                <w:b/>
                <w:sz w:val="24"/>
                <w:szCs w:val="24"/>
              </w:rPr>
              <w:t xml:space="preserve"> </w:t>
            </w:r>
            <w:r w:rsidRPr="00AC2BE8">
              <w:rPr>
                <w:rFonts w:ascii="Times New Roman" w:eastAsia="Times New Roman" w:hAnsi="Times New Roman"/>
                <w:sz w:val="24"/>
                <w:szCs w:val="24"/>
              </w:rPr>
              <w:t>Расчёт удобрений балансовым методом на запланированный урожай.</w:t>
            </w:r>
          </w:p>
        </w:tc>
        <w:tc>
          <w:tcPr>
            <w:tcW w:w="665" w:type="pct"/>
            <w:shd w:val="clear" w:color="auto" w:fill="auto"/>
            <w:vAlign w:val="center"/>
          </w:tcPr>
          <w:p w14:paraId="44E7BFE5"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09B98E1C"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71B192FE" w14:textId="77777777" w:rsidTr="008F261B">
        <w:trPr>
          <w:trHeight w:val="20"/>
        </w:trPr>
        <w:tc>
          <w:tcPr>
            <w:tcW w:w="865" w:type="pct"/>
            <w:vMerge w:val="restart"/>
            <w:shd w:val="clear" w:color="auto" w:fill="auto"/>
          </w:tcPr>
          <w:p w14:paraId="049F630D"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3.4.</w:t>
            </w:r>
          </w:p>
          <w:p w14:paraId="71A791F5" w14:textId="77777777" w:rsidR="00030AE9" w:rsidRPr="00AC2BE8" w:rsidRDefault="00030AE9" w:rsidP="008F261B">
            <w:pPr>
              <w:spacing w:after="0" w:line="240" w:lineRule="auto"/>
              <w:rPr>
                <w:rFonts w:ascii="Times New Roman" w:eastAsia="Times New Roman" w:hAnsi="Times New Roman"/>
                <w:bCs w:val="0"/>
                <w:sz w:val="24"/>
                <w:szCs w:val="24"/>
              </w:rPr>
            </w:pPr>
            <w:r w:rsidRPr="00AC2BE8">
              <w:rPr>
                <w:rFonts w:ascii="Times New Roman" w:eastAsia="Times New Roman" w:hAnsi="Times New Roman"/>
                <w:sz w:val="24"/>
                <w:szCs w:val="24"/>
              </w:rPr>
              <w:t xml:space="preserve">Севообороты </w:t>
            </w:r>
          </w:p>
          <w:p w14:paraId="44975299"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7C489550" w14:textId="77777777" w:rsidR="00030AE9" w:rsidRPr="00AC2BE8" w:rsidRDefault="00030AE9" w:rsidP="008F261B">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13</w:t>
            </w:r>
            <w:r w:rsidRPr="00AC2BE8">
              <w:rPr>
                <w:rFonts w:ascii="Times New Roman" w:eastAsia="Times New Roman" w:hAnsi="Times New Roman"/>
                <w:b/>
                <w:sz w:val="24"/>
                <w:szCs w:val="24"/>
              </w:rPr>
              <w:t>.</w:t>
            </w:r>
            <w:r w:rsidRPr="00AC2BE8">
              <w:rPr>
                <w:rFonts w:ascii="Times New Roman" w:eastAsia="Times New Roman" w:hAnsi="Times New Roman"/>
                <w:sz w:val="24"/>
                <w:szCs w:val="24"/>
              </w:rPr>
              <w:t xml:space="preserve"> </w:t>
            </w:r>
            <w:r w:rsidRPr="00AC2BE8">
              <w:rPr>
                <w:rFonts w:ascii="Times New Roman" w:eastAsia="Times New Roman" w:hAnsi="Times New Roman"/>
                <w:b/>
                <w:sz w:val="24"/>
                <w:szCs w:val="24"/>
              </w:rPr>
              <w:t>Научные основы севооборотов</w:t>
            </w:r>
            <w:r w:rsidRPr="00AC2BE8">
              <w:rPr>
                <w:rFonts w:ascii="Times New Roman" w:eastAsia="Times New Roman" w:hAnsi="Times New Roman"/>
                <w:sz w:val="24"/>
                <w:szCs w:val="24"/>
              </w:rPr>
              <w:t>. Понятие, чередование культур, структура севооборотов. Предшественники и их агрономическая оценка.</w:t>
            </w:r>
          </w:p>
        </w:tc>
        <w:tc>
          <w:tcPr>
            <w:tcW w:w="665" w:type="pct"/>
            <w:shd w:val="clear" w:color="auto" w:fill="auto"/>
            <w:vAlign w:val="center"/>
          </w:tcPr>
          <w:p w14:paraId="0795272F"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000CF924"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0CBE7D00"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02CE0ED8"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361C2B30"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sz w:val="24"/>
                <w:szCs w:val="24"/>
              </w:rPr>
              <w:t>ОК 07</w:t>
            </w:r>
          </w:p>
        </w:tc>
      </w:tr>
      <w:tr w:rsidR="00030AE9" w:rsidRPr="00AC2BE8" w14:paraId="6D896633" w14:textId="77777777" w:rsidTr="008F261B">
        <w:trPr>
          <w:trHeight w:val="20"/>
        </w:trPr>
        <w:tc>
          <w:tcPr>
            <w:tcW w:w="865" w:type="pct"/>
            <w:vMerge/>
            <w:shd w:val="clear" w:color="auto" w:fill="auto"/>
          </w:tcPr>
          <w:p w14:paraId="44610EA3"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5A7B6080" w14:textId="77777777" w:rsidR="00030AE9" w:rsidRPr="00AC2BE8" w:rsidRDefault="00030AE9" w:rsidP="008F261B">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14</w:t>
            </w:r>
            <w:r w:rsidRPr="00AC2BE8">
              <w:rPr>
                <w:rFonts w:ascii="Times New Roman" w:eastAsia="Times New Roman" w:hAnsi="Times New Roman"/>
                <w:b/>
                <w:sz w:val="24"/>
                <w:szCs w:val="24"/>
              </w:rPr>
              <w:t xml:space="preserve">. </w:t>
            </w:r>
            <w:proofErr w:type="gramStart"/>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 5</w:t>
            </w:r>
            <w:proofErr w:type="gramEnd"/>
            <w:r w:rsidRPr="00AC2BE8">
              <w:rPr>
                <w:rFonts w:ascii="Times New Roman" w:eastAsia="Times New Roman" w:hAnsi="Times New Roman"/>
                <w:b/>
                <w:sz w:val="24"/>
                <w:szCs w:val="24"/>
              </w:rPr>
              <w:t xml:space="preserve"> </w:t>
            </w:r>
            <w:r w:rsidRPr="00AC2BE8">
              <w:rPr>
                <w:rFonts w:ascii="Times New Roman" w:eastAsia="Arial Unicode MS" w:hAnsi="Times New Roman"/>
                <w:color w:val="000000"/>
                <w:sz w:val="24"/>
                <w:szCs w:val="24"/>
              </w:rPr>
              <w:t>Разработка схем севооборотов и ротационных таблиц.</w:t>
            </w:r>
          </w:p>
        </w:tc>
        <w:tc>
          <w:tcPr>
            <w:tcW w:w="665" w:type="pct"/>
            <w:shd w:val="clear" w:color="auto" w:fill="auto"/>
            <w:vAlign w:val="center"/>
          </w:tcPr>
          <w:p w14:paraId="4A31EDCF"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787CF9D5"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7BE0559A" w14:textId="77777777" w:rsidTr="008F261B">
        <w:trPr>
          <w:trHeight w:val="20"/>
        </w:trPr>
        <w:tc>
          <w:tcPr>
            <w:tcW w:w="865" w:type="pct"/>
            <w:shd w:val="clear" w:color="auto" w:fill="auto"/>
          </w:tcPr>
          <w:p w14:paraId="4B229C40"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3.6.</w:t>
            </w:r>
            <w:r w:rsidRPr="00AC2BE8">
              <w:rPr>
                <w:rFonts w:ascii="Times New Roman" w:eastAsia="Times New Roman" w:hAnsi="Times New Roman"/>
                <w:b/>
                <w:color w:val="000000"/>
                <w:sz w:val="24"/>
                <w:szCs w:val="24"/>
              </w:rPr>
              <w:t xml:space="preserve">  </w:t>
            </w:r>
            <w:r w:rsidRPr="00AC2BE8">
              <w:rPr>
                <w:rFonts w:ascii="Times New Roman" w:eastAsia="Arial Unicode MS" w:hAnsi="Times New Roman"/>
                <w:color w:val="000000"/>
                <w:sz w:val="24"/>
                <w:szCs w:val="24"/>
              </w:rPr>
              <w:t xml:space="preserve">Системы обработки почвы </w:t>
            </w:r>
          </w:p>
        </w:tc>
        <w:tc>
          <w:tcPr>
            <w:tcW w:w="2851" w:type="pct"/>
            <w:shd w:val="clear" w:color="auto" w:fill="auto"/>
          </w:tcPr>
          <w:p w14:paraId="09D1287B" w14:textId="77777777" w:rsidR="00030AE9" w:rsidRPr="00AC2BE8" w:rsidRDefault="00030AE9" w:rsidP="008F261B">
            <w:pPr>
              <w:spacing w:after="0" w:line="240" w:lineRule="auto"/>
              <w:rPr>
                <w:rFonts w:ascii="Times New Roman" w:eastAsia="Times New Roman" w:hAnsi="Times New Roman"/>
                <w:bCs w:val="0"/>
                <w:sz w:val="24"/>
                <w:szCs w:val="24"/>
              </w:rPr>
            </w:pPr>
            <w:r>
              <w:rPr>
                <w:rFonts w:ascii="Times New Roman" w:eastAsia="Times New Roman" w:hAnsi="Times New Roman"/>
                <w:b/>
                <w:sz w:val="24"/>
                <w:szCs w:val="24"/>
              </w:rPr>
              <w:t>15</w:t>
            </w:r>
            <w:r w:rsidRPr="00AC2BE8">
              <w:rPr>
                <w:rFonts w:ascii="Times New Roman" w:eastAsia="Times New Roman" w:hAnsi="Times New Roman"/>
                <w:b/>
                <w:sz w:val="24"/>
                <w:szCs w:val="24"/>
              </w:rPr>
              <w:t>. Типы, системы обработки почв</w:t>
            </w:r>
            <w:r w:rsidRPr="00AC2BE8">
              <w:rPr>
                <w:rFonts w:ascii="Times New Roman" w:eastAsia="Times New Roman" w:hAnsi="Times New Roman"/>
                <w:sz w:val="24"/>
                <w:szCs w:val="24"/>
              </w:rPr>
              <w:t>. Классификация паров.</w:t>
            </w:r>
          </w:p>
        </w:tc>
        <w:tc>
          <w:tcPr>
            <w:tcW w:w="665" w:type="pct"/>
            <w:shd w:val="clear" w:color="auto" w:fill="auto"/>
            <w:vAlign w:val="center"/>
          </w:tcPr>
          <w:p w14:paraId="380AB95F"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p w14:paraId="0E763E51"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tcPr>
          <w:p w14:paraId="694163DE"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0CA12F91"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1EAA8114"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0E26A6F9"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sz w:val="24"/>
                <w:szCs w:val="24"/>
              </w:rPr>
              <w:t>ОК 07</w:t>
            </w:r>
          </w:p>
        </w:tc>
      </w:tr>
      <w:tr w:rsidR="00030AE9" w:rsidRPr="00AC2BE8" w14:paraId="53DDFECA" w14:textId="77777777" w:rsidTr="008F261B">
        <w:trPr>
          <w:trHeight w:val="20"/>
        </w:trPr>
        <w:tc>
          <w:tcPr>
            <w:tcW w:w="3716" w:type="pct"/>
            <w:gridSpan w:val="2"/>
            <w:shd w:val="clear" w:color="auto" w:fill="auto"/>
          </w:tcPr>
          <w:p w14:paraId="6840E928"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Раздел 4. Посевные и сортовые качества семян посадочного материала</w:t>
            </w:r>
          </w:p>
        </w:tc>
        <w:tc>
          <w:tcPr>
            <w:tcW w:w="665" w:type="pct"/>
            <w:shd w:val="clear" w:color="auto" w:fill="auto"/>
            <w:vAlign w:val="center"/>
          </w:tcPr>
          <w:p w14:paraId="1D3D993F"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tcPr>
          <w:p w14:paraId="5F2CC713"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6EC3AC40" w14:textId="77777777" w:rsidTr="008F261B">
        <w:trPr>
          <w:trHeight w:val="20"/>
        </w:trPr>
        <w:tc>
          <w:tcPr>
            <w:tcW w:w="865" w:type="pct"/>
            <w:vMerge w:val="restart"/>
            <w:shd w:val="clear" w:color="auto" w:fill="auto"/>
          </w:tcPr>
          <w:p w14:paraId="068471E3"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4.1.</w:t>
            </w:r>
          </w:p>
          <w:p w14:paraId="2211D786" w14:textId="77777777" w:rsidR="00030AE9" w:rsidRPr="00AC2BE8" w:rsidRDefault="00030AE9" w:rsidP="008F261B">
            <w:pPr>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color w:val="000000"/>
                <w:sz w:val="24"/>
                <w:szCs w:val="24"/>
              </w:rPr>
              <w:t>Зерновые культуры</w:t>
            </w:r>
          </w:p>
          <w:p w14:paraId="21860327"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Посевные и сортовые качества семян</w:t>
            </w:r>
          </w:p>
        </w:tc>
        <w:tc>
          <w:tcPr>
            <w:tcW w:w="2851" w:type="pct"/>
            <w:shd w:val="clear" w:color="auto" w:fill="auto"/>
          </w:tcPr>
          <w:p w14:paraId="2D33AFFB" w14:textId="77777777" w:rsidR="00030AE9" w:rsidRPr="00AC2BE8" w:rsidRDefault="00030AE9" w:rsidP="008F261B">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b/>
                <w:sz w:val="24"/>
                <w:szCs w:val="24"/>
              </w:rPr>
              <w:t>1</w:t>
            </w:r>
            <w:r>
              <w:rPr>
                <w:rFonts w:ascii="Times New Roman" w:eastAsia="Times New Roman" w:hAnsi="Times New Roman"/>
                <w:b/>
                <w:sz w:val="24"/>
                <w:szCs w:val="24"/>
              </w:rPr>
              <w:t>6</w:t>
            </w:r>
            <w:r w:rsidRPr="00AC2BE8">
              <w:rPr>
                <w:rFonts w:ascii="Times New Roman" w:eastAsia="Times New Roman" w:hAnsi="Times New Roman"/>
                <w:b/>
                <w:sz w:val="24"/>
                <w:szCs w:val="24"/>
              </w:rPr>
              <w:t xml:space="preserve">. Морфологические и биологические особенности зерновых культур. </w:t>
            </w:r>
          </w:p>
        </w:tc>
        <w:tc>
          <w:tcPr>
            <w:tcW w:w="665" w:type="pct"/>
            <w:shd w:val="clear" w:color="auto" w:fill="auto"/>
            <w:vAlign w:val="center"/>
          </w:tcPr>
          <w:p w14:paraId="32F30E98"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3183B1F7"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244F14EB"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08E23A17"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69DB391A"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07</w:t>
            </w:r>
          </w:p>
          <w:p w14:paraId="1A2A95DB"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35FD48C6" w14:textId="77777777" w:rsidTr="008F261B">
        <w:trPr>
          <w:trHeight w:val="20"/>
        </w:trPr>
        <w:tc>
          <w:tcPr>
            <w:tcW w:w="865" w:type="pct"/>
            <w:vMerge/>
            <w:shd w:val="clear" w:color="auto" w:fill="auto"/>
          </w:tcPr>
          <w:p w14:paraId="63B40E35"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0D91E3F2" w14:textId="77777777" w:rsidR="00030AE9" w:rsidRPr="00AC2BE8"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17</w:t>
            </w:r>
            <w:r w:rsidRPr="00AC2BE8">
              <w:rPr>
                <w:rFonts w:ascii="Times New Roman" w:eastAsia="Times New Roman" w:hAnsi="Times New Roman"/>
                <w:b/>
                <w:sz w:val="24"/>
                <w:szCs w:val="24"/>
              </w:rPr>
              <w:t>. Фазы развития зерновых культур</w:t>
            </w:r>
          </w:p>
        </w:tc>
        <w:tc>
          <w:tcPr>
            <w:tcW w:w="665" w:type="pct"/>
            <w:shd w:val="clear" w:color="auto" w:fill="auto"/>
            <w:vAlign w:val="center"/>
          </w:tcPr>
          <w:p w14:paraId="30E2627A"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77E8B88F"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p>
        </w:tc>
      </w:tr>
      <w:tr w:rsidR="00030AE9" w:rsidRPr="00AC2BE8" w14:paraId="61195F92" w14:textId="77777777" w:rsidTr="008F261B">
        <w:trPr>
          <w:trHeight w:val="20"/>
        </w:trPr>
        <w:tc>
          <w:tcPr>
            <w:tcW w:w="865" w:type="pct"/>
            <w:vMerge/>
            <w:shd w:val="clear" w:color="auto" w:fill="auto"/>
          </w:tcPr>
          <w:p w14:paraId="50DDB376" w14:textId="77777777" w:rsidR="00030AE9" w:rsidRPr="00AC2BE8" w:rsidRDefault="00030AE9" w:rsidP="008F261B">
            <w:pPr>
              <w:spacing w:after="0" w:line="240" w:lineRule="auto"/>
              <w:rPr>
                <w:rFonts w:ascii="Times New Roman" w:eastAsia="Arial Unicode MS" w:hAnsi="Times New Roman"/>
                <w:color w:val="000000"/>
                <w:sz w:val="24"/>
                <w:szCs w:val="24"/>
              </w:rPr>
            </w:pPr>
          </w:p>
        </w:tc>
        <w:tc>
          <w:tcPr>
            <w:tcW w:w="2851" w:type="pct"/>
            <w:shd w:val="clear" w:color="auto" w:fill="auto"/>
          </w:tcPr>
          <w:p w14:paraId="643AA668" w14:textId="77777777" w:rsidR="00030AE9" w:rsidRPr="00AC2BE8" w:rsidRDefault="00030AE9" w:rsidP="008F261B">
            <w:pPr>
              <w:widowControl w:val="0"/>
              <w:autoSpaceDE w:val="0"/>
              <w:autoSpaceDN w:val="0"/>
              <w:adjustRightInd w:val="0"/>
              <w:spacing w:after="0" w:line="240" w:lineRule="auto"/>
              <w:ind w:hanging="20"/>
              <w:jc w:val="both"/>
              <w:rPr>
                <w:rFonts w:ascii="Times New Roman" w:eastAsia="Times New Roman" w:hAnsi="Times New Roman"/>
                <w:b/>
                <w:bCs w:val="0"/>
                <w:sz w:val="24"/>
                <w:szCs w:val="24"/>
              </w:rPr>
            </w:pPr>
            <w:r>
              <w:rPr>
                <w:rFonts w:ascii="Times New Roman" w:eastAsia="Arial Unicode MS" w:hAnsi="Times New Roman"/>
                <w:b/>
                <w:color w:val="000000"/>
                <w:sz w:val="24"/>
                <w:szCs w:val="24"/>
              </w:rPr>
              <w:t>18</w:t>
            </w:r>
            <w:r w:rsidRPr="00AC2BE8">
              <w:rPr>
                <w:rFonts w:ascii="Times New Roman" w:eastAsia="Arial Unicode MS" w:hAnsi="Times New Roman"/>
                <w:b/>
                <w:color w:val="000000"/>
                <w:sz w:val="24"/>
                <w:szCs w:val="24"/>
              </w:rPr>
              <w:t>. Посевные и сортовые качества семян.</w:t>
            </w:r>
          </w:p>
        </w:tc>
        <w:tc>
          <w:tcPr>
            <w:tcW w:w="665" w:type="pct"/>
            <w:shd w:val="clear" w:color="auto" w:fill="auto"/>
            <w:vAlign w:val="center"/>
          </w:tcPr>
          <w:p w14:paraId="390EDD3E"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0A4A57DD"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p>
        </w:tc>
      </w:tr>
      <w:tr w:rsidR="00030AE9" w:rsidRPr="00AC2BE8" w14:paraId="1700DA00" w14:textId="77777777" w:rsidTr="008F261B">
        <w:trPr>
          <w:trHeight w:val="20"/>
        </w:trPr>
        <w:tc>
          <w:tcPr>
            <w:tcW w:w="865" w:type="pct"/>
            <w:vMerge/>
            <w:shd w:val="clear" w:color="auto" w:fill="auto"/>
          </w:tcPr>
          <w:p w14:paraId="25745D46"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7C2B1C38" w14:textId="77777777" w:rsidR="00030AE9" w:rsidRPr="00AC2BE8" w:rsidRDefault="00030AE9" w:rsidP="008F261B">
            <w:pPr>
              <w:spacing w:after="0" w:line="240" w:lineRule="auto"/>
              <w:jc w:val="both"/>
              <w:rPr>
                <w:rFonts w:ascii="Times New Roman" w:eastAsia="Arial Unicode MS" w:hAnsi="Times New Roman"/>
                <w:color w:val="000000"/>
                <w:sz w:val="24"/>
                <w:szCs w:val="24"/>
              </w:rPr>
            </w:pPr>
            <w:r>
              <w:rPr>
                <w:rFonts w:ascii="Times New Roman" w:eastAsia="Arial Unicode MS" w:hAnsi="Times New Roman"/>
                <w:b/>
                <w:color w:val="000000"/>
                <w:sz w:val="24"/>
                <w:szCs w:val="24"/>
              </w:rPr>
              <w:t>19</w:t>
            </w:r>
            <w:r w:rsidRPr="00AC2BE8">
              <w:rPr>
                <w:rFonts w:ascii="Times New Roman" w:eastAsia="Arial Unicode MS" w:hAnsi="Times New Roman"/>
                <w:b/>
                <w:color w:val="000000"/>
                <w:sz w:val="24"/>
                <w:szCs w:val="24"/>
              </w:rPr>
              <w:t xml:space="preserve">. </w:t>
            </w:r>
            <w:r>
              <w:rPr>
                <w:rFonts w:ascii="Times New Roman" w:eastAsia="Arial Unicode MS" w:hAnsi="Times New Roman"/>
                <w:b/>
                <w:color w:val="000000"/>
                <w:sz w:val="24"/>
                <w:szCs w:val="24"/>
              </w:rPr>
              <w:t xml:space="preserve">ПЗ </w:t>
            </w:r>
            <w:r w:rsidRPr="00AC2BE8">
              <w:rPr>
                <w:rFonts w:ascii="Times New Roman" w:eastAsia="Arial Unicode MS" w:hAnsi="Times New Roman"/>
                <w:b/>
                <w:color w:val="000000"/>
                <w:sz w:val="24"/>
                <w:szCs w:val="24"/>
              </w:rPr>
              <w:t>6</w:t>
            </w:r>
            <w:r w:rsidRPr="00AC2BE8">
              <w:rPr>
                <w:rFonts w:ascii="Times New Roman" w:eastAsia="Arial Unicode MS" w:hAnsi="Times New Roman"/>
                <w:color w:val="000000"/>
                <w:sz w:val="24"/>
                <w:szCs w:val="24"/>
              </w:rPr>
              <w:t xml:space="preserve"> </w:t>
            </w:r>
            <w:r w:rsidRPr="00AC2BE8">
              <w:rPr>
                <w:rFonts w:ascii="Times New Roman" w:hAnsi="Times New Roman"/>
                <w:sz w:val="24"/>
                <w:szCs w:val="24"/>
              </w:rPr>
              <w:t xml:space="preserve">Расчёт норм высева и потребности в семенах. </w:t>
            </w:r>
          </w:p>
        </w:tc>
        <w:tc>
          <w:tcPr>
            <w:tcW w:w="665" w:type="pct"/>
            <w:shd w:val="clear" w:color="auto" w:fill="auto"/>
            <w:vAlign w:val="center"/>
          </w:tcPr>
          <w:p w14:paraId="1CE68FB9"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4247DF4"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p>
        </w:tc>
      </w:tr>
      <w:tr w:rsidR="00030AE9" w:rsidRPr="00AC2BE8" w14:paraId="32A0A438" w14:textId="77777777" w:rsidTr="008F261B">
        <w:trPr>
          <w:trHeight w:val="20"/>
        </w:trPr>
        <w:tc>
          <w:tcPr>
            <w:tcW w:w="3716" w:type="pct"/>
            <w:gridSpan w:val="2"/>
            <w:shd w:val="clear" w:color="auto" w:fill="auto"/>
          </w:tcPr>
          <w:p w14:paraId="16B7FC1B" w14:textId="77777777" w:rsidR="00030AE9" w:rsidRPr="00AC2BE8" w:rsidRDefault="00030AE9" w:rsidP="008F261B">
            <w:pPr>
              <w:widowControl w:val="0"/>
              <w:autoSpaceDE w:val="0"/>
              <w:autoSpaceDN w:val="0"/>
              <w:adjustRightInd w:val="0"/>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t>Раздел 5. Значение, технология возделывания картофеля</w:t>
            </w:r>
          </w:p>
        </w:tc>
        <w:tc>
          <w:tcPr>
            <w:tcW w:w="665" w:type="pct"/>
            <w:shd w:val="clear" w:color="auto" w:fill="auto"/>
            <w:vAlign w:val="center"/>
          </w:tcPr>
          <w:p w14:paraId="2B4F63F0"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tcPr>
          <w:p w14:paraId="1FB9B6A5"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p>
        </w:tc>
      </w:tr>
      <w:tr w:rsidR="00030AE9" w:rsidRPr="00AC2BE8" w14:paraId="2E8D7A35" w14:textId="77777777" w:rsidTr="008F261B">
        <w:trPr>
          <w:trHeight w:val="20"/>
        </w:trPr>
        <w:tc>
          <w:tcPr>
            <w:tcW w:w="865" w:type="pct"/>
            <w:vMerge w:val="restart"/>
            <w:shd w:val="clear" w:color="auto" w:fill="auto"/>
          </w:tcPr>
          <w:p w14:paraId="57C8CEBC"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 5.1.  </w:t>
            </w:r>
            <w:r w:rsidRPr="00AC2BE8">
              <w:rPr>
                <w:rFonts w:ascii="Times New Roman" w:eastAsia="Arial Unicode MS" w:hAnsi="Times New Roman"/>
                <w:color w:val="000000"/>
                <w:sz w:val="24"/>
                <w:szCs w:val="24"/>
              </w:rPr>
              <w:t xml:space="preserve">Картофель. </w:t>
            </w:r>
            <w:r w:rsidRPr="00AC2BE8">
              <w:rPr>
                <w:rFonts w:ascii="Times New Roman" w:eastAsia="Arial Unicode MS" w:hAnsi="Times New Roman"/>
                <w:color w:val="000000"/>
                <w:sz w:val="24"/>
                <w:szCs w:val="24"/>
              </w:rPr>
              <w:lastRenderedPageBreak/>
              <w:t>Технология выращивания картофеля</w:t>
            </w:r>
          </w:p>
        </w:tc>
        <w:tc>
          <w:tcPr>
            <w:tcW w:w="2851" w:type="pct"/>
            <w:shd w:val="clear" w:color="auto" w:fill="auto"/>
          </w:tcPr>
          <w:p w14:paraId="4DAFECB2" w14:textId="77777777" w:rsidR="00030AE9" w:rsidRPr="00AC2BE8" w:rsidRDefault="00030AE9" w:rsidP="008F261B">
            <w:pPr>
              <w:spacing w:after="0" w:line="240" w:lineRule="auto"/>
              <w:jc w:val="both"/>
              <w:rPr>
                <w:rFonts w:ascii="Times New Roman" w:eastAsia="Times New Roman" w:hAnsi="Times New Roman"/>
                <w:bCs w:val="0"/>
                <w:sz w:val="24"/>
                <w:szCs w:val="24"/>
              </w:rPr>
            </w:pPr>
            <w:r>
              <w:rPr>
                <w:rFonts w:ascii="Times New Roman" w:eastAsia="Times New Roman" w:hAnsi="Times New Roman"/>
                <w:b/>
                <w:sz w:val="24"/>
                <w:szCs w:val="24"/>
              </w:rPr>
              <w:lastRenderedPageBreak/>
              <w:t>20</w:t>
            </w:r>
            <w:r w:rsidRPr="00AC2BE8">
              <w:rPr>
                <w:rFonts w:ascii="Times New Roman" w:eastAsia="Times New Roman" w:hAnsi="Times New Roman"/>
                <w:b/>
                <w:sz w:val="24"/>
                <w:szCs w:val="24"/>
              </w:rPr>
              <w:t xml:space="preserve">. Картофель. </w:t>
            </w:r>
            <w:r w:rsidRPr="00AC2BE8">
              <w:rPr>
                <w:rFonts w:ascii="Times New Roman" w:eastAsia="Times New Roman" w:hAnsi="Times New Roman"/>
                <w:sz w:val="24"/>
                <w:szCs w:val="24"/>
              </w:rPr>
              <w:t>Значение, морфологические и биологические особенности картофеля.</w:t>
            </w:r>
          </w:p>
        </w:tc>
        <w:tc>
          <w:tcPr>
            <w:tcW w:w="665" w:type="pct"/>
            <w:shd w:val="clear" w:color="auto" w:fill="auto"/>
            <w:vAlign w:val="center"/>
          </w:tcPr>
          <w:p w14:paraId="71183FCE"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4A54A531"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2C521D3F"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6538C88F"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lastRenderedPageBreak/>
              <w:t>ОК 02</w:t>
            </w:r>
          </w:p>
          <w:p w14:paraId="4E730B83"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07</w:t>
            </w:r>
          </w:p>
        </w:tc>
      </w:tr>
      <w:tr w:rsidR="00030AE9" w:rsidRPr="00AC2BE8" w14:paraId="7D051C85" w14:textId="77777777" w:rsidTr="008F261B">
        <w:trPr>
          <w:trHeight w:val="20"/>
        </w:trPr>
        <w:tc>
          <w:tcPr>
            <w:tcW w:w="865" w:type="pct"/>
            <w:vMerge/>
            <w:shd w:val="clear" w:color="auto" w:fill="auto"/>
          </w:tcPr>
          <w:p w14:paraId="04960006"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098BA593" w14:textId="77777777" w:rsidR="00030AE9" w:rsidRPr="00AC2BE8" w:rsidRDefault="00030AE9" w:rsidP="008F261B">
            <w:pPr>
              <w:spacing w:after="0" w:line="240" w:lineRule="auto"/>
              <w:rPr>
                <w:rFonts w:ascii="Times New Roman" w:eastAsia="Times New Roman" w:hAnsi="Times New Roman"/>
                <w:bCs w:val="0"/>
                <w:sz w:val="24"/>
                <w:szCs w:val="24"/>
              </w:rPr>
            </w:pPr>
            <w:r w:rsidRPr="00AC2BE8">
              <w:rPr>
                <w:rFonts w:ascii="Times New Roman" w:eastAsia="Times New Roman" w:hAnsi="Times New Roman"/>
                <w:b/>
                <w:sz w:val="24"/>
                <w:szCs w:val="24"/>
              </w:rPr>
              <w:t>2</w:t>
            </w:r>
            <w:r>
              <w:rPr>
                <w:rFonts w:ascii="Times New Roman" w:eastAsia="Times New Roman" w:hAnsi="Times New Roman"/>
                <w:b/>
                <w:sz w:val="24"/>
                <w:szCs w:val="24"/>
              </w:rPr>
              <w:t>1</w:t>
            </w:r>
            <w:r w:rsidRPr="00AC2BE8">
              <w:rPr>
                <w:rFonts w:ascii="Times New Roman" w:eastAsia="Times New Roman" w:hAnsi="Times New Roman"/>
                <w:b/>
                <w:sz w:val="24"/>
                <w:szCs w:val="24"/>
              </w:rPr>
              <w:t xml:space="preserve">. Технология выращивания картофеля. </w:t>
            </w:r>
            <w:r w:rsidRPr="00AC2BE8">
              <w:rPr>
                <w:rFonts w:ascii="Times New Roman" w:eastAsia="Times New Roman" w:hAnsi="Times New Roman"/>
                <w:sz w:val="24"/>
                <w:szCs w:val="24"/>
              </w:rPr>
              <w:t xml:space="preserve"> Место в севообороте, обработка почвы, подготовка к посадке, уход и уборка.</w:t>
            </w:r>
          </w:p>
        </w:tc>
        <w:tc>
          <w:tcPr>
            <w:tcW w:w="665" w:type="pct"/>
            <w:shd w:val="clear" w:color="auto" w:fill="auto"/>
            <w:vAlign w:val="center"/>
          </w:tcPr>
          <w:p w14:paraId="4D5B9F24" w14:textId="77777777" w:rsidR="00030AE9" w:rsidRPr="00CF4821" w:rsidRDefault="00030AE9" w:rsidP="008F261B">
            <w:pPr>
              <w:spacing w:after="0" w:line="240" w:lineRule="auto"/>
              <w:rPr>
                <w:rFonts w:ascii="Times New Roman" w:eastAsia="Times New Roman" w:hAnsi="Times New Roman"/>
                <w:bCs w:val="0"/>
                <w:sz w:val="24"/>
                <w:szCs w:val="24"/>
              </w:rPr>
            </w:pPr>
          </w:p>
          <w:p w14:paraId="4EF4FE65"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27D04C20" w14:textId="77777777" w:rsidR="00030AE9" w:rsidRPr="00AC2BE8" w:rsidRDefault="00030AE9" w:rsidP="008F261B">
            <w:pPr>
              <w:suppressAutoHyphens/>
              <w:spacing w:after="0" w:line="240" w:lineRule="auto"/>
              <w:jc w:val="center"/>
              <w:rPr>
                <w:rFonts w:ascii="Times New Roman" w:eastAsia="Times New Roman" w:hAnsi="Times New Roman"/>
                <w:bCs w:val="0"/>
                <w:sz w:val="24"/>
                <w:szCs w:val="24"/>
              </w:rPr>
            </w:pPr>
          </w:p>
        </w:tc>
      </w:tr>
      <w:tr w:rsidR="00030AE9" w:rsidRPr="00AC2BE8" w14:paraId="438C6B80" w14:textId="77777777" w:rsidTr="008F261B">
        <w:trPr>
          <w:trHeight w:val="20"/>
        </w:trPr>
        <w:tc>
          <w:tcPr>
            <w:tcW w:w="865" w:type="pct"/>
            <w:vMerge/>
            <w:shd w:val="clear" w:color="auto" w:fill="auto"/>
          </w:tcPr>
          <w:p w14:paraId="482423A9"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2D78E249" w14:textId="77777777" w:rsidR="00030AE9" w:rsidRPr="00AC2BE8" w:rsidRDefault="00030AE9" w:rsidP="008F261B">
            <w:pPr>
              <w:spacing w:after="0" w:line="240" w:lineRule="auto"/>
              <w:rPr>
                <w:rFonts w:ascii="Times New Roman" w:eastAsia="Times New Roman" w:hAnsi="Times New Roman"/>
                <w:bCs w:val="0"/>
                <w:sz w:val="24"/>
                <w:szCs w:val="24"/>
              </w:rPr>
            </w:pPr>
            <w:r>
              <w:rPr>
                <w:rFonts w:ascii="Times New Roman" w:eastAsia="Arial Unicode MS" w:hAnsi="Times New Roman"/>
                <w:b/>
                <w:color w:val="000000"/>
                <w:sz w:val="24"/>
                <w:szCs w:val="24"/>
              </w:rPr>
              <w:t>22</w:t>
            </w:r>
            <w:r w:rsidRPr="00AC2BE8">
              <w:rPr>
                <w:rFonts w:ascii="Times New Roman" w:eastAsia="Arial Unicode MS" w:hAnsi="Times New Roman"/>
                <w:b/>
                <w:color w:val="000000"/>
                <w:sz w:val="24"/>
                <w:szCs w:val="24"/>
              </w:rPr>
              <w:t xml:space="preserve">. </w:t>
            </w:r>
            <w:proofErr w:type="gramStart"/>
            <w:r>
              <w:rPr>
                <w:rFonts w:ascii="Times New Roman" w:eastAsia="Arial Unicode MS" w:hAnsi="Times New Roman"/>
                <w:b/>
                <w:color w:val="000000"/>
                <w:sz w:val="24"/>
                <w:szCs w:val="24"/>
              </w:rPr>
              <w:t xml:space="preserve">ПЗ </w:t>
            </w:r>
            <w:r w:rsidRPr="00AC2BE8">
              <w:rPr>
                <w:rFonts w:ascii="Times New Roman" w:eastAsia="Arial Unicode MS" w:hAnsi="Times New Roman"/>
                <w:b/>
                <w:color w:val="000000"/>
                <w:sz w:val="24"/>
                <w:szCs w:val="24"/>
              </w:rPr>
              <w:t xml:space="preserve"> 7</w:t>
            </w:r>
            <w:proofErr w:type="gramEnd"/>
            <w:r w:rsidRPr="00AC2BE8">
              <w:rPr>
                <w:rFonts w:ascii="Times New Roman" w:eastAsia="Arial Unicode MS" w:hAnsi="Times New Roman"/>
                <w:b/>
                <w:color w:val="000000"/>
                <w:sz w:val="24"/>
                <w:szCs w:val="24"/>
              </w:rPr>
              <w:t xml:space="preserve"> </w:t>
            </w:r>
            <w:r>
              <w:rPr>
                <w:rFonts w:ascii="Times New Roman" w:eastAsia="Arial Unicode MS" w:hAnsi="Times New Roman"/>
                <w:color w:val="000000"/>
                <w:sz w:val="24"/>
                <w:szCs w:val="24"/>
              </w:rPr>
              <w:t>Изучение сортов картофеля</w:t>
            </w:r>
          </w:p>
        </w:tc>
        <w:tc>
          <w:tcPr>
            <w:tcW w:w="665" w:type="pct"/>
            <w:shd w:val="clear" w:color="auto" w:fill="auto"/>
            <w:vAlign w:val="center"/>
          </w:tcPr>
          <w:p w14:paraId="118DE6D6"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0BDD4AD4"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p>
        </w:tc>
      </w:tr>
      <w:tr w:rsidR="00030AE9" w:rsidRPr="00AC2BE8" w14:paraId="7DB1DA53" w14:textId="77777777" w:rsidTr="008F261B">
        <w:trPr>
          <w:trHeight w:val="20"/>
        </w:trPr>
        <w:tc>
          <w:tcPr>
            <w:tcW w:w="3716" w:type="pct"/>
            <w:gridSpan w:val="2"/>
            <w:shd w:val="clear" w:color="auto" w:fill="auto"/>
            <w:vAlign w:val="center"/>
          </w:tcPr>
          <w:p w14:paraId="7D04E816" w14:textId="77777777" w:rsidR="00030AE9" w:rsidRPr="00AC2BE8" w:rsidRDefault="00030AE9" w:rsidP="008F261B">
            <w:pPr>
              <w:spacing w:after="0" w:line="240" w:lineRule="auto"/>
              <w:rPr>
                <w:rFonts w:ascii="Times New Roman" w:eastAsia="Arial Unicode MS" w:hAnsi="Times New Roman"/>
                <w:b/>
                <w:color w:val="000000"/>
                <w:sz w:val="24"/>
                <w:szCs w:val="24"/>
              </w:rPr>
            </w:pPr>
            <w:r w:rsidRPr="00AC2BE8">
              <w:rPr>
                <w:rFonts w:ascii="Times New Roman" w:eastAsia="Times New Roman" w:hAnsi="Times New Roman"/>
                <w:b/>
                <w:sz w:val="24"/>
                <w:szCs w:val="24"/>
              </w:rPr>
              <w:t>Раздел 6. Особенности отрасли животноводства. Основы разведения животных.</w:t>
            </w:r>
          </w:p>
        </w:tc>
        <w:tc>
          <w:tcPr>
            <w:tcW w:w="665" w:type="pct"/>
            <w:shd w:val="clear" w:color="auto" w:fill="auto"/>
            <w:vAlign w:val="center"/>
          </w:tcPr>
          <w:p w14:paraId="404884FC"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tcPr>
          <w:p w14:paraId="39228E17"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p>
        </w:tc>
      </w:tr>
      <w:tr w:rsidR="00030AE9" w:rsidRPr="00AC2BE8" w14:paraId="440AD430" w14:textId="77777777" w:rsidTr="008F261B">
        <w:trPr>
          <w:trHeight w:val="20"/>
        </w:trPr>
        <w:tc>
          <w:tcPr>
            <w:tcW w:w="865" w:type="pct"/>
            <w:vMerge w:val="restart"/>
            <w:shd w:val="clear" w:color="auto" w:fill="auto"/>
          </w:tcPr>
          <w:p w14:paraId="2B11976B"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 6.1. </w:t>
            </w:r>
            <w:r w:rsidRPr="00AC2BE8">
              <w:rPr>
                <w:rFonts w:ascii="Times New Roman" w:eastAsia="Arial Unicode MS" w:hAnsi="Times New Roman"/>
                <w:color w:val="000000"/>
                <w:sz w:val="24"/>
                <w:szCs w:val="24"/>
              </w:rPr>
              <w:t>Разведение сельскохозяйственных животных</w:t>
            </w:r>
          </w:p>
          <w:p w14:paraId="5CEAA1AF"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3049B128" w14:textId="77777777" w:rsidR="00030AE9" w:rsidRPr="00AC2BE8" w:rsidRDefault="00030AE9" w:rsidP="008F261B">
            <w:pPr>
              <w:spacing w:after="0" w:line="240" w:lineRule="auto"/>
              <w:rPr>
                <w:rFonts w:ascii="Times New Roman" w:eastAsia="Times New Roman" w:hAnsi="Times New Roman"/>
                <w:b/>
                <w:bCs w:val="0"/>
                <w:sz w:val="24"/>
                <w:szCs w:val="24"/>
              </w:rPr>
            </w:pPr>
            <w:r>
              <w:rPr>
                <w:rFonts w:ascii="Times New Roman" w:eastAsia="Arial Unicode MS" w:hAnsi="Times New Roman"/>
                <w:b/>
                <w:color w:val="000000"/>
                <w:sz w:val="24"/>
                <w:szCs w:val="24"/>
              </w:rPr>
              <w:t>23</w:t>
            </w:r>
            <w:r w:rsidRPr="00AC2BE8">
              <w:rPr>
                <w:rFonts w:ascii="Times New Roman" w:eastAsia="Arial Unicode MS" w:hAnsi="Times New Roman"/>
                <w:b/>
                <w:color w:val="000000"/>
                <w:sz w:val="24"/>
                <w:szCs w:val="24"/>
              </w:rPr>
              <w:t>. Разведение сельскохозяйственных животных</w:t>
            </w:r>
          </w:p>
          <w:p w14:paraId="161E2BAB" w14:textId="77777777" w:rsidR="00030AE9" w:rsidRPr="00AC2BE8" w:rsidRDefault="00030AE9" w:rsidP="008F261B">
            <w:pPr>
              <w:widowControl w:val="0"/>
              <w:autoSpaceDE w:val="0"/>
              <w:autoSpaceDN w:val="0"/>
              <w:adjustRightInd w:val="0"/>
              <w:spacing w:after="0" w:line="240" w:lineRule="auto"/>
              <w:ind w:right="-1"/>
              <w:jc w:val="both"/>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Зоотехния - одна из важнейших сельскохозяйственных наук. Научные основы разведения животных. Происхождение и одомашнивание сельскохозяйственных животных. Время и места одомашнивания животных.</w:t>
            </w:r>
          </w:p>
        </w:tc>
        <w:tc>
          <w:tcPr>
            <w:tcW w:w="665" w:type="pct"/>
            <w:shd w:val="clear" w:color="auto" w:fill="auto"/>
            <w:vAlign w:val="center"/>
          </w:tcPr>
          <w:p w14:paraId="1E7DF453"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p w14:paraId="6112C647" w14:textId="77777777" w:rsidR="00030AE9" w:rsidRPr="00CF4821" w:rsidRDefault="00030AE9" w:rsidP="008F261B">
            <w:pPr>
              <w:spacing w:after="0" w:line="240" w:lineRule="auto"/>
              <w:jc w:val="center"/>
              <w:rPr>
                <w:rFonts w:ascii="Times New Roman" w:eastAsia="Times New Roman" w:hAnsi="Times New Roman"/>
                <w:bCs w:val="0"/>
                <w:sz w:val="24"/>
                <w:szCs w:val="24"/>
              </w:rPr>
            </w:pPr>
          </w:p>
        </w:tc>
        <w:tc>
          <w:tcPr>
            <w:tcW w:w="619" w:type="pct"/>
            <w:vMerge w:val="restart"/>
          </w:tcPr>
          <w:p w14:paraId="284D7F7D"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4020B541"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41D64618"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544BEB7F"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07</w:t>
            </w:r>
          </w:p>
          <w:p w14:paraId="7F964CBC"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115F1074" w14:textId="77777777" w:rsidTr="008F261B">
        <w:trPr>
          <w:trHeight w:val="20"/>
        </w:trPr>
        <w:tc>
          <w:tcPr>
            <w:tcW w:w="865" w:type="pct"/>
            <w:vMerge/>
            <w:shd w:val="clear" w:color="auto" w:fill="auto"/>
          </w:tcPr>
          <w:p w14:paraId="6E7B1412" w14:textId="77777777" w:rsidR="00030AE9" w:rsidRPr="00AC2BE8" w:rsidRDefault="00030AE9" w:rsidP="008F261B">
            <w:pPr>
              <w:spacing w:after="0" w:line="240" w:lineRule="auto"/>
              <w:rPr>
                <w:rFonts w:ascii="Times New Roman" w:eastAsia="Times New Roman" w:hAnsi="Times New Roman"/>
                <w:bCs w:val="0"/>
                <w:sz w:val="24"/>
                <w:szCs w:val="24"/>
              </w:rPr>
            </w:pPr>
          </w:p>
        </w:tc>
        <w:tc>
          <w:tcPr>
            <w:tcW w:w="2851" w:type="pct"/>
            <w:shd w:val="clear" w:color="auto" w:fill="auto"/>
          </w:tcPr>
          <w:p w14:paraId="02BDE031" w14:textId="77777777" w:rsidR="00030AE9" w:rsidRPr="00AC2BE8" w:rsidRDefault="00030AE9" w:rsidP="008F261B">
            <w:pPr>
              <w:spacing w:after="0" w:line="240" w:lineRule="auto"/>
              <w:jc w:val="both"/>
              <w:rPr>
                <w:rFonts w:ascii="Times New Roman" w:eastAsia="Times New Roman" w:hAnsi="Times New Roman"/>
                <w:b/>
                <w:bCs w:val="0"/>
                <w:sz w:val="24"/>
                <w:szCs w:val="24"/>
              </w:rPr>
            </w:pPr>
            <w:r>
              <w:rPr>
                <w:rFonts w:ascii="Times New Roman" w:eastAsia="Times New Roman" w:hAnsi="Times New Roman"/>
                <w:b/>
                <w:sz w:val="24"/>
                <w:szCs w:val="24"/>
              </w:rPr>
              <w:t>24</w:t>
            </w:r>
            <w:r w:rsidRPr="00AC2BE8">
              <w:rPr>
                <w:rFonts w:ascii="Times New Roman" w:eastAsia="Times New Roman" w:hAnsi="Times New Roman"/>
                <w:b/>
                <w:sz w:val="24"/>
                <w:szCs w:val="24"/>
              </w:rPr>
              <w:t>. Основные виды и породы сельскохозяйственных животных.</w:t>
            </w:r>
          </w:p>
          <w:p w14:paraId="494E6FC6" w14:textId="77777777" w:rsidR="00030AE9" w:rsidRPr="00AC2BE8" w:rsidRDefault="00030AE9" w:rsidP="008F261B">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sz w:val="24"/>
                <w:szCs w:val="24"/>
              </w:rPr>
              <w:t>Классификация и специализация пород. Конституция, интерьер, экстерьер животного. Виды продуктивности. Методы разведения животных, их классификация.</w:t>
            </w:r>
          </w:p>
        </w:tc>
        <w:tc>
          <w:tcPr>
            <w:tcW w:w="665" w:type="pct"/>
            <w:shd w:val="clear" w:color="auto" w:fill="auto"/>
            <w:vAlign w:val="center"/>
          </w:tcPr>
          <w:p w14:paraId="6122CCB5"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0F141B11"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54B82A69" w14:textId="77777777" w:rsidTr="008F261B">
        <w:trPr>
          <w:trHeight w:val="20"/>
        </w:trPr>
        <w:tc>
          <w:tcPr>
            <w:tcW w:w="865" w:type="pct"/>
            <w:vMerge/>
            <w:shd w:val="clear" w:color="auto" w:fill="auto"/>
          </w:tcPr>
          <w:p w14:paraId="0706EB3D"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2F7B465F" w14:textId="77777777" w:rsidR="00030AE9" w:rsidRPr="00AC2BE8" w:rsidRDefault="00030AE9" w:rsidP="008F261B">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25</w:t>
            </w:r>
            <w:r w:rsidRPr="00AC2BE8">
              <w:rPr>
                <w:rFonts w:ascii="Times New Roman" w:eastAsia="Times New Roman" w:hAnsi="Times New Roman"/>
                <w:b/>
                <w:sz w:val="24"/>
                <w:szCs w:val="24"/>
              </w:rPr>
              <w:t xml:space="preserve">. </w:t>
            </w:r>
            <w:proofErr w:type="gramStart"/>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 8</w:t>
            </w:r>
            <w:proofErr w:type="gramEnd"/>
            <w:r w:rsidRPr="00AC2BE8">
              <w:rPr>
                <w:rFonts w:ascii="Times New Roman" w:eastAsia="Times New Roman" w:hAnsi="Times New Roman"/>
                <w:b/>
                <w:sz w:val="24"/>
                <w:szCs w:val="24"/>
              </w:rPr>
              <w:t xml:space="preserve">. </w:t>
            </w:r>
            <w:r w:rsidRPr="00AC2BE8">
              <w:rPr>
                <w:rFonts w:ascii="Times New Roman" w:eastAsia="Arial Unicode MS" w:hAnsi="Times New Roman"/>
                <w:b/>
                <w:color w:val="000000"/>
                <w:sz w:val="24"/>
                <w:szCs w:val="24"/>
              </w:rPr>
              <w:t>Основы кормления сельскохозяйственных животных</w:t>
            </w:r>
            <w:r w:rsidRPr="00AC2BE8">
              <w:rPr>
                <w:rFonts w:ascii="Times New Roman" w:eastAsia="Arial Unicode MS" w:hAnsi="Times New Roman"/>
                <w:color w:val="000000"/>
                <w:sz w:val="24"/>
                <w:szCs w:val="24"/>
              </w:rPr>
              <w:t>.</w:t>
            </w:r>
            <w:r w:rsidRPr="00AC2BE8">
              <w:rPr>
                <w:rFonts w:ascii="Times New Roman" w:eastAsia="Times New Roman" w:hAnsi="Times New Roman"/>
                <w:sz w:val="24"/>
                <w:szCs w:val="24"/>
              </w:rPr>
              <w:t xml:space="preserve"> </w:t>
            </w:r>
          </w:p>
          <w:p w14:paraId="274781BB" w14:textId="77777777" w:rsidR="00030AE9" w:rsidRPr="00AC2BE8" w:rsidRDefault="00030AE9" w:rsidP="008F261B">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Значение рационального кормления сельскохозяйственных животных. Химический состав кормов и их питательность.</w:t>
            </w:r>
            <w:r>
              <w:rPr>
                <w:rFonts w:ascii="Times New Roman" w:eastAsia="Times New Roman" w:hAnsi="Times New Roman"/>
                <w:sz w:val="24"/>
                <w:szCs w:val="24"/>
              </w:rPr>
              <w:t xml:space="preserve"> </w:t>
            </w:r>
            <w:r w:rsidRPr="00AC2BE8">
              <w:rPr>
                <w:rFonts w:ascii="Times New Roman" w:eastAsia="Times New Roman" w:hAnsi="Times New Roman"/>
                <w:sz w:val="24"/>
                <w:szCs w:val="24"/>
              </w:rPr>
              <w:t xml:space="preserve">Корма и их классификация. Корма растительного происхождения и их заготовка. Корма животного происхождения. </w:t>
            </w:r>
          </w:p>
        </w:tc>
        <w:tc>
          <w:tcPr>
            <w:tcW w:w="665" w:type="pct"/>
            <w:shd w:val="clear" w:color="auto" w:fill="auto"/>
            <w:vAlign w:val="center"/>
          </w:tcPr>
          <w:p w14:paraId="7D48A6E4"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67376F5D"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1F140BEB" w14:textId="77777777" w:rsidTr="008F261B">
        <w:trPr>
          <w:trHeight w:val="20"/>
        </w:trPr>
        <w:tc>
          <w:tcPr>
            <w:tcW w:w="865" w:type="pct"/>
            <w:shd w:val="clear" w:color="auto" w:fill="auto"/>
          </w:tcPr>
          <w:p w14:paraId="383FE000"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05814262" w14:textId="77777777" w:rsidR="00030AE9"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26</w:t>
            </w:r>
            <w:r w:rsidRPr="00AC2BE8">
              <w:rPr>
                <w:rFonts w:ascii="Times New Roman" w:eastAsia="Times New Roman" w:hAnsi="Times New Roman"/>
                <w:b/>
                <w:sz w:val="24"/>
                <w:szCs w:val="24"/>
              </w:rPr>
              <w:t xml:space="preserve">. </w:t>
            </w:r>
            <w:proofErr w:type="gramStart"/>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 </w:t>
            </w:r>
            <w:r>
              <w:rPr>
                <w:rFonts w:ascii="Times New Roman" w:eastAsia="Times New Roman" w:hAnsi="Times New Roman"/>
                <w:b/>
                <w:sz w:val="24"/>
                <w:szCs w:val="24"/>
              </w:rPr>
              <w:t>9</w:t>
            </w:r>
            <w:proofErr w:type="gramEnd"/>
            <w:r w:rsidRPr="00AC2BE8">
              <w:rPr>
                <w:rFonts w:ascii="Times New Roman" w:eastAsia="Times New Roman" w:hAnsi="Times New Roman"/>
                <w:b/>
                <w:sz w:val="24"/>
                <w:szCs w:val="24"/>
              </w:rPr>
              <w:t xml:space="preserve">. </w:t>
            </w:r>
            <w:r w:rsidRPr="00AC2BE8">
              <w:rPr>
                <w:rFonts w:ascii="Times New Roman" w:eastAsia="Arial Unicode MS" w:hAnsi="Times New Roman"/>
                <w:b/>
                <w:color w:val="000000"/>
                <w:sz w:val="24"/>
                <w:szCs w:val="24"/>
              </w:rPr>
              <w:t xml:space="preserve">Основы </w:t>
            </w:r>
            <w:r>
              <w:rPr>
                <w:rFonts w:ascii="Times New Roman" w:eastAsia="Arial Unicode MS" w:hAnsi="Times New Roman"/>
                <w:b/>
                <w:color w:val="000000"/>
                <w:sz w:val="24"/>
                <w:szCs w:val="24"/>
              </w:rPr>
              <w:t>поения</w:t>
            </w:r>
            <w:r w:rsidRPr="00AC2BE8">
              <w:rPr>
                <w:rFonts w:ascii="Times New Roman" w:eastAsia="Arial Unicode MS" w:hAnsi="Times New Roman"/>
                <w:b/>
                <w:color w:val="000000"/>
                <w:sz w:val="24"/>
                <w:szCs w:val="24"/>
              </w:rPr>
              <w:t xml:space="preserve"> сельскохозяйственных животных</w:t>
            </w:r>
            <w:r w:rsidRPr="00AC2BE8">
              <w:rPr>
                <w:rFonts w:ascii="Times New Roman" w:eastAsia="Arial Unicode MS" w:hAnsi="Times New Roman"/>
                <w:color w:val="000000"/>
                <w:sz w:val="24"/>
                <w:szCs w:val="24"/>
              </w:rPr>
              <w:t>.</w:t>
            </w:r>
          </w:p>
        </w:tc>
        <w:tc>
          <w:tcPr>
            <w:tcW w:w="665" w:type="pct"/>
            <w:shd w:val="clear" w:color="auto" w:fill="auto"/>
            <w:vAlign w:val="center"/>
          </w:tcPr>
          <w:p w14:paraId="4ADC7009" w14:textId="77777777" w:rsidR="00030AE9" w:rsidRPr="00CF4821" w:rsidRDefault="00030AE9" w:rsidP="008F261B">
            <w:pPr>
              <w:spacing w:after="0" w:line="240" w:lineRule="auto"/>
              <w:jc w:val="center"/>
              <w:rPr>
                <w:rFonts w:ascii="Times New Roman" w:eastAsia="Times New Roman" w:hAnsi="Times New Roman"/>
                <w:sz w:val="24"/>
                <w:szCs w:val="24"/>
              </w:rPr>
            </w:pPr>
          </w:p>
        </w:tc>
        <w:tc>
          <w:tcPr>
            <w:tcW w:w="619" w:type="pct"/>
          </w:tcPr>
          <w:p w14:paraId="05C2D939"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6B3AED0E" w14:textId="77777777" w:rsidTr="008F261B">
        <w:trPr>
          <w:trHeight w:val="20"/>
        </w:trPr>
        <w:tc>
          <w:tcPr>
            <w:tcW w:w="865" w:type="pct"/>
            <w:shd w:val="clear" w:color="auto" w:fill="auto"/>
          </w:tcPr>
          <w:p w14:paraId="5F19F04A"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01243063" w14:textId="77777777" w:rsidR="00030AE9"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27</w:t>
            </w:r>
            <w:r w:rsidRPr="00AC2BE8">
              <w:rPr>
                <w:rFonts w:ascii="Times New Roman" w:eastAsia="Times New Roman" w:hAnsi="Times New Roman"/>
                <w:b/>
                <w:sz w:val="24"/>
                <w:szCs w:val="24"/>
              </w:rPr>
              <w:t xml:space="preserve">. </w:t>
            </w:r>
            <w:proofErr w:type="gramStart"/>
            <w:r>
              <w:rPr>
                <w:rFonts w:ascii="Times New Roman" w:eastAsia="Times New Roman" w:hAnsi="Times New Roman"/>
                <w:b/>
                <w:sz w:val="24"/>
                <w:szCs w:val="24"/>
              </w:rPr>
              <w:t>ПЗ  10</w:t>
            </w:r>
            <w:proofErr w:type="gramEnd"/>
            <w:r w:rsidRPr="00AC2BE8">
              <w:rPr>
                <w:rFonts w:ascii="Times New Roman" w:eastAsia="Times New Roman" w:hAnsi="Times New Roman"/>
                <w:b/>
                <w:sz w:val="24"/>
                <w:szCs w:val="24"/>
              </w:rPr>
              <w:t xml:space="preserve">. </w:t>
            </w:r>
            <w:r w:rsidRPr="00AC2BE8">
              <w:rPr>
                <w:rFonts w:ascii="Times New Roman" w:eastAsia="Arial Unicode MS" w:hAnsi="Times New Roman"/>
                <w:b/>
                <w:color w:val="000000"/>
                <w:sz w:val="24"/>
                <w:szCs w:val="24"/>
              </w:rPr>
              <w:t xml:space="preserve">Основы </w:t>
            </w:r>
            <w:r>
              <w:rPr>
                <w:rFonts w:ascii="Times New Roman" w:eastAsia="Arial Unicode MS" w:hAnsi="Times New Roman"/>
                <w:b/>
                <w:color w:val="000000"/>
                <w:sz w:val="24"/>
                <w:szCs w:val="24"/>
              </w:rPr>
              <w:t>ухода за</w:t>
            </w:r>
            <w:r w:rsidRPr="00AC2BE8">
              <w:rPr>
                <w:rFonts w:ascii="Times New Roman" w:eastAsia="Arial Unicode MS" w:hAnsi="Times New Roman"/>
                <w:b/>
                <w:color w:val="000000"/>
                <w:sz w:val="24"/>
                <w:szCs w:val="24"/>
              </w:rPr>
              <w:t xml:space="preserve"> сельскохозяйственны</w:t>
            </w:r>
            <w:r>
              <w:rPr>
                <w:rFonts w:ascii="Times New Roman" w:eastAsia="Arial Unicode MS" w:hAnsi="Times New Roman"/>
                <w:b/>
                <w:color w:val="000000"/>
                <w:sz w:val="24"/>
                <w:szCs w:val="24"/>
              </w:rPr>
              <w:t>ми</w:t>
            </w:r>
            <w:r w:rsidRPr="00AC2BE8">
              <w:rPr>
                <w:rFonts w:ascii="Times New Roman" w:eastAsia="Arial Unicode MS" w:hAnsi="Times New Roman"/>
                <w:b/>
                <w:color w:val="000000"/>
                <w:sz w:val="24"/>
                <w:szCs w:val="24"/>
              </w:rPr>
              <w:t xml:space="preserve"> животны</w:t>
            </w:r>
            <w:r>
              <w:rPr>
                <w:rFonts w:ascii="Times New Roman" w:eastAsia="Arial Unicode MS" w:hAnsi="Times New Roman"/>
                <w:b/>
                <w:color w:val="000000"/>
                <w:sz w:val="24"/>
                <w:szCs w:val="24"/>
              </w:rPr>
              <w:t>ми</w:t>
            </w:r>
            <w:r w:rsidRPr="00AC2BE8">
              <w:rPr>
                <w:rFonts w:ascii="Times New Roman" w:eastAsia="Arial Unicode MS" w:hAnsi="Times New Roman"/>
                <w:color w:val="000000"/>
                <w:sz w:val="24"/>
                <w:szCs w:val="24"/>
              </w:rPr>
              <w:t>.</w:t>
            </w:r>
          </w:p>
        </w:tc>
        <w:tc>
          <w:tcPr>
            <w:tcW w:w="665" w:type="pct"/>
            <w:shd w:val="clear" w:color="auto" w:fill="auto"/>
            <w:vAlign w:val="center"/>
          </w:tcPr>
          <w:p w14:paraId="6460EFD9" w14:textId="77777777" w:rsidR="00030AE9" w:rsidRPr="00CF4821" w:rsidRDefault="00030AE9" w:rsidP="008F261B">
            <w:pPr>
              <w:spacing w:after="0" w:line="240" w:lineRule="auto"/>
              <w:jc w:val="center"/>
              <w:rPr>
                <w:rFonts w:ascii="Times New Roman" w:eastAsia="Times New Roman" w:hAnsi="Times New Roman"/>
                <w:sz w:val="24"/>
                <w:szCs w:val="24"/>
              </w:rPr>
            </w:pPr>
          </w:p>
        </w:tc>
        <w:tc>
          <w:tcPr>
            <w:tcW w:w="619" w:type="pct"/>
          </w:tcPr>
          <w:p w14:paraId="75DE4646"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448CD026" w14:textId="77777777" w:rsidTr="008F261B">
        <w:trPr>
          <w:trHeight w:val="20"/>
        </w:trPr>
        <w:tc>
          <w:tcPr>
            <w:tcW w:w="865" w:type="pct"/>
            <w:vMerge w:val="restart"/>
            <w:shd w:val="clear" w:color="auto" w:fill="auto"/>
          </w:tcPr>
          <w:p w14:paraId="4EA51537"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 6.4. </w:t>
            </w:r>
          </w:p>
          <w:p w14:paraId="2E2BC4CF"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 xml:space="preserve">Значение, использование, выращивание основных сельскохозяйственных животных </w:t>
            </w:r>
          </w:p>
        </w:tc>
        <w:tc>
          <w:tcPr>
            <w:tcW w:w="2851" w:type="pct"/>
            <w:shd w:val="clear" w:color="auto" w:fill="auto"/>
          </w:tcPr>
          <w:p w14:paraId="602A0D44" w14:textId="77777777" w:rsidR="00030AE9" w:rsidRPr="00AC2BE8"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28</w:t>
            </w:r>
            <w:r w:rsidRPr="00AC2BE8">
              <w:rPr>
                <w:rFonts w:ascii="Times New Roman" w:eastAsia="Times New Roman" w:hAnsi="Times New Roman"/>
                <w:b/>
                <w:sz w:val="24"/>
                <w:szCs w:val="24"/>
              </w:rPr>
              <w:t xml:space="preserve">.Значение свиноводства как основной отрасли животноводства. </w:t>
            </w:r>
          </w:p>
          <w:p w14:paraId="484BE243" w14:textId="77777777" w:rsidR="00030AE9" w:rsidRPr="00AC2BE8" w:rsidRDefault="00030AE9" w:rsidP="008F261B">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Продуктивность. Классификация пород свиноводства. Системы и способы содержания, кормления и ухода за животными.</w:t>
            </w:r>
          </w:p>
        </w:tc>
        <w:tc>
          <w:tcPr>
            <w:tcW w:w="665" w:type="pct"/>
            <w:shd w:val="clear" w:color="auto" w:fill="auto"/>
            <w:vAlign w:val="center"/>
          </w:tcPr>
          <w:p w14:paraId="22340825"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41294B2F"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68361872"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01</w:t>
            </w:r>
          </w:p>
          <w:p w14:paraId="7E54CD77"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ОК 02</w:t>
            </w:r>
          </w:p>
          <w:p w14:paraId="165B3855" w14:textId="77777777" w:rsidR="00030AE9" w:rsidRPr="00AC2BE8" w:rsidRDefault="00030AE9" w:rsidP="008F261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sz w:val="24"/>
                <w:szCs w:val="24"/>
              </w:rPr>
              <w:t>ОК 07</w:t>
            </w:r>
          </w:p>
        </w:tc>
      </w:tr>
      <w:tr w:rsidR="00030AE9" w:rsidRPr="00AC2BE8" w14:paraId="5C119932" w14:textId="77777777" w:rsidTr="008F261B">
        <w:trPr>
          <w:trHeight w:val="20"/>
        </w:trPr>
        <w:tc>
          <w:tcPr>
            <w:tcW w:w="865" w:type="pct"/>
            <w:vMerge/>
            <w:shd w:val="clear" w:color="auto" w:fill="auto"/>
          </w:tcPr>
          <w:p w14:paraId="691A0F47"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27C90FF4" w14:textId="77777777" w:rsidR="00030AE9" w:rsidRPr="00AC2BE8"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29</w:t>
            </w:r>
            <w:r w:rsidRPr="00AC2BE8">
              <w:rPr>
                <w:rFonts w:ascii="Times New Roman" w:eastAsia="Times New Roman" w:hAnsi="Times New Roman"/>
                <w:b/>
                <w:sz w:val="24"/>
                <w:szCs w:val="24"/>
              </w:rPr>
              <w:t xml:space="preserve">.Значение коневодства. </w:t>
            </w:r>
          </w:p>
          <w:p w14:paraId="6775D277" w14:textId="77777777" w:rsidR="00030AE9" w:rsidRPr="00AC2BE8" w:rsidRDefault="00030AE9" w:rsidP="008F261B">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Продуктивность. Классификация пород лошадей. Табунное содержание лошадей. Системы и способы содержания, кормления и ухода за животными</w:t>
            </w:r>
          </w:p>
        </w:tc>
        <w:tc>
          <w:tcPr>
            <w:tcW w:w="665" w:type="pct"/>
            <w:shd w:val="clear" w:color="auto" w:fill="auto"/>
            <w:vAlign w:val="center"/>
          </w:tcPr>
          <w:p w14:paraId="2E17FC5E"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69397385"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1A81F7B9" w14:textId="77777777" w:rsidTr="008F261B">
        <w:trPr>
          <w:trHeight w:val="20"/>
        </w:trPr>
        <w:tc>
          <w:tcPr>
            <w:tcW w:w="865" w:type="pct"/>
            <w:vMerge/>
            <w:shd w:val="clear" w:color="auto" w:fill="auto"/>
          </w:tcPr>
          <w:p w14:paraId="2A2EF1E0"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6601E8A0" w14:textId="77777777" w:rsidR="00030AE9" w:rsidRPr="00AC2BE8"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30</w:t>
            </w:r>
            <w:r w:rsidRPr="00AC2BE8">
              <w:rPr>
                <w:rFonts w:ascii="Times New Roman" w:eastAsia="Times New Roman" w:hAnsi="Times New Roman"/>
                <w:b/>
                <w:sz w:val="24"/>
                <w:szCs w:val="24"/>
              </w:rPr>
              <w:t>.Значение овцеводства как основной отрасли животноводства.</w:t>
            </w:r>
          </w:p>
          <w:p w14:paraId="7246428D" w14:textId="77777777" w:rsidR="00030AE9" w:rsidRPr="00AC2BE8" w:rsidRDefault="00030AE9" w:rsidP="008F261B">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 xml:space="preserve"> Виды продуктивности. Классификация пород овец. Системы и способы содержания, кормления и ухода за животными. Технология производства продукции животноводства.</w:t>
            </w:r>
          </w:p>
        </w:tc>
        <w:tc>
          <w:tcPr>
            <w:tcW w:w="665" w:type="pct"/>
            <w:shd w:val="clear" w:color="auto" w:fill="auto"/>
            <w:vAlign w:val="center"/>
          </w:tcPr>
          <w:p w14:paraId="0C7401CE"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975E293"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350DAA0B" w14:textId="77777777" w:rsidTr="008F261B">
        <w:trPr>
          <w:trHeight w:val="20"/>
        </w:trPr>
        <w:tc>
          <w:tcPr>
            <w:tcW w:w="865" w:type="pct"/>
            <w:vMerge/>
            <w:shd w:val="clear" w:color="auto" w:fill="auto"/>
          </w:tcPr>
          <w:p w14:paraId="07093147"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06B425B2" w14:textId="77777777" w:rsidR="00030AE9" w:rsidRPr="00AC2BE8" w:rsidRDefault="00030AE9" w:rsidP="008F261B">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31</w:t>
            </w:r>
            <w:r w:rsidRPr="00AC2BE8">
              <w:rPr>
                <w:rFonts w:ascii="Times New Roman" w:eastAsia="Times New Roman" w:hAnsi="Times New Roman"/>
                <w:b/>
                <w:sz w:val="24"/>
                <w:szCs w:val="24"/>
              </w:rPr>
              <w:t>.</w:t>
            </w:r>
            <w:r>
              <w:rPr>
                <w:rFonts w:ascii="Times New Roman" w:eastAsia="Times New Roman" w:hAnsi="Times New Roman"/>
                <w:b/>
                <w:sz w:val="24"/>
                <w:szCs w:val="24"/>
              </w:rPr>
              <w:t xml:space="preserve"> ПЗ 11 </w:t>
            </w:r>
            <w:r w:rsidRPr="00AC2BE8">
              <w:rPr>
                <w:rFonts w:ascii="Times New Roman" w:eastAsia="Times New Roman" w:hAnsi="Times New Roman"/>
                <w:b/>
                <w:sz w:val="24"/>
                <w:szCs w:val="24"/>
              </w:rPr>
              <w:t>Значение скотоводства как основной отрасли животноводства</w:t>
            </w:r>
            <w:r w:rsidRPr="00AC2BE8">
              <w:rPr>
                <w:rFonts w:ascii="Times New Roman" w:eastAsia="Times New Roman" w:hAnsi="Times New Roman"/>
                <w:sz w:val="24"/>
                <w:szCs w:val="24"/>
              </w:rPr>
              <w:t xml:space="preserve">. </w:t>
            </w:r>
          </w:p>
          <w:p w14:paraId="4816DA48" w14:textId="77777777" w:rsidR="00030AE9" w:rsidRPr="00AC2BE8" w:rsidRDefault="00030AE9" w:rsidP="008F261B">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sz w:val="24"/>
                <w:szCs w:val="24"/>
              </w:rPr>
              <w:t>Продуктивность. Классификация пород крупного рогатого скота. Системы и способы содержания, кормления и ухода за животными.</w:t>
            </w:r>
          </w:p>
        </w:tc>
        <w:tc>
          <w:tcPr>
            <w:tcW w:w="665" w:type="pct"/>
            <w:shd w:val="clear" w:color="auto" w:fill="auto"/>
            <w:vAlign w:val="center"/>
          </w:tcPr>
          <w:p w14:paraId="2FC0D3F9"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1390CCCE"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32A42F67" w14:textId="77777777" w:rsidTr="008F261B">
        <w:trPr>
          <w:trHeight w:val="20"/>
        </w:trPr>
        <w:tc>
          <w:tcPr>
            <w:tcW w:w="865" w:type="pct"/>
            <w:vMerge/>
            <w:shd w:val="clear" w:color="auto" w:fill="auto"/>
          </w:tcPr>
          <w:p w14:paraId="68412C1B" w14:textId="77777777" w:rsidR="00030AE9" w:rsidRPr="00AC2BE8" w:rsidRDefault="00030AE9" w:rsidP="008F261B">
            <w:pPr>
              <w:spacing w:after="0" w:line="240" w:lineRule="auto"/>
              <w:rPr>
                <w:rFonts w:ascii="Times New Roman" w:eastAsia="Times New Roman" w:hAnsi="Times New Roman"/>
                <w:b/>
                <w:bCs w:val="0"/>
                <w:sz w:val="24"/>
                <w:szCs w:val="24"/>
              </w:rPr>
            </w:pPr>
          </w:p>
        </w:tc>
        <w:tc>
          <w:tcPr>
            <w:tcW w:w="2851" w:type="pct"/>
            <w:shd w:val="clear" w:color="auto" w:fill="auto"/>
          </w:tcPr>
          <w:p w14:paraId="2745E5EC" w14:textId="77777777" w:rsidR="00030AE9" w:rsidRPr="00AC2BE8" w:rsidRDefault="00030AE9" w:rsidP="008F261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32</w:t>
            </w:r>
            <w:r w:rsidRPr="00AC2BE8">
              <w:rPr>
                <w:rFonts w:ascii="Times New Roman" w:eastAsia="Times New Roman" w:hAnsi="Times New Roman"/>
                <w:b/>
                <w:sz w:val="24"/>
                <w:szCs w:val="24"/>
              </w:rPr>
              <w:t xml:space="preserve">. </w:t>
            </w:r>
            <w:r>
              <w:rPr>
                <w:rFonts w:ascii="Times New Roman" w:eastAsia="Times New Roman" w:hAnsi="Times New Roman"/>
                <w:b/>
                <w:sz w:val="24"/>
                <w:szCs w:val="24"/>
              </w:rPr>
              <w:t xml:space="preserve">ПЗ 12 </w:t>
            </w:r>
            <w:r w:rsidRPr="00AC2BE8">
              <w:rPr>
                <w:rFonts w:ascii="Times New Roman" w:eastAsia="Times New Roman" w:hAnsi="Times New Roman"/>
                <w:b/>
                <w:sz w:val="24"/>
                <w:szCs w:val="24"/>
              </w:rPr>
              <w:t>Особенности племенной работы в птицеводстве.</w:t>
            </w:r>
            <w:r w:rsidRPr="00AC2BE8">
              <w:rPr>
                <w:rFonts w:ascii="Times New Roman" w:eastAsia="Times New Roman" w:hAnsi="Times New Roman"/>
                <w:sz w:val="24"/>
                <w:szCs w:val="24"/>
              </w:rPr>
              <w:t xml:space="preserve"> Основные породы, линии и кроссы сельскохозяйственной птицы. Технология производства яиц и мяса птицы на птицефабриках. </w:t>
            </w:r>
          </w:p>
        </w:tc>
        <w:tc>
          <w:tcPr>
            <w:tcW w:w="665" w:type="pct"/>
            <w:shd w:val="clear" w:color="auto" w:fill="auto"/>
            <w:vAlign w:val="center"/>
          </w:tcPr>
          <w:p w14:paraId="3F92479B"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69D1D9FA" w14:textId="77777777" w:rsidR="00030AE9" w:rsidRPr="00AC2BE8" w:rsidRDefault="00030AE9" w:rsidP="008F261B">
            <w:pPr>
              <w:spacing w:after="0" w:line="240" w:lineRule="auto"/>
              <w:rPr>
                <w:rFonts w:ascii="Times New Roman" w:eastAsia="Times New Roman" w:hAnsi="Times New Roman"/>
                <w:bCs w:val="0"/>
                <w:sz w:val="24"/>
                <w:szCs w:val="24"/>
              </w:rPr>
            </w:pPr>
          </w:p>
        </w:tc>
      </w:tr>
      <w:tr w:rsidR="00030AE9" w:rsidRPr="00AC2BE8" w14:paraId="10C6E84D" w14:textId="77777777" w:rsidTr="008F261B">
        <w:trPr>
          <w:trHeight w:val="20"/>
        </w:trPr>
        <w:tc>
          <w:tcPr>
            <w:tcW w:w="865" w:type="pct"/>
            <w:vMerge w:val="restart"/>
            <w:shd w:val="clear" w:color="auto" w:fill="auto"/>
          </w:tcPr>
          <w:p w14:paraId="5FBB4541"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Промежуточная аттестация</w:t>
            </w:r>
          </w:p>
        </w:tc>
        <w:tc>
          <w:tcPr>
            <w:tcW w:w="2851" w:type="pct"/>
            <w:shd w:val="clear" w:color="auto" w:fill="auto"/>
          </w:tcPr>
          <w:p w14:paraId="2E5CA95A" w14:textId="77777777" w:rsidR="00030AE9" w:rsidRPr="00AC2BE8" w:rsidRDefault="00030AE9" w:rsidP="008F261B">
            <w:pPr>
              <w:spacing w:after="0" w:line="240" w:lineRule="auto"/>
              <w:jc w:val="both"/>
              <w:rPr>
                <w:rFonts w:ascii="Times New Roman" w:eastAsia="Times New Roman" w:hAnsi="Times New Roman"/>
                <w:sz w:val="24"/>
                <w:szCs w:val="24"/>
              </w:rPr>
            </w:pPr>
            <w:r>
              <w:rPr>
                <w:rFonts w:ascii="Times New Roman" w:hAnsi="Times New Roman"/>
                <w:b/>
                <w:sz w:val="24"/>
                <w:szCs w:val="24"/>
              </w:rPr>
              <w:t>33</w:t>
            </w:r>
            <w:r w:rsidRPr="00AC2BE8">
              <w:rPr>
                <w:rFonts w:ascii="Times New Roman" w:hAnsi="Times New Roman"/>
                <w:b/>
                <w:sz w:val="24"/>
                <w:szCs w:val="24"/>
              </w:rPr>
              <w:t xml:space="preserve">. </w:t>
            </w:r>
            <w:r>
              <w:rPr>
                <w:rFonts w:ascii="Times New Roman" w:hAnsi="Times New Roman"/>
                <w:b/>
                <w:sz w:val="24"/>
                <w:szCs w:val="24"/>
              </w:rPr>
              <w:t>Экзамен</w:t>
            </w:r>
            <w:r w:rsidRPr="00AC2BE8">
              <w:rPr>
                <w:rFonts w:ascii="Times New Roman" w:hAnsi="Times New Roman"/>
                <w:b/>
                <w:sz w:val="24"/>
                <w:szCs w:val="24"/>
              </w:rPr>
              <w:t xml:space="preserve"> </w:t>
            </w:r>
          </w:p>
        </w:tc>
        <w:tc>
          <w:tcPr>
            <w:tcW w:w="665" w:type="pct"/>
            <w:shd w:val="clear" w:color="auto" w:fill="auto"/>
            <w:vAlign w:val="center"/>
          </w:tcPr>
          <w:p w14:paraId="33D9BA43" w14:textId="77777777" w:rsidR="00030AE9" w:rsidRPr="00CF4821" w:rsidRDefault="00030AE9" w:rsidP="008F261B">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tcPr>
          <w:p w14:paraId="42CB6AA4" w14:textId="77777777" w:rsidR="00030AE9" w:rsidRPr="00AC2BE8" w:rsidRDefault="00030AE9" w:rsidP="008F261B">
            <w:pPr>
              <w:spacing w:after="0" w:line="240" w:lineRule="auto"/>
              <w:jc w:val="center"/>
              <w:rPr>
                <w:rFonts w:ascii="Times New Roman" w:eastAsia="Times New Roman" w:hAnsi="Times New Roman"/>
                <w:bCs w:val="0"/>
                <w:sz w:val="24"/>
                <w:szCs w:val="24"/>
              </w:rPr>
            </w:pPr>
          </w:p>
        </w:tc>
      </w:tr>
      <w:tr w:rsidR="00030AE9" w:rsidRPr="00AC2BE8" w14:paraId="05215AF5" w14:textId="77777777" w:rsidTr="008F261B">
        <w:trPr>
          <w:trHeight w:val="20"/>
        </w:trPr>
        <w:tc>
          <w:tcPr>
            <w:tcW w:w="865" w:type="pct"/>
            <w:vMerge/>
            <w:shd w:val="clear" w:color="auto" w:fill="auto"/>
          </w:tcPr>
          <w:p w14:paraId="39CA99D4" w14:textId="77777777" w:rsidR="00030AE9" w:rsidRPr="00AC2BE8" w:rsidRDefault="00030AE9" w:rsidP="008F261B">
            <w:pPr>
              <w:spacing w:after="0" w:line="240" w:lineRule="auto"/>
              <w:rPr>
                <w:rFonts w:ascii="Times New Roman" w:eastAsia="Times New Roman" w:hAnsi="Times New Roman"/>
                <w:b/>
                <w:sz w:val="24"/>
                <w:szCs w:val="24"/>
              </w:rPr>
            </w:pPr>
          </w:p>
        </w:tc>
        <w:tc>
          <w:tcPr>
            <w:tcW w:w="2851" w:type="pct"/>
            <w:shd w:val="clear" w:color="auto" w:fill="auto"/>
          </w:tcPr>
          <w:p w14:paraId="2C7C3B46" w14:textId="77777777" w:rsidR="00030AE9" w:rsidRPr="00AC2BE8" w:rsidRDefault="00030AE9" w:rsidP="008F261B">
            <w:pPr>
              <w:spacing w:after="0" w:line="240" w:lineRule="auto"/>
              <w:jc w:val="both"/>
              <w:rPr>
                <w:rFonts w:ascii="Times New Roman" w:hAnsi="Times New Roman"/>
                <w:b/>
                <w:sz w:val="24"/>
                <w:szCs w:val="24"/>
              </w:rPr>
            </w:pPr>
            <w:r>
              <w:rPr>
                <w:rFonts w:ascii="Times New Roman" w:hAnsi="Times New Roman"/>
                <w:b/>
                <w:sz w:val="24"/>
                <w:szCs w:val="24"/>
              </w:rPr>
              <w:t>34. Экзамен</w:t>
            </w:r>
          </w:p>
        </w:tc>
        <w:tc>
          <w:tcPr>
            <w:tcW w:w="665" w:type="pct"/>
            <w:shd w:val="clear" w:color="auto" w:fill="auto"/>
            <w:vAlign w:val="center"/>
          </w:tcPr>
          <w:p w14:paraId="34FABD6E" w14:textId="77777777" w:rsidR="00030AE9" w:rsidRPr="00CF4821" w:rsidRDefault="00030AE9" w:rsidP="008F261B">
            <w:pPr>
              <w:spacing w:after="0" w:line="240" w:lineRule="auto"/>
              <w:jc w:val="center"/>
              <w:rPr>
                <w:rFonts w:ascii="Times New Roman" w:eastAsia="Times New Roman" w:hAnsi="Times New Roman"/>
                <w:sz w:val="24"/>
                <w:szCs w:val="24"/>
              </w:rPr>
            </w:pPr>
            <w:r w:rsidRPr="00CF4821">
              <w:rPr>
                <w:rFonts w:ascii="Times New Roman" w:eastAsia="Times New Roman" w:hAnsi="Times New Roman"/>
                <w:sz w:val="24"/>
                <w:szCs w:val="24"/>
              </w:rPr>
              <w:t>2</w:t>
            </w:r>
          </w:p>
        </w:tc>
        <w:tc>
          <w:tcPr>
            <w:tcW w:w="619" w:type="pct"/>
          </w:tcPr>
          <w:p w14:paraId="1241E600" w14:textId="77777777" w:rsidR="00030AE9" w:rsidRPr="00AC2BE8" w:rsidRDefault="00030AE9" w:rsidP="008F261B">
            <w:pPr>
              <w:suppressAutoHyphens/>
              <w:spacing w:after="0" w:line="240" w:lineRule="auto"/>
              <w:jc w:val="center"/>
              <w:rPr>
                <w:rFonts w:ascii="Times New Roman" w:eastAsia="Times New Roman" w:hAnsi="Times New Roman"/>
                <w:sz w:val="24"/>
                <w:szCs w:val="24"/>
              </w:rPr>
            </w:pPr>
          </w:p>
        </w:tc>
      </w:tr>
      <w:tr w:rsidR="00030AE9" w:rsidRPr="00AC2BE8" w14:paraId="5BB3C2A1" w14:textId="77777777" w:rsidTr="008F261B">
        <w:trPr>
          <w:trHeight w:val="20"/>
        </w:trPr>
        <w:tc>
          <w:tcPr>
            <w:tcW w:w="3716" w:type="pct"/>
            <w:gridSpan w:val="2"/>
            <w:shd w:val="clear" w:color="auto" w:fill="auto"/>
          </w:tcPr>
          <w:p w14:paraId="6BAB0B05" w14:textId="77777777" w:rsidR="00030AE9" w:rsidRPr="00AC2BE8" w:rsidRDefault="00030AE9" w:rsidP="008F261B">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Всего:</w:t>
            </w:r>
          </w:p>
        </w:tc>
        <w:tc>
          <w:tcPr>
            <w:tcW w:w="665" w:type="pct"/>
            <w:shd w:val="clear" w:color="auto" w:fill="auto"/>
            <w:vAlign w:val="center"/>
          </w:tcPr>
          <w:p w14:paraId="1BD2AA7E" w14:textId="77777777" w:rsidR="00030AE9" w:rsidRPr="00CF4821" w:rsidRDefault="00030AE9" w:rsidP="008F261B">
            <w:pPr>
              <w:spacing w:after="0" w:line="240" w:lineRule="auto"/>
              <w:jc w:val="center"/>
              <w:rPr>
                <w:rFonts w:ascii="Times New Roman" w:eastAsia="Times New Roman" w:hAnsi="Times New Roman"/>
                <w:bCs w:val="0"/>
                <w:iCs/>
                <w:sz w:val="24"/>
                <w:szCs w:val="24"/>
              </w:rPr>
            </w:pPr>
            <w:r w:rsidRPr="00CF4821">
              <w:rPr>
                <w:rFonts w:ascii="Times New Roman" w:eastAsia="Times New Roman" w:hAnsi="Times New Roman"/>
                <w:iCs/>
                <w:sz w:val="24"/>
                <w:szCs w:val="24"/>
              </w:rPr>
              <w:t>68</w:t>
            </w:r>
          </w:p>
        </w:tc>
        <w:tc>
          <w:tcPr>
            <w:tcW w:w="619" w:type="pct"/>
          </w:tcPr>
          <w:p w14:paraId="7BE357FF" w14:textId="77777777" w:rsidR="00030AE9" w:rsidRPr="00AC2BE8" w:rsidRDefault="00030AE9" w:rsidP="008F261B">
            <w:pPr>
              <w:spacing w:after="0" w:line="240" w:lineRule="auto"/>
              <w:rPr>
                <w:rFonts w:ascii="Times New Roman" w:eastAsia="Times New Roman" w:hAnsi="Times New Roman"/>
                <w:b/>
                <w:bCs w:val="0"/>
                <w:i/>
                <w:sz w:val="24"/>
                <w:szCs w:val="24"/>
              </w:rPr>
            </w:pPr>
          </w:p>
        </w:tc>
      </w:tr>
    </w:tbl>
    <w:p w14:paraId="1A3E7108" w14:textId="77777777" w:rsidR="00030AE9" w:rsidRPr="00AC2BE8" w:rsidRDefault="00030AE9" w:rsidP="00030AE9">
      <w:pPr>
        <w:spacing w:after="200" w:line="276" w:lineRule="auto"/>
        <w:ind w:firstLine="709"/>
        <w:rPr>
          <w:rFonts w:ascii="Times New Roman" w:eastAsia="Times New Roman" w:hAnsi="Times New Roman"/>
          <w:i/>
          <w:sz w:val="24"/>
          <w:szCs w:val="24"/>
        </w:rPr>
        <w:sectPr w:rsidR="00030AE9" w:rsidRPr="00AC2BE8" w:rsidSect="00B44E7A">
          <w:pgSz w:w="16840" w:h="11907" w:orient="landscape"/>
          <w:pgMar w:top="851" w:right="1134" w:bottom="851" w:left="992" w:header="709" w:footer="709" w:gutter="0"/>
          <w:cols w:space="720"/>
        </w:sectPr>
      </w:pPr>
    </w:p>
    <w:p w14:paraId="688311E0" w14:textId="77777777" w:rsidR="00030AE9" w:rsidRPr="00AC2BE8" w:rsidRDefault="00030AE9" w:rsidP="00030AE9">
      <w:pPr>
        <w:spacing w:after="200" w:line="276" w:lineRule="auto"/>
        <w:jc w:val="center"/>
        <w:rPr>
          <w:rFonts w:ascii="Times New Roman" w:eastAsia="Times New Roman" w:hAnsi="Times New Roman"/>
          <w:b/>
          <w:bCs w:val="0"/>
          <w:sz w:val="24"/>
          <w:szCs w:val="24"/>
        </w:rPr>
      </w:pPr>
      <w:r w:rsidRPr="00AC2BE8">
        <w:rPr>
          <w:rFonts w:ascii="Times New Roman" w:eastAsia="Times New Roman" w:hAnsi="Times New Roman"/>
          <w:b/>
          <w:sz w:val="24"/>
          <w:szCs w:val="24"/>
        </w:rPr>
        <w:lastRenderedPageBreak/>
        <w:t>3. УСЛОВИЯ РЕАЛИЗАЦИИ УЧЕБНОЙ ДИСЦИПЛИНЫ</w:t>
      </w:r>
    </w:p>
    <w:p w14:paraId="0751B3A4" w14:textId="77777777" w:rsidR="00030AE9" w:rsidRPr="00AC2BE8" w:rsidRDefault="00030AE9" w:rsidP="00030AE9">
      <w:pPr>
        <w:suppressAutoHyphens/>
        <w:spacing w:after="200" w:line="276" w:lineRule="auto"/>
        <w:ind w:firstLine="709"/>
        <w:jc w:val="both"/>
        <w:rPr>
          <w:rFonts w:ascii="Times New Roman" w:eastAsia="Times New Roman" w:hAnsi="Times New Roman"/>
          <w:bCs w:val="0"/>
          <w:sz w:val="24"/>
          <w:szCs w:val="24"/>
        </w:rPr>
      </w:pPr>
      <w:r w:rsidRPr="00AC2BE8">
        <w:rPr>
          <w:rFonts w:ascii="Times New Roman" w:eastAsia="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64655851" w14:textId="77777777" w:rsidR="00030AE9" w:rsidRPr="00AC2BE8" w:rsidRDefault="00030AE9" w:rsidP="00030AE9">
      <w:pPr>
        <w:suppressAutoHyphens/>
        <w:autoSpaceDE w:val="0"/>
        <w:autoSpaceDN w:val="0"/>
        <w:adjustRightInd w:val="0"/>
        <w:spacing w:after="0" w:line="276" w:lineRule="auto"/>
        <w:ind w:firstLine="709"/>
        <w:jc w:val="both"/>
        <w:rPr>
          <w:rFonts w:ascii="Times New Roman" w:eastAsia="Calibri" w:hAnsi="Times New Roman"/>
          <w:sz w:val="24"/>
          <w:szCs w:val="24"/>
        </w:rPr>
      </w:pPr>
      <w:r w:rsidRPr="00AC2BE8">
        <w:rPr>
          <w:rFonts w:ascii="Times New Roman" w:eastAsia="Times New Roman" w:hAnsi="Times New Roman"/>
          <w:sz w:val="24"/>
          <w:szCs w:val="24"/>
        </w:rPr>
        <w:t>Кабинет</w:t>
      </w:r>
      <w:r w:rsidRPr="00AC2BE8">
        <w:rPr>
          <w:rFonts w:ascii="Times New Roman" w:eastAsia="Times New Roman" w:hAnsi="Times New Roman"/>
          <w:i/>
          <w:sz w:val="24"/>
          <w:szCs w:val="24"/>
        </w:rPr>
        <w:t xml:space="preserve"> </w:t>
      </w:r>
      <w:r w:rsidRPr="00AC2BE8">
        <w:rPr>
          <w:rFonts w:ascii="Times New Roman" w:eastAsia="Times New Roman" w:hAnsi="Times New Roman"/>
          <w:sz w:val="24"/>
          <w:szCs w:val="24"/>
        </w:rPr>
        <w:t>«Агрономии и «Зоотехнии»</w:t>
      </w:r>
      <w:r w:rsidRPr="00AC2BE8">
        <w:rPr>
          <w:rFonts w:ascii="Times New Roman" w:eastAsia="Calibri" w:hAnsi="Times New Roman"/>
          <w:sz w:val="24"/>
          <w:szCs w:val="24"/>
        </w:rPr>
        <w:t>,</w:t>
      </w:r>
    </w:p>
    <w:p w14:paraId="1EFA0F0B" w14:textId="77777777" w:rsidR="00030AE9" w:rsidRPr="00AC2BE8" w:rsidRDefault="00030AE9" w:rsidP="00030AE9">
      <w:pPr>
        <w:suppressAutoHyphens/>
        <w:autoSpaceDE w:val="0"/>
        <w:autoSpaceDN w:val="0"/>
        <w:adjustRightInd w:val="0"/>
        <w:spacing w:after="0" w:line="276" w:lineRule="auto"/>
        <w:jc w:val="both"/>
        <w:rPr>
          <w:rFonts w:ascii="Times New Roman" w:eastAsia="Calibri" w:hAnsi="Times New Roman"/>
          <w:sz w:val="24"/>
          <w:szCs w:val="24"/>
        </w:rPr>
      </w:pPr>
      <w:r w:rsidRPr="00AC2BE8">
        <w:rPr>
          <w:rFonts w:ascii="Times New Roman" w:eastAsia="Calibri" w:hAnsi="Times New Roman"/>
          <w:sz w:val="24"/>
          <w:szCs w:val="24"/>
        </w:rPr>
        <w:t xml:space="preserve">оснащенный оборудованием: рабочее место преподавателя, рабочие места обучающихся, Телевизор, компьютер. </w:t>
      </w:r>
    </w:p>
    <w:p w14:paraId="7A1FD6E2" w14:textId="77777777" w:rsidR="00030AE9" w:rsidRPr="00AC2BE8" w:rsidRDefault="00030AE9" w:rsidP="00030AE9">
      <w:pPr>
        <w:suppressAutoHyphens/>
        <w:spacing w:after="0" w:line="276" w:lineRule="auto"/>
        <w:ind w:firstLine="709"/>
        <w:jc w:val="both"/>
        <w:rPr>
          <w:rFonts w:ascii="Times New Roman" w:eastAsia="Times New Roman" w:hAnsi="Times New Roman"/>
          <w:bCs w:val="0"/>
          <w:i/>
          <w:sz w:val="24"/>
          <w:szCs w:val="24"/>
        </w:rPr>
      </w:pPr>
    </w:p>
    <w:p w14:paraId="32839DA7" w14:textId="77777777" w:rsidR="00030AE9" w:rsidRPr="00AC2BE8" w:rsidRDefault="00030AE9" w:rsidP="00030AE9">
      <w:pPr>
        <w:widowControl w:val="0"/>
        <w:autoSpaceDE w:val="0"/>
        <w:autoSpaceDN w:val="0"/>
        <w:adjustRightInd w:val="0"/>
        <w:spacing w:after="0" w:line="240" w:lineRule="auto"/>
        <w:ind w:left="718"/>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3.2. Информационное обеспечение реализации программы </w:t>
      </w:r>
    </w:p>
    <w:p w14:paraId="7E43EBC0" w14:textId="77777777" w:rsidR="00030AE9" w:rsidRPr="00AC2BE8" w:rsidRDefault="00030AE9" w:rsidP="00030AE9">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B82E06" w14:textId="77777777" w:rsidR="00030AE9" w:rsidRPr="00AC2BE8" w:rsidRDefault="00030AE9" w:rsidP="00030AE9">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p>
    <w:p w14:paraId="4ACA46AA" w14:textId="77777777" w:rsidR="00030AE9" w:rsidRPr="00AC2BE8" w:rsidRDefault="00030AE9" w:rsidP="00030AE9">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3.2.1. Основные печатные издания:  </w:t>
      </w:r>
    </w:p>
    <w:p w14:paraId="4D05C139" w14:textId="77777777" w:rsidR="00030AE9" w:rsidRPr="00AC2BE8" w:rsidRDefault="00030AE9" w:rsidP="00030AE9">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Cs w:val="0"/>
          <w:color w:val="000000"/>
          <w:sz w:val="24"/>
          <w:szCs w:val="24"/>
        </w:rPr>
        <w:t xml:space="preserve">1. </w:t>
      </w:r>
      <w:proofErr w:type="spellStart"/>
      <w:r w:rsidRPr="00AC2BE8">
        <w:rPr>
          <w:rFonts w:ascii="Times New Roman" w:eastAsia="Times New Roman" w:hAnsi="Times New Roman"/>
          <w:bCs w:val="0"/>
          <w:color w:val="000000"/>
          <w:sz w:val="24"/>
          <w:szCs w:val="24"/>
        </w:rPr>
        <w:t>Гатаулина</w:t>
      </w:r>
      <w:proofErr w:type="spellEnd"/>
      <w:r w:rsidRPr="00AC2BE8">
        <w:rPr>
          <w:rFonts w:ascii="Times New Roman" w:eastAsia="Times New Roman" w:hAnsi="Times New Roman"/>
          <w:bCs w:val="0"/>
          <w:color w:val="000000"/>
          <w:sz w:val="24"/>
          <w:szCs w:val="24"/>
        </w:rPr>
        <w:t xml:space="preserve"> Г.Г., Объедков М.Г., </w:t>
      </w:r>
      <w:proofErr w:type="spellStart"/>
      <w:r w:rsidRPr="00AC2BE8">
        <w:rPr>
          <w:rFonts w:ascii="Times New Roman" w:eastAsia="Times New Roman" w:hAnsi="Times New Roman"/>
          <w:bCs w:val="0"/>
          <w:color w:val="000000"/>
          <w:sz w:val="24"/>
          <w:szCs w:val="24"/>
        </w:rPr>
        <w:t>Долгоуворов</w:t>
      </w:r>
      <w:proofErr w:type="spellEnd"/>
      <w:r w:rsidRPr="00AC2BE8">
        <w:rPr>
          <w:rFonts w:ascii="Times New Roman" w:eastAsia="Times New Roman" w:hAnsi="Times New Roman"/>
          <w:bCs w:val="0"/>
          <w:color w:val="000000"/>
          <w:sz w:val="24"/>
          <w:szCs w:val="24"/>
        </w:rPr>
        <w:t xml:space="preserve"> В.С. Технология производства продукции растениеводства. Учебник и учебное пособие для учащихся техникумов. –</w:t>
      </w:r>
      <w:proofErr w:type="spellStart"/>
      <w:proofErr w:type="gramStart"/>
      <w:r w:rsidRPr="00AC2BE8">
        <w:rPr>
          <w:rFonts w:ascii="Times New Roman" w:eastAsia="Times New Roman" w:hAnsi="Times New Roman"/>
          <w:bCs w:val="0"/>
          <w:color w:val="000000"/>
          <w:sz w:val="24"/>
          <w:szCs w:val="24"/>
        </w:rPr>
        <w:t>М.:Колос</w:t>
      </w:r>
      <w:proofErr w:type="spellEnd"/>
      <w:proofErr w:type="gramEnd"/>
      <w:r w:rsidRPr="00AC2BE8">
        <w:rPr>
          <w:rFonts w:ascii="Times New Roman" w:eastAsia="Times New Roman" w:hAnsi="Times New Roman"/>
          <w:bCs w:val="0"/>
          <w:color w:val="000000"/>
          <w:sz w:val="24"/>
          <w:szCs w:val="24"/>
        </w:rPr>
        <w:t>, 2018. -448 с., ил.</w:t>
      </w:r>
      <w:r w:rsidRPr="00AC2BE8">
        <w:rPr>
          <w:rFonts w:ascii="Times New Roman" w:eastAsia="Times New Roman" w:hAnsi="Times New Roman"/>
          <w:b/>
          <w:color w:val="000000"/>
          <w:sz w:val="24"/>
          <w:szCs w:val="24"/>
        </w:rPr>
        <w:t xml:space="preserve"> </w:t>
      </w:r>
    </w:p>
    <w:p w14:paraId="70D27CE6" w14:textId="77777777" w:rsidR="00030AE9" w:rsidRPr="00AC2BE8" w:rsidRDefault="00030AE9" w:rsidP="00030AE9">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560E718C" w14:textId="77777777" w:rsidR="00030AE9" w:rsidRPr="00AC2BE8" w:rsidRDefault="00030AE9" w:rsidP="00030AE9">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3.2.2. Основные электронные издания:  </w:t>
      </w:r>
    </w:p>
    <w:p w14:paraId="0326FA94" w14:textId="77777777" w:rsidR="00030AE9" w:rsidRPr="00AC2BE8" w:rsidRDefault="00030AE9" w:rsidP="00030AE9">
      <w:pPr>
        <w:widowControl w:val="0"/>
        <w:numPr>
          <w:ilvl w:val="0"/>
          <w:numId w:val="2"/>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Глухих, М. А. Технологии производства продукции растениеводства / М. А. Глухих. — 2-е изд., стер.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Лань, 2023. — 148 с. — ISBN 978-5-507-45564-5.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https://e.lanbook.com/book/276386 (дата обращения: 15.11.2022). — Режим доступа: для </w:t>
      </w:r>
      <w:proofErr w:type="spellStart"/>
      <w:r w:rsidRPr="00AC2BE8">
        <w:rPr>
          <w:rFonts w:ascii="Times New Roman" w:eastAsia="Times New Roman" w:hAnsi="Times New Roman"/>
          <w:bCs w:val="0"/>
          <w:color w:val="000000"/>
          <w:sz w:val="24"/>
          <w:szCs w:val="24"/>
        </w:rPr>
        <w:t>авториз</w:t>
      </w:r>
      <w:proofErr w:type="spellEnd"/>
      <w:r w:rsidRPr="00AC2BE8">
        <w:rPr>
          <w:rFonts w:ascii="Times New Roman" w:eastAsia="Times New Roman" w:hAnsi="Times New Roman"/>
          <w:bCs w:val="0"/>
          <w:color w:val="000000"/>
          <w:sz w:val="24"/>
          <w:szCs w:val="24"/>
        </w:rPr>
        <w:t>. пользователей.</w:t>
      </w:r>
    </w:p>
    <w:p w14:paraId="0967B6C4" w14:textId="77777777" w:rsidR="00030AE9" w:rsidRPr="00AC2BE8" w:rsidRDefault="00030AE9" w:rsidP="00030AE9">
      <w:pPr>
        <w:widowControl w:val="0"/>
        <w:numPr>
          <w:ilvl w:val="0"/>
          <w:numId w:val="2"/>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Колчина, Л. М.  Современные технологии, машины и оборудование для возделывания овощных культур / Л. М. Колчина. — 2-е изд. — </w:t>
      </w:r>
      <w:proofErr w:type="gramStart"/>
      <w:r w:rsidRPr="00AC2BE8">
        <w:rPr>
          <w:rFonts w:ascii="Times New Roman" w:eastAsia="Times New Roman" w:hAnsi="Times New Roman"/>
          <w:bCs w:val="0"/>
          <w:color w:val="000000"/>
          <w:sz w:val="24"/>
          <w:szCs w:val="24"/>
        </w:rPr>
        <w:t>Москва :</w:t>
      </w:r>
      <w:proofErr w:type="gramEnd"/>
      <w:r w:rsidRPr="00AC2BE8">
        <w:rPr>
          <w:rFonts w:ascii="Times New Roman" w:eastAsia="Times New Roman" w:hAnsi="Times New Roman"/>
          <w:bCs w:val="0"/>
          <w:color w:val="000000"/>
          <w:sz w:val="24"/>
          <w:szCs w:val="24"/>
        </w:rPr>
        <w:t xml:space="preserve">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2022. — 200 с. — (Высшее образование). — ISBN 978-5-534-11425-6.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https://urait.ru/bcode/495659 (дата обращения: 15.11.2022).</w:t>
      </w:r>
    </w:p>
    <w:p w14:paraId="6ADB3D1E" w14:textId="77777777" w:rsidR="00030AE9" w:rsidRPr="00AC2BE8" w:rsidRDefault="00030AE9" w:rsidP="00030AE9">
      <w:pPr>
        <w:widowControl w:val="0"/>
        <w:numPr>
          <w:ilvl w:val="0"/>
          <w:numId w:val="2"/>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Обработка </w:t>
      </w:r>
      <w:proofErr w:type="gramStart"/>
      <w:r w:rsidRPr="00AC2BE8">
        <w:rPr>
          <w:rFonts w:ascii="Times New Roman" w:eastAsia="Times New Roman" w:hAnsi="Times New Roman"/>
          <w:bCs w:val="0"/>
          <w:color w:val="000000"/>
          <w:sz w:val="24"/>
          <w:szCs w:val="24"/>
        </w:rPr>
        <w:t>почвы :</w:t>
      </w:r>
      <w:proofErr w:type="gramEnd"/>
      <w:r w:rsidRPr="00AC2BE8">
        <w:rPr>
          <w:rFonts w:ascii="Times New Roman" w:eastAsia="Times New Roman" w:hAnsi="Times New Roman"/>
          <w:bCs w:val="0"/>
          <w:color w:val="000000"/>
          <w:sz w:val="24"/>
          <w:szCs w:val="24"/>
        </w:rPr>
        <w:t xml:space="preserve"> учебное пособие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 О. И. Власова, Г. Р. </w:t>
      </w:r>
      <w:proofErr w:type="spellStart"/>
      <w:r w:rsidRPr="00AC2BE8">
        <w:rPr>
          <w:rFonts w:ascii="Times New Roman" w:eastAsia="Times New Roman" w:hAnsi="Times New Roman"/>
          <w:bCs w:val="0"/>
          <w:color w:val="000000"/>
          <w:sz w:val="24"/>
          <w:szCs w:val="24"/>
        </w:rPr>
        <w:t>Дорожко</w:t>
      </w:r>
      <w:proofErr w:type="spellEnd"/>
      <w:r w:rsidRPr="00AC2BE8">
        <w:rPr>
          <w:rFonts w:ascii="Times New Roman" w:eastAsia="Times New Roman" w:hAnsi="Times New Roman"/>
          <w:bCs w:val="0"/>
          <w:color w:val="000000"/>
          <w:sz w:val="24"/>
          <w:szCs w:val="24"/>
        </w:rPr>
        <w:t xml:space="preserve">, В. М. </w:t>
      </w:r>
      <w:proofErr w:type="spellStart"/>
      <w:r w:rsidRPr="00AC2BE8">
        <w:rPr>
          <w:rFonts w:ascii="Times New Roman" w:eastAsia="Times New Roman" w:hAnsi="Times New Roman"/>
          <w:bCs w:val="0"/>
          <w:color w:val="000000"/>
          <w:sz w:val="24"/>
          <w:szCs w:val="24"/>
        </w:rPr>
        <w:t>Передериева</w:t>
      </w:r>
      <w:proofErr w:type="spellEnd"/>
      <w:r w:rsidRPr="00AC2BE8">
        <w:rPr>
          <w:rFonts w:ascii="Times New Roman" w:eastAsia="Times New Roman" w:hAnsi="Times New Roman"/>
          <w:bCs w:val="0"/>
          <w:color w:val="000000"/>
          <w:sz w:val="24"/>
          <w:szCs w:val="24"/>
        </w:rPr>
        <w:t xml:space="preserve">, И. А. </w:t>
      </w:r>
      <w:proofErr w:type="spellStart"/>
      <w:r w:rsidRPr="00AC2BE8">
        <w:rPr>
          <w:rFonts w:ascii="Times New Roman" w:eastAsia="Times New Roman" w:hAnsi="Times New Roman"/>
          <w:bCs w:val="0"/>
          <w:color w:val="000000"/>
          <w:sz w:val="24"/>
          <w:szCs w:val="24"/>
        </w:rPr>
        <w:t>Вольтерс</w:t>
      </w:r>
      <w:proofErr w:type="spellEnd"/>
      <w:r w:rsidRPr="00AC2BE8">
        <w:rPr>
          <w:rFonts w:ascii="Times New Roman" w:eastAsia="Times New Roman" w:hAnsi="Times New Roman"/>
          <w:bCs w:val="0"/>
          <w:color w:val="000000"/>
          <w:sz w:val="24"/>
          <w:szCs w:val="24"/>
        </w:rPr>
        <w:t>.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Лань, 2022. — 88 с. — ISBN 978-5-8114-8445-4.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11" w:history="1">
        <w:r w:rsidRPr="00AC2BE8">
          <w:rPr>
            <w:rFonts w:ascii="Times New Roman" w:eastAsia="Times New Roman" w:hAnsi="Times New Roman"/>
            <w:bCs w:val="0"/>
            <w:color w:val="0000FF"/>
            <w:sz w:val="24"/>
            <w:szCs w:val="24"/>
            <w:u w:val="single"/>
          </w:rPr>
          <w:t>https://e.lanbook.com/book/193259</w:t>
        </w:r>
      </w:hyperlink>
      <w:r w:rsidRPr="00AC2BE8">
        <w:rPr>
          <w:rFonts w:ascii="Times New Roman" w:eastAsia="Times New Roman" w:hAnsi="Times New Roman"/>
          <w:bCs w:val="0"/>
          <w:color w:val="000000"/>
          <w:sz w:val="24"/>
          <w:szCs w:val="24"/>
        </w:rPr>
        <w:t xml:space="preserve"> </w:t>
      </w:r>
    </w:p>
    <w:p w14:paraId="77C49668" w14:textId="77777777" w:rsidR="00030AE9" w:rsidRPr="00AC2BE8" w:rsidRDefault="00030AE9" w:rsidP="00030AE9">
      <w:pPr>
        <w:widowControl w:val="0"/>
        <w:numPr>
          <w:ilvl w:val="0"/>
          <w:numId w:val="2"/>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Основы </w:t>
      </w:r>
      <w:proofErr w:type="gramStart"/>
      <w:r w:rsidRPr="00AC2BE8">
        <w:rPr>
          <w:rFonts w:ascii="Times New Roman" w:eastAsia="Times New Roman" w:hAnsi="Times New Roman"/>
          <w:bCs w:val="0"/>
          <w:color w:val="000000"/>
          <w:sz w:val="24"/>
          <w:szCs w:val="24"/>
        </w:rPr>
        <w:t>агрономии :</w:t>
      </w:r>
      <w:proofErr w:type="gramEnd"/>
      <w:r w:rsidRPr="00AC2BE8">
        <w:rPr>
          <w:rFonts w:ascii="Times New Roman" w:eastAsia="Times New Roman" w:hAnsi="Times New Roman"/>
          <w:bCs w:val="0"/>
          <w:color w:val="000000"/>
          <w:sz w:val="24"/>
          <w:szCs w:val="24"/>
        </w:rPr>
        <w:t xml:space="preserve"> учебник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 И. Н. </w:t>
      </w:r>
      <w:proofErr w:type="spellStart"/>
      <w:r w:rsidRPr="00AC2BE8">
        <w:rPr>
          <w:rFonts w:ascii="Times New Roman" w:eastAsia="Times New Roman" w:hAnsi="Times New Roman"/>
          <w:bCs w:val="0"/>
          <w:color w:val="000000"/>
          <w:sz w:val="24"/>
          <w:szCs w:val="24"/>
        </w:rPr>
        <w:t>Гаспарян</w:t>
      </w:r>
      <w:proofErr w:type="spellEnd"/>
      <w:r w:rsidRPr="00AC2BE8">
        <w:rPr>
          <w:rFonts w:ascii="Times New Roman" w:eastAsia="Times New Roman" w:hAnsi="Times New Roman"/>
          <w:bCs w:val="0"/>
          <w:color w:val="000000"/>
          <w:sz w:val="24"/>
          <w:szCs w:val="24"/>
        </w:rPr>
        <w:t>, В. И. Трухачев, В. Г. Сычев [и др.].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Лань, 2022. — 496 с. — ISBN 978-5-8114-8873-5.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12" w:history="1">
        <w:r w:rsidRPr="00AC2BE8">
          <w:rPr>
            <w:rFonts w:ascii="Times New Roman" w:eastAsia="Times New Roman" w:hAnsi="Times New Roman"/>
            <w:bCs w:val="0"/>
            <w:color w:val="0000FF"/>
            <w:sz w:val="24"/>
            <w:szCs w:val="24"/>
            <w:u w:val="single"/>
          </w:rPr>
          <w:t>https://e.lanbook.com/book/183230</w:t>
        </w:r>
      </w:hyperlink>
      <w:r w:rsidRPr="00AC2BE8">
        <w:rPr>
          <w:rFonts w:ascii="Times New Roman" w:eastAsia="Times New Roman" w:hAnsi="Times New Roman"/>
          <w:bCs w:val="0"/>
          <w:color w:val="000000"/>
          <w:sz w:val="24"/>
          <w:szCs w:val="24"/>
        </w:rPr>
        <w:t xml:space="preserve"> .</w:t>
      </w:r>
    </w:p>
    <w:p w14:paraId="4BCB01B3" w14:textId="77777777" w:rsidR="00030AE9" w:rsidRPr="00AC2BE8" w:rsidRDefault="00030AE9" w:rsidP="00030AE9">
      <w:pPr>
        <w:widowControl w:val="0"/>
        <w:numPr>
          <w:ilvl w:val="0"/>
          <w:numId w:val="2"/>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Таланов, И. П.  Растениеводство. </w:t>
      </w:r>
      <w:proofErr w:type="gramStart"/>
      <w:r w:rsidRPr="00AC2BE8">
        <w:rPr>
          <w:rFonts w:ascii="Times New Roman" w:eastAsia="Times New Roman" w:hAnsi="Times New Roman"/>
          <w:bCs w:val="0"/>
          <w:color w:val="000000"/>
          <w:sz w:val="24"/>
          <w:szCs w:val="24"/>
        </w:rPr>
        <w:t>Практикум :</w:t>
      </w:r>
      <w:proofErr w:type="gramEnd"/>
      <w:r w:rsidRPr="00AC2BE8">
        <w:rPr>
          <w:rFonts w:ascii="Times New Roman" w:eastAsia="Times New Roman" w:hAnsi="Times New Roman"/>
          <w:bCs w:val="0"/>
          <w:color w:val="000000"/>
          <w:sz w:val="24"/>
          <w:szCs w:val="24"/>
        </w:rPr>
        <w:t xml:space="preserve"> учебное пособие для среднего профессионального образования / И. П. Таланов. — 2-е изд., </w:t>
      </w:r>
      <w:proofErr w:type="spellStart"/>
      <w:r w:rsidRPr="00AC2BE8">
        <w:rPr>
          <w:rFonts w:ascii="Times New Roman" w:eastAsia="Times New Roman" w:hAnsi="Times New Roman"/>
          <w:bCs w:val="0"/>
          <w:color w:val="000000"/>
          <w:sz w:val="24"/>
          <w:szCs w:val="24"/>
        </w:rPr>
        <w:t>испр</w:t>
      </w:r>
      <w:proofErr w:type="spellEnd"/>
      <w:r w:rsidRPr="00AC2BE8">
        <w:rPr>
          <w:rFonts w:ascii="Times New Roman" w:eastAsia="Times New Roman" w:hAnsi="Times New Roman"/>
          <w:bCs w:val="0"/>
          <w:color w:val="000000"/>
          <w:sz w:val="24"/>
          <w:szCs w:val="24"/>
        </w:rPr>
        <w:t xml:space="preserve">. и доп. — </w:t>
      </w:r>
      <w:proofErr w:type="gramStart"/>
      <w:r w:rsidRPr="00AC2BE8">
        <w:rPr>
          <w:rFonts w:ascii="Times New Roman" w:eastAsia="Times New Roman" w:hAnsi="Times New Roman"/>
          <w:bCs w:val="0"/>
          <w:color w:val="000000"/>
          <w:sz w:val="24"/>
          <w:szCs w:val="24"/>
        </w:rPr>
        <w:t>Москва :</w:t>
      </w:r>
      <w:proofErr w:type="gramEnd"/>
      <w:r w:rsidRPr="00AC2BE8">
        <w:rPr>
          <w:rFonts w:ascii="Times New Roman" w:eastAsia="Times New Roman" w:hAnsi="Times New Roman"/>
          <w:bCs w:val="0"/>
          <w:color w:val="000000"/>
          <w:sz w:val="24"/>
          <w:szCs w:val="24"/>
        </w:rPr>
        <w:t xml:space="preserve">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2022. — 288 с. — (Профессиональное образование). — ISBN 978-5-534-08153-4.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https://urait.ru/bcode/492013 (дата обращения: 15.11.2022).</w:t>
      </w:r>
    </w:p>
    <w:p w14:paraId="460D1BD9" w14:textId="77777777" w:rsidR="00030AE9" w:rsidRPr="00AC2BE8" w:rsidRDefault="00030AE9" w:rsidP="00030AE9">
      <w:pPr>
        <w:widowControl w:val="0"/>
        <w:numPr>
          <w:ilvl w:val="0"/>
          <w:numId w:val="2"/>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Ториков, В. Е. Основы опытного дела в </w:t>
      </w:r>
      <w:proofErr w:type="gramStart"/>
      <w:r w:rsidRPr="00AC2BE8">
        <w:rPr>
          <w:rFonts w:ascii="Times New Roman" w:eastAsia="Times New Roman" w:hAnsi="Times New Roman"/>
          <w:bCs w:val="0"/>
          <w:color w:val="000000"/>
          <w:sz w:val="24"/>
          <w:szCs w:val="24"/>
        </w:rPr>
        <w:t>агрономии :</w:t>
      </w:r>
      <w:proofErr w:type="gramEnd"/>
      <w:r w:rsidRPr="00AC2BE8">
        <w:rPr>
          <w:rFonts w:ascii="Times New Roman" w:eastAsia="Times New Roman" w:hAnsi="Times New Roman"/>
          <w:bCs w:val="0"/>
          <w:color w:val="000000"/>
          <w:sz w:val="24"/>
          <w:szCs w:val="24"/>
        </w:rPr>
        <w:t xml:space="preserve"> учебное пособие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w:t>
      </w:r>
      <w:r w:rsidRPr="00AC2BE8">
        <w:rPr>
          <w:rFonts w:ascii="Times New Roman" w:eastAsia="Times New Roman" w:hAnsi="Times New Roman"/>
          <w:bCs w:val="0"/>
          <w:color w:val="000000"/>
          <w:sz w:val="24"/>
          <w:szCs w:val="24"/>
        </w:rPr>
        <w:lastRenderedPageBreak/>
        <w:t>/ В. Е. Ториков, О. В. Мельникова, А. А. Осипов.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Лань, 2021. — 128 с. — ISBN 978-5-8114-6814-0.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13" w:history="1">
        <w:r w:rsidRPr="00AC2BE8">
          <w:rPr>
            <w:rFonts w:ascii="Times New Roman" w:eastAsia="Times New Roman" w:hAnsi="Times New Roman"/>
            <w:bCs w:val="0"/>
            <w:color w:val="0000FF"/>
            <w:sz w:val="24"/>
            <w:szCs w:val="24"/>
            <w:u w:val="single"/>
          </w:rPr>
          <w:t>https://e.lanbook.com/book/165820</w:t>
        </w:r>
      </w:hyperlink>
      <w:r w:rsidRPr="00AC2BE8">
        <w:rPr>
          <w:rFonts w:ascii="Times New Roman" w:eastAsia="Times New Roman" w:hAnsi="Times New Roman"/>
          <w:bCs w:val="0"/>
          <w:color w:val="000000"/>
          <w:sz w:val="24"/>
          <w:szCs w:val="24"/>
        </w:rPr>
        <w:t xml:space="preserve"> .</w:t>
      </w:r>
    </w:p>
    <w:p w14:paraId="7FF23C47" w14:textId="77777777" w:rsidR="00030AE9" w:rsidRPr="00AC2BE8" w:rsidRDefault="00030AE9" w:rsidP="00030AE9">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0AFF77F1" w14:textId="77777777" w:rsidR="00030AE9" w:rsidRPr="00AC2BE8" w:rsidRDefault="00030AE9" w:rsidP="00030AE9">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3.2.3. Дополнительные источники</w:t>
      </w:r>
    </w:p>
    <w:p w14:paraId="05A90DAE" w14:textId="77777777" w:rsidR="00030AE9" w:rsidRPr="00AC2BE8" w:rsidRDefault="00030AE9" w:rsidP="00030AE9">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r w:rsidRPr="00AC2BE8">
        <w:rPr>
          <w:rFonts w:ascii="Times New Roman" w:eastAsia="Times New Roman" w:hAnsi="Times New Roman"/>
          <w:bCs w:val="0"/>
          <w:color w:val="000000"/>
          <w:sz w:val="24"/>
          <w:szCs w:val="24"/>
        </w:rPr>
        <w:t xml:space="preserve">1. Сайт Научно-теоретического журнала "Проблемы агрохимии и экологии" [Электронный ресурс]: </w:t>
      </w:r>
      <w:hyperlink r:id="rId14" w:history="1">
        <w:r w:rsidRPr="00AC2BE8">
          <w:rPr>
            <w:rFonts w:ascii="Times New Roman" w:eastAsia="Times New Roman" w:hAnsi="Times New Roman"/>
            <w:bCs w:val="0"/>
            <w:color w:val="0000FF"/>
            <w:sz w:val="24"/>
            <w:szCs w:val="24"/>
          </w:rPr>
          <w:t>http://agroproblem.soil.msu.ru</w:t>
        </w:r>
      </w:hyperlink>
      <w:hyperlink r:id="rId15" w:history="1">
        <w:r w:rsidRPr="00AC2BE8">
          <w:rPr>
            <w:rFonts w:ascii="Times New Roman" w:eastAsia="Times New Roman" w:hAnsi="Times New Roman"/>
            <w:bCs w:val="0"/>
            <w:color w:val="000000"/>
            <w:sz w:val="24"/>
            <w:szCs w:val="24"/>
          </w:rPr>
          <w:t xml:space="preserve"> </w:t>
        </w:r>
      </w:hyperlink>
    </w:p>
    <w:p w14:paraId="417E775F" w14:textId="77777777" w:rsidR="00030AE9" w:rsidRPr="00AC2BE8" w:rsidRDefault="00030AE9" w:rsidP="00030AE9">
      <w:pPr>
        <w:widowControl w:val="0"/>
        <w:numPr>
          <w:ilvl w:val="0"/>
          <w:numId w:val="1"/>
        </w:numPr>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Онлайн энциклопедия </w:t>
      </w:r>
      <w:proofErr w:type="spellStart"/>
      <w:r w:rsidRPr="00AC2BE8">
        <w:rPr>
          <w:rFonts w:ascii="Times New Roman" w:eastAsia="Times New Roman" w:hAnsi="Times New Roman"/>
          <w:bCs w:val="0"/>
          <w:color w:val="000000"/>
          <w:sz w:val="24"/>
          <w:szCs w:val="24"/>
        </w:rPr>
        <w:t>кругосвет</w:t>
      </w:r>
      <w:proofErr w:type="spellEnd"/>
      <w:r w:rsidRPr="00AC2BE8">
        <w:rPr>
          <w:rFonts w:ascii="Times New Roman" w:eastAsia="Times New Roman" w:hAnsi="Times New Roman"/>
          <w:bCs w:val="0"/>
          <w:color w:val="000000"/>
          <w:sz w:val="24"/>
          <w:szCs w:val="24"/>
        </w:rPr>
        <w:t xml:space="preserve">: [Электронный ресурс]: </w:t>
      </w:r>
      <w:hyperlink r:id="rId16" w:history="1">
        <w:r w:rsidRPr="00AC2BE8">
          <w:rPr>
            <w:rFonts w:ascii="Times New Roman" w:eastAsia="Times New Roman" w:hAnsi="Times New Roman"/>
            <w:bCs w:val="0"/>
            <w:sz w:val="24"/>
            <w:szCs w:val="24"/>
            <w:lang w:val="en-GB"/>
          </w:rPr>
          <w:t>http</w:t>
        </w:r>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krugosvet</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ru</w:t>
        </w:r>
        <w:proofErr w:type="spellEnd"/>
        <w:r w:rsidRPr="00AC2BE8">
          <w:rPr>
            <w:rFonts w:ascii="Times New Roman" w:eastAsia="Times New Roman" w:hAnsi="Times New Roman"/>
            <w:bCs w:val="0"/>
            <w:sz w:val="24"/>
            <w:szCs w:val="24"/>
          </w:rPr>
          <w:t>/</w:t>
        </w:r>
        <w:r w:rsidRPr="00AC2BE8">
          <w:rPr>
            <w:rFonts w:ascii="Times New Roman" w:eastAsia="Times New Roman" w:hAnsi="Times New Roman"/>
            <w:bCs w:val="0"/>
            <w:sz w:val="24"/>
            <w:szCs w:val="24"/>
            <w:lang w:val="en-GB"/>
          </w:rPr>
          <w:t>enc</w:t>
        </w:r>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nauka</w:t>
        </w:r>
        <w:proofErr w:type="spellEnd"/>
        <w:r w:rsidRPr="00AC2BE8">
          <w:rPr>
            <w:rFonts w:ascii="Times New Roman" w:eastAsia="Times New Roman" w:hAnsi="Times New Roman"/>
            <w:bCs w:val="0"/>
            <w:sz w:val="24"/>
            <w:szCs w:val="24"/>
          </w:rPr>
          <w:t>_</w:t>
        </w:r>
        <w:proofErr w:type="spellStart"/>
        <w:r w:rsidRPr="00AC2BE8">
          <w:rPr>
            <w:rFonts w:ascii="Times New Roman" w:eastAsia="Times New Roman" w:hAnsi="Times New Roman"/>
            <w:bCs w:val="0"/>
            <w:sz w:val="24"/>
            <w:szCs w:val="24"/>
            <w:lang w:val="en-GB"/>
          </w:rPr>
          <w:t>i</w:t>
        </w:r>
        <w:proofErr w:type="spellEnd"/>
        <w:r w:rsidRPr="00AC2BE8">
          <w:rPr>
            <w:rFonts w:ascii="Times New Roman" w:eastAsia="Times New Roman" w:hAnsi="Times New Roman"/>
            <w:bCs w:val="0"/>
            <w:sz w:val="24"/>
            <w:szCs w:val="24"/>
          </w:rPr>
          <w:t>_</w:t>
        </w:r>
        <w:proofErr w:type="spellStart"/>
        <w:r w:rsidRPr="00AC2BE8">
          <w:rPr>
            <w:rFonts w:ascii="Times New Roman" w:eastAsia="Times New Roman" w:hAnsi="Times New Roman"/>
            <w:bCs w:val="0"/>
            <w:sz w:val="24"/>
            <w:szCs w:val="24"/>
            <w:lang w:val="en-GB"/>
          </w:rPr>
          <w:t>tehnika</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biologiya</w:t>
        </w:r>
        <w:proofErr w:type="spellEnd"/>
        <w:r w:rsidRPr="00AC2BE8">
          <w:rPr>
            <w:rFonts w:ascii="Times New Roman" w:eastAsia="Times New Roman" w:hAnsi="Times New Roman"/>
            <w:bCs w:val="0"/>
            <w:sz w:val="24"/>
            <w:szCs w:val="24"/>
          </w:rPr>
          <w:t>/</w:t>
        </w:r>
        <w:r w:rsidRPr="00AC2BE8">
          <w:rPr>
            <w:rFonts w:ascii="Times New Roman" w:eastAsia="Times New Roman" w:hAnsi="Times New Roman"/>
            <w:bCs w:val="0"/>
            <w:sz w:val="24"/>
            <w:szCs w:val="24"/>
            <w:lang w:val="en-GB"/>
          </w:rPr>
          <w:t>EKOLOGIYA</w:t>
        </w:r>
        <w:r w:rsidRPr="00AC2BE8">
          <w:rPr>
            <w:rFonts w:ascii="Times New Roman" w:eastAsia="Times New Roman" w:hAnsi="Times New Roman"/>
            <w:bCs w:val="0"/>
            <w:sz w:val="24"/>
            <w:szCs w:val="24"/>
          </w:rPr>
          <w:t>.</w:t>
        </w:r>
        <w:r w:rsidRPr="00AC2BE8">
          <w:rPr>
            <w:rFonts w:ascii="Times New Roman" w:eastAsia="Times New Roman" w:hAnsi="Times New Roman"/>
            <w:bCs w:val="0"/>
            <w:sz w:val="24"/>
            <w:szCs w:val="24"/>
            <w:lang w:val="en-GB"/>
          </w:rPr>
          <w:t>html</w:t>
        </w:r>
      </w:hyperlink>
      <w:hyperlink r:id="rId17" w:history="1">
        <w:r w:rsidRPr="00AC2BE8">
          <w:rPr>
            <w:rFonts w:ascii="Times New Roman" w:eastAsia="Times New Roman" w:hAnsi="Times New Roman"/>
            <w:bCs w:val="0"/>
            <w:color w:val="000000"/>
            <w:sz w:val="24"/>
            <w:szCs w:val="24"/>
          </w:rPr>
          <w:t xml:space="preserve"> </w:t>
        </w:r>
      </w:hyperlink>
    </w:p>
    <w:p w14:paraId="2BB642F7" w14:textId="77777777" w:rsidR="00030AE9" w:rsidRPr="00AC2BE8" w:rsidRDefault="00030AE9" w:rsidP="00030AE9">
      <w:pPr>
        <w:widowControl w:val="0"/>
        <w:numPr>
          <w:ilvl w:val="0"/>
          <w:numId w:val="1"/>
        </w:numPr>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Кирюшин, В. И. Агрономическое почвоведение [Электронный </w:t>
      </w:r>
      <w:proofErr w:type="gramStart"/>
      <w:r w:rsidRPr="00AC2BE8">
        <w:rPr>
          <w:rFonts w:ascii="Times New Roman" w:eastAsia="Times New Roman" w:hAnsi="Times New Roman"/>
          <w:bCs w:val="0"/>
          <w:color w:val="000000"/>
          <w:sz w:val="24"/>
          <w:szCs w:val="24"/>
        </w:rPr>
        <w:t>ресурс]  :</w:t>
      </w:r>
      <w:proofErr w:type="gramEnd"/>
      <w:r w:rsidRPr="00AC2BE8">
        <w:rPr>
          <w:rFonts w:ascii="Times New Roman" w:eastAsia="Times New Roman" w:hAnsi="Times New Roman"/>
          <w:bCs w:val="0"/>
          <w:color w:val="000000"/>
          <w:sz w:val="24"/>
          <w:szCs w:val="24"/>
        </w:rPr>
        <w:t xml:space="preserve"> учебник / В.  И. Кирюшин.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w:t>
      </w:r>
      <w:proofErr w:type="spellStart"/>
      <w:r w:rsidRPr="00AC2BE8">
        <w:rPr>
          <w:rFonts w:ascii="Times New Roman" w:eastAsia="Times New Roman" w:hAnsi="Times New Roman"/>
          <w:bCs w:val="0"/>
          <w:color w:val="000000"/>
          <w:sz w:val="24"/>
          <w:szCs w:val="24"/>
        </w:rPr>
        <w:t>Квадро</w:t>
      </w:r>
      <w:proofErr w:type="spellEnd"/>
      <w:r w:rsidRPr="00AC2BE8">
        <w:rPr>
          <w:rFonts w:ascii="Times New Roman" w:eastAsia="Times New Roman" w:hAnsi="Times New Roman"/>
          <w:bCs w:val="0"/>
          <w:color w:val="000000"/>
          <w:sz w:val="24"/>
          <w:szCs w:val="24"/>
        </w:rPr>
        <w:t>, 2016. – 686</w:t>
      </w:r>
    </w:p>
    <w:p w14:paraId="0A33D434" w14:textId="77777777" w:rsidR="00030AE9" w:rsidRPr="00AC2BE8" w:rsidRDefault="00030AE9" w:rsidP="00030AE9">
      <w:pPr>
        <w:widowControl w:val="0"/>
        <w:autoSpaceDE w:val="0"/>
        <w:autoSpaceDN w:val="0"/>
        <w:adjustRightInd w:val="0"/>
        <w:spacing w:after="0" w:line="240" w:lineRule="auto"/>
        <w:rPr>
          <w:rFonts w:ascii="Times New Roman" w:eastAsia="Times New Roman" w:hAnsi="Times New Roman"/>
          <w:b/>
          <w:color w:val="000000"/>
          <w:sz w:val="24"/>
          <w:szCs w:val="24"/>
        </w:rPr>
      </w:pPr>
    </w:p>
    <w:p w14:paraId="01607389" w14:textId="77777777" w:rsidR="00030AE9" w:rsidRDefault="00030AE9" w:rsidP="00030AE9">
      <w:pPr>
        <w:rPr>
          <w:rFonts w:ascii="Times New Roman" w:eastAsia="Times New Roman" w:hAnsi="Times New Roman"/>
          <w:b/>
          <w:color w:val="000000"/>
          <w:sz w:val="24"/>
          <w:szCs w:val="24"/>
        </w:rPr>
      </w:pPr>
      <w:r>
        <w:rPr>
          <w:rFonts w:ascii="Times New Roman" w:eastAsia="Times New Roman" w:hAnsi="Times New Roman"/>
          <w:b/>
          <w:color w:val="000000"/>
          <w:sz w:val="24"/>
          <w:szCs w:val="24"/>
        </w:rPr>
        <w:br w:type="page"/>
      </w:r>
    </w:p>
    <w:p w14:paraId="6C3CFB6D" w14:textId="77777777" w:rsidR="00030AE9" w:rsidRPr="00AC2BE8" w:rsidRDefault="00030AE9" w:rsidP="00030AE9">
      <w:pPr>
        <w:keepNext/>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4.КОНТРОЛЬ И ОЦЕНКА РЕЗУЛЬТАТОВ ОСВОЕНИЯ </w:t>
      </w:r>
      <w:r w:rsidRPr="00AC2BE8">
        <w:rPr>
          <w:rFonts w:ascii="Times New Roman" w:eastAsia="Times New Roman" w:hAnsi="Times New Roman"/>
          <w:b/>
          <w:color w:val="000000"/>
          <w:sz w:val="24"/>
          <w:szCs w:val="24"/>
        </w:rPr>
        <w:br/>
        <w:t>УЧЕБНОЙ ДИСЦИПЛИНЫ</w:t>
      </w:r>
    </w:p>
    <w:p w14:paraId="7A866853" w14:textId="77777777" w:rsidR="00030AE9" w:rsidRPr="00AC2BE8" w:rsidRDefault="00030AE9" w:rsidP="00030AE9">
      <w:pPr>
        <w:keepNext/>
        <w:autoSpaceDE w:val="0"/>
        <w:autoSpaceDN w:val="0"/>
        <w:adjustRightInd w:val="0"/>
        <w:spacing w:after="0" w:line="240" w:lineRule="auto"/>
        <w:jc w:val="center"/>
        <w:rPr>
          <w:rFonts w:ascii="Times New Roman" w:eastAsia="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3175"/>
        <w:gridCol w:w="2596"/>
      </w:tblGrid>
      <w:tr w:rsidR="00030AE9" w:rsidRPr="00AC2BE8" w14:paraId="16707E2A" w14:textId="77777777" w:rsidTr="008F261B">
        <w:tc>
          <w:tcPr>
            <w:tcW w:w="1912" w:type="pct"/>
            <w:vAlign w:val="center"/>
          </w:tcPr>
          <w:p w14:paraId="115D3AE8" w14:textId="77777777" w:rsidR="00030AE9" w:rsidRPr="00AC2BE8" w:rsidRDefault="00030AE9" w:rsidP="008F261B">
            <w:pPr>
              <w:keepNext/>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Результаты обучения</w:t>
            </w:r>
            <w:r w:rsidRPr="00AC2BE8">
              <w:rPr>
                <w:rFonts w:ascii="Times New Roman" w:eastAsia="Times New Roman" w:hAnsi="Times New Roman"/>
                <w:b/>
                <w:iCs/>
                <w:sz w:val="24"/>
                <w:szCs w:val="24"/>
                <w:vertAlign w:val="superscript"/>
              </w:rPr>
              <w:footnoteReference w:id="1"/>
            </w:r>
          </w:p>
        </w:tc>
        <w:tc>
          <w:tcPr>
            <w:tcW w:w="1699" w:type="pct"/>
            <w:vAlign w:val="center"/>
          </w:tcPr>
          <w:p w14:paraId="40A98869" w14:textId="77777777" w:rsidR="00030AE9" w:rsidRPr="00AC2BE8" w:rsidRDefault="00030AE9" w:rsidP="008F261B">
            <w:pPr>
              <w:keepNext/>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Критерии оценки</w:t>
            </w:r>
          </w:p>
        </w:tc>
        <w:tc>
          <w:tcPr>
            <w:tcW w:w="1389" w:type="pct"/>
            <w:vAlign w:val="center"/>
          </w:tcPr>
          <w:p w14:paraId="42E2EB7A" w14:textId="77777777" w:rsidR="00030AE9" w:rsidRPr="00AC2BE8" w:rsidRDefault="00030AE9" w:rsidP="008F261B">
            <w:pPr>
              <w:keepNext/>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Методы оценки</w:t>
            </w:r>
          </w:p>
        </w:tc>
      </w:tr>
      <w:tr w:rsidR="00030AE9" w:rsidRPr="00AC2BE8" w14:paraId="731BAF70" w14:textId="77777777" w:rsidTr="008F261B">
        <w:tc>
          <w:tcPr>
            <w:tcW w:w="5000" w:type="pct"/>
            <w:gridSpan w:val="3"/>
          </w:tcPr>
          <w:p w14:paraId="74A4D8BD" w14:textId="77777777" w:rsidR="00030AE9" w:rsidRPr="00AC2BE8" w:rsidRDefault="00030AE9" w:rsidP="008F261B">
            <w:pPr>
              <w:keepNext/>
              <w:spacing w:after="0" w:line="240" w:lineRule="auto"/>
              <w:rPr>
                <w:rFonts w:ascii="Times New Roman" w:eastAsia="Times New Roman" w:hAnsi="Times New Roman"/>
                <w:sz w:val="24"/>
                <w:szCs w:val="24"/>
              </w:rPr>
            </w:pPr>
            <w:r w:rsidRPr="00AC2BE8">
              <w:rPr>
                <w:rFonts w:ascii="Times New Roman" w:eastAsia="Times New Roman" w:hAnsi="Times New Roman"/>
                <w:iCs/>
                <w:sz w:val="24"/>
                <w:szCs w:val="24"/>
              </w:rPr>
              <w:t>Перечень знаний, осваиваемых в рамках дисциплины</w:t>
            </w:r>
          </w:p>
        </w:tc>
      </w:tr>
      <w:tr w:rsidR="00030AE9" w:rsidRPr="00AC2BE8" w14:paraId="038CAD11" w14:textId="77777777" w:rsidTr="008F261B">
        <w:trPr>
          <w:trHeight w:val="896"/>
        </w:trPr>
        <w:tc>
          <w:tcPr>
            <w:tcW w:w="1912" w:type="pct"/>
          </w:tcPr>
          <w:p w14:paraId="0826415E"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культурные растения, их происхождение и одомашнивание.</w:t>
            </w:r>
          </w:p>
          <w:p w14:paraId="3EA6795B" w14:textId="77777777" w:rsidR="00030AE9" w:rsidRPr="00AC2BE8" w:rsidRDefault="00030AE9" w:rsidP="008F261B">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Возможности хозяйственного использования культурных растений.</w:t>
            </w:r>
          </w:p>
          <w:p w14:paraId="138A7978" w14:textId="77777777" w:rsidR="00030AE9" w:rsidRPr="00AC2BE8" w:rsidRDefault="00030AE9" w:rsidP="008F261B">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Традиционные и современные агротехнологии (системы обработки почвы).</w:t>
            </w:r>
          </w:p>
          <w:p w14:paraId="4262A92A"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w:t>
            </w:r>
          </w:p>
          <w:p w14:paraId="5E008F6A" w14:textId="77777777" w:rsidR="00030AE9" w:rsidRPr="00AC2BE8" w:rsidRDefault="00030AE9" w:rsidP="008F261B">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w:t>
            </w:r>
          </w:p>
        </w:tc>
        <w:tc>
          <w:tcPr>
            <w:tcW w:w="1699" w:type="pct"/>
          </w:tcPr>
          <w:p w14:paraId="568AC992"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Знать:</w:t>
            </w:r>
          </w:p>
          <w:p w14:paraId="2563CDBE"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культурные растения, их происхождение и одомашнивание;</w:t>
            </w:r>
          </w:p>
          <w:p w14:paraId="00D8B47D" w14:textId="77777777" w:rsidR="00030AE9" w:rsidRPr="00AC2BE8" w:rsidRDefault="00030AE9" w:rsidP="008F261B">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-возможности хозяйственного использования культурных растений;</w:t>
            </w:r>
          </w:p>
          <w:p w14:paraId="1490D74F" w14:textId="77777777" w:rsidR="00030AE9" w:rsidRPr="00AC2BE8" w:rsidRDefault="00030AE9" w:rsidP="008F261B">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-традиционные и современные агротехнологии (системы обработки почвы);</w:t>
            </w:r>
          </w:p>
          <w:p w14:paraId="13A0B883"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 агротехнические требования на внесение минеральных и органических удобрений;</w:t>
            </w:r>
          </w:p>
          <w:p w14:paraId="17D32B28"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приемы и методы мелиорации</w:t>
            </w:r>
          </w:p>
        </w:tc>
        <w:tc>
          <w:tcPr>
            <w:tcW w:w="1389" w:type="pct"/>
          </w:tcPr>
          <w:p w14:paraId="1B2B6A26"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Тестирование</w:t>
            </w:r>
          </w:p>
          <w:p w14:paraId="6B93F002"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Устный опрос</w:t>
            </w:r>
          </w:p>
          <w:p w14:paraId="256B67C3"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Письменный опрос</w:t>
            </w:r>
          </w:p>
          <w:p w14:paraId="24787CC8"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Выполнение сообщений, рефератов, докладов, </w:t>
            </w:r>
          </w:p>
          <w:p w14:paraId="3D57CF6F"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Составление конспектов</w:t>
            </w:r>
          </w:p>
          <w:p w14:paraId="6CBDB9CD"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Заполнение таблиц</w:t>
            </w:r>
          </w:p>
          <w:p w14:paraId="458DDD91"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Собеседование </w:t>
            </w:r>
          </w:p>
          <w:p w14:paraId="6E79D352"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Творческие задания</w:t>
            </w:r>
          </w:p>
          <w:p w14:paraId="52ACF436"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Подготовка стендовых докладов</w:t>
            </w:r>
          </w:p>
          <w:p w14:paraId="5021AC89"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Дифференцированные задания по карточкам</w:t>
            </w:r>
          </w:p>
          <w:p w14:paraId="36E4D358" w14:textId="77777777" w:rsidR="00030AE9" w:rsidRPr="00AC2BE8" w:rsidRDefault="00030AE9" w:rsidP="008F261B">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Зачет</w:t>
            </w:r>
          </w:p>
        </w:tc>
      </w:tr>
      <w:tr w:rsidR="00030AE9" w:rsidRPr="00AC2BE8" w14:paraId="698483DE" w14:textId="77777777" w:rsidTr="008F261B">
        <w:trPr>
          <w:trHeight w:val="306"/>
        </w:trPr>
        <w:tc>
          <w:tcPr>
            <w:tcW w:w="5000" w:type="pct"/>
            <w:gridSpan w:val="3"/>
          </w:tcPr>
          <w:p w14:paraId="46D80D56" w14:textId="77777777" w:rsidR="00030AE9" w:rsidRPr="00AC2BE8" w:rsidRDefault="00030AE9" w:rsidP="008F261B">
            <w:pPr>
              <w:spacing w:after="0" w:line="240" w:lineRule="auto"/>
              <w:jc w:val="both"/>
              <w:rPr>
                <w:rFonts w:ascii="Times New Roman" w:eastAsia="Times New Roman" w:hAnsi="Times New Roman"/>
                <w:iCs/>
                <w:color w:val="000000"/>
                <w:sz w:val="24"/>
                <w:szCs w:val="24"/>
              </w:rPr>
            </w:pPr>
            <w:r w:rsidRPr="00AC2BE8">
              <w:rPr>
                <w:rFonts w:ascii="Times New Roman" w:eastAsia="Times New Roman" w:hAnsi="Times New Roman"/>
                <w:iCs/>
                <w:sz w:val="24"/>
                <w:szCs w:val="24"/>
              </w:rPr>
              <w:t>Перечень умений, осваиваемых в рамках дисциплины</w:t>
            </w:r>
          </w:p>
        </w:tc>
      </w:tr>
      <w:tr w:rsidR="00030AE9" w:rsidRPr="00AC2BE8" w14:paraId="0B9592B1" w14:textId="77777777" w:rsidTr="008F261B">
        <w:trPr>
          <w:trHeight w:val="896"/>
        </w:trPr>
        <w:tc>
          <w:tcPr>
            <w:tcW w:w="1912" w:type="pct"/>
          </w:tcPr>
          <w:p w14:paraId="1BC3BD82" w14:textId="77777777" w:rsidR="00030AE9" w:rsidRPr="00AC2BE8" w:rsidRDefault="00030AE9" w:rsidP="008F261B">
            <w:pPr>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Определять особенности выращивания отдельных сельскохозяйственных культур</w:t>
            </w:r>
          </w:p>
          <w:p w14:paraId="3F49E03F" w14:textId="77777777" w:rsidR="00030AE9" w:rsidRPr="00AC2BE8" w:rsidRDefault="00030AE9" w:rsidP="008F261B">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 учетом их биологических особенностей</w:t>
            </w:r>
            <w:r w:rsidRPr="00AC2BE8">
              <w:rPr>
                <w:rFonts w:ascii="Calibri" w:eastAsia="Times New Roman" w:hAnsi="Calibri"/>
                <w:bCs w:val="0"/>
                <w:sz w:val="24"/>
                <w:szCs w:val="24"/>
              </w:rPr>
              <w:t xml:space="preserve"> и </w:t>
            </w:r>
            <w:r w:rsidRPr="00AC2BE8">
              <w:rPr>
                <w:rFonts w:ascii="Times New Roman" w:eastAsia="Times New Roman" w:hAnsi="Times New Roman"/>
                <w:bCs w:val="0"/>
                <w:color w:val="000000"/>
                <w:sz w:val="24"/>
                <w:szCs w:val="24"/>
              </w:rPr>
              <w:t>агротехнических требований</w:t>
            </w:r>
          </w:p>
        </w:tc>
        <w:tc>
          <w:tcPr>
            <w:tcW w:w="1699" w:type="pct"/>
          </w:tcPr>
          <w:p w14:paraId="102C9753" w14:textId="77777777" w:rsidR="00030AE9" w:rsidRPr="00AC2BE8" w:rsidRDefault="00030AE9" w:rsidP="008F261B">
            <w:pPr>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Уметь: </w:t>
            </w:r>
          </w:p>
          <w:p w14:paraId="19B5F4BD" w14:textId="77777777" w:rsidR="00030AE9" w:rsidRPr="00AC2BE8" w:rsidRDefault="00030AE9" w:rsidP="008F261B">
            <w:pPr>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-определять особенности выращивания отдельных сельскохозяйственных культур</w:t>
            </w:r>
          </w:p>
          <w:p w14:paraId="747AC93A"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 учетом их биологических особенностей и агротехнических требований</w:t>
            </w:r>
          </w:p>
          <w:p w14:paraId="2586BCB8" w14:textId="77777777" w:rsidR="00030AE9" w:rsidRPr="00AC2BE8" w:rsidRDefault="00030AE9" w:rsidP="008F261B">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применять технологии выполнения </w:t>
            </w:r>
            <w:proofErr w:type="spellStart"/>
            <w:r w:rsidRPr="00AC2BE8">
              <w:rPr>
                <w:rFonts w:ascii="Times New Roman" w:eastAsia="Times New Roman" w:hAnsi="Times New Roman"/>
                <w:bCs w:val="0"/>
                <w:color w:val="000000"/>
                <w:sz w:val="24"/>
                <w:szCs w:val="24"/>
              </w:rPr>
              <w:t>культуртехнических</w:t>
            </w:r>
            <w:proofErr w:type="spellEnd"/>
            <w:r w:rsidRPr="00AC2BE8">
              <w:rPr>
                <w:rFonts w:ascii="Times New Roman" w:eastAsia="Times New Roman" w:hAnsi="Times New Roman"/>
                <w:bCs w:val="0"/>
                <w:color w:val="000000"/>
                <w:sz w:val="24"/>
                <w:szCs w:val="24"/>
              </w:rPr>
              <w:t xml:space="preserve"> работ</w:t>
            </w:r>
          </w:p>
        </w:tc>
        <w:tc>
          <w:tcPr>
            <w:tcW w:w="1389" w:type="pct"/>
          </w:tcPr>
          <w:p w14:paraId="3D02A20E" w14:textId="77777777" w:rsidR="00030AE9" w:rsidRPr="00AC2BE8" w:rsidRDefault="00030AE9" w:rsidP="008F261B">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Ролевая игра</w:t>
            </w:r>
          </w:p>
          <w:p w14:paraId="290FCA4E" w14:textId="77777777" w:rsidR="00030AE9" w:rsidRPr="00AC2BE8" w:rsidRDefault="00030AE9" w:rsidP="008F261B">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Ситуационные задачи </w:t>
            </w:r>
          </w:p>
          <w:p w14:paraId="5DD0D64B" w14:textId="77777777" w:rsidR="00030AE9" w:rsidRPr="00AC2BE8" w:rsidRDefault="00030AE9" w:rsidP="008F261B">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Практические задания</w:t>
            </w:r>
          </w:p>
          <w:p w14:paraId="2FB9F1C9" w14:textId="77777777" w:rsidR="00030AE9" w:rsidRPr="00AC2BE8" w:rsidRDefault="00030AE9" w:rsidP="008F261B">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Кейс –задания</w:t>
            </w:r>
          </w:p>
          <w:p w14:paraId="0B7D6D23" w14:textId="77777777" w:rsidR="00030AE9" w:rsidRPr="00AC2BE8" w:rsidRDefault="00030AE9" w:rsidP="008F261B">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Индивидуальные проекты</w:t>
            </w:r>
          </w:p>
          <w:p w14:paraId="65D08545" w14:textId="77777777" w:rsidR="00030AE9" w:rsidRPr="00AC2BE8" w:rsidRDefault="00030AE9" w:rsidP="008F261B">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Зачет</w:t>
            </w:r>
          </w:p>
        </w:tc>
      </w:tr>
    </w:tbl>
    <w:p w14:paraId="314D3FCC" w14:textId="77777777" w:rsidR="00B47FEB" w:rsidRDefault="00B47FEB"/>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0629" w14:textId="77777777" w:rsidR="005A3D87" w:rsidRDefault="005A3D87" w:rsidP="00030AE9">
      <w:pPr>
        <w:spacing w:after="0" w:line="240" w:lineRule="auto"/>
      </w:pPr>
      <w:r>
        <w:separator/>
      </w:r>
    </w:p>
  </w:endnote>
  <w:endnote w:type="continuationSeparator" w:id="0">
    <w:p w14:paraId="0E7F4ABA" w14:textId="77777777" w:rsidR="005A3D87" w:rsidRDefault="005A3D87" w:rsidP="00030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5AA6" w14:textId="77777777" w:rsidR="00030AE9" w:rsidRDefault="00030AE9">
    <w:pPr>
      <w:pStyle w:val="a6"/>
      <w:jc w:val="right"/>
    </w:pPr>
    <w:r>
      <w:fldChar w:fldCharType="begin"/>
    </w:r>
    <w:r>
      <w:instrText>PAGE   \* MERGEFORMAT</w:instrText>
    </w:r>
    <w:r>
      <w:fldChar w:fldCharType="separate"/>
    </w:r>
    <w:r>
      <w:rPr>
        <w:noProof/>
      </w:rPr>
      <w:t>7</w:t>
    </w:r>
    <w:r>
      <w:fldChar w:fldCharType="end"/>
    </w:r>
  </w:p>
  <w:p w14:paraId="3A077C07" w14:textId="77777777" w:rsidR="00030AE9" w:rsidRDefault="00030AE9" w:rsidP="00B44E7A">
    <w:pPr>
      <w:pStyle w:val="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68611"/>
      <w:docPartObj>
        <w:docPartGallery w:val="Page Numbers (Bottom of Page)"/>
        <w:docPartUnique/>
      </w:docPartObj>
    </w:sdtPr>
    <w:sdtContent>
      <w:p w14:paraId="1B6A77BF" w14:textId="77777777" w:rsidR="00030AE9" w:rsidRDefault="00030AE9">
        <w:pPr>
          <w:pStyle w:val="a6"/>
          <w:jc w:val="right"/>
        </w:pPr>
        <w:r>
          <w:fldChar w:fldCharType="begin"/>
        </w:r>
        <w:r>
          <w:instrText>PAGE   \* MERGEFORMAT</w:instrText>
        </w:r>
        <w:r>
          <w:fldChar w:fldCharType="separate"/>
        </w:r>
        <w:r>
          <w:rPr>
            <w:noProof/>
          </w:rPr>
          <w:t>7</w:t>
        </w:r>
        <w:r>
          <w:fldChar w:fldCharType="end"/>
        </w:r>
      </w:p>
    </w:sdtContent>
  </w:sdt>
  <w:p w14:paraId="5E80AB4F" w14:textId="77777777" w:rsidR="00030AE9" w:rsidRDefault="00030AE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3524" w14:textId="77777777" w:rsidR="005A3D87" w:rsidRDefault="005A3D87" w:rsidP="00030AE9">
      <w:pPr>
        <w:spacing w:after="0" w:line="240" w:lineRule="auto"/>
      </w:pPr>
      <w:r>
        <w:separator/>
      </w:r>
    </w:p>
  </w:footnote>
  <w:footnote w:type="continuationSeparator" w:id="0">
    <w:p w14:paraId="1BE5F2F9" w14:textId="77777777" w:rsidR="005A3D87" w:rsidRDefault="005A3D87" w:rsidP="00030AE9">
      <w:pPr>
        <w:spacing w:after="0" w:line="240" w:lineRule="auto"/>
      </w:pPr>
      <w:r>
        <w:continuationSeparator/>
      </w:r>
    </w:p>
  </w:footnote>
  <w:footnote w:id="1">
    <w:p w14:paraId="6F5623D3" w14:textId="77777777" w:rsidR="00030AE9" w:rsidRPr="00E41011" w:rsidRDefault="00030AE9" w:rsidP="00030AE9">
      <w:pPr>
        <w:pStyle w:val="a3"/>
        <w:rPr>
          <w:lang w:val="ru-RU"/>
        </w:rPr>
      </w:pPr>
      <w:r w:rsidRPr="00A056DC">
        <w:rPr>
          <w:rStyle w:val="a5"/>
        </w:rPr>
        <w:footnoteRef/>
      </w:r>
      <w:r w:rsidRPr="00A056DC">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F2FA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 w15:restartNumberingAfterBreak="0">
    <w:nsid w:val="32825403"/>
    <w:multiLevelType w:val="hybridMultilevel"/>
    <w:tmpl w:val="7EE2118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AE9"/>
    <w:rsid w:val="00030AE9"/>
    <w:rsid w:val="005A3D87"/>
    <w:rsid w:val="00B4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060E"/>
  <w15:chartTrackingRefBased/>
  <w15:docId w15:val="{9C4278A6-D19A-47CF-B875-BDA9DCFD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AE9"/>
    <w:pPr>
      <w:spacing w:after="160" w:line="259" w:lineRule="auto"/>
      <w:ind w:firstLine="0"/>
      <w:jc w:val="left"/>
    </w:pPr>
    <w:rPr>
      <w:rFonts w:asciiTheme="minorHAnsi" w:eastAsiaTheme="minorEastAsia" w:hAnsiTheme="minorHAnsi"/>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030AE9"/>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030AE9"/>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
    <w:uiPriority w:val="99"/>
    <w:qFormat/>
    <w:rsid w:val="00030AE9"/>
    <w:rPr>
      <w:vertAlign w:val="superscript"/>
    </w:rPr>
  </w:style>
  <w:style w:type="paragraph" w:styleId="a6">
    <w:name w:val="footer"/>
    <w:aliases w:val="Нижний колонтитул Знак Знак Знак,Нижний колонтитул1,Нижний колонтитул Знак Знак"/>
    <w:basedOn w:val="a"/>
    <w:link w:val="a7"/>
    <w:uiPriority w:val="99"/>
    <w:qFormat/>
    <w:rsid w:val="00030AE9"/>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qFormat/>
    <w:rsid w:val="00030AE9"/>
    <w:rPr>
      <w:rFonts w:eastAsiaTheme="minorEastAsia"/>
      <w:bCs/>
      <w:sz w:val="24"/>
      <w:szCs w:val="24"/>
      <w:lang w:eastAsia="ru-RU"/>
    </w:rPr>
  </w:style>
  <w:style w:type="paragraph" w:styleId="10">
    <w:name w:val="toc 1"/>
    <w:basedOn w:val="a"/>
    <w:next w:val="a"/>
    <w:link w:val="11"/>
    <w:autoRedefine/>
    <w:uiPriority w:val="39"/>
    <w:qFormat/>
    <w:rsid w:val="00030AE9"/>
    <w:pPr>
      <w:tabs>
        <w:tab w:val="right" w:leader="dot" w:pos="9628"/>
      </w:tabs>
      <w:spacing w:before="240" w:after="120" w:line="240" w:lineRule="auto"/>
    </w:pPr>
    <w:rPr>
      <w:rFonts w:ascii="Times New Roman" w:hAnsi="Times New Roman" w:cs="Calibri"/>
      <w:b/>
      <w:bCs w:val="0"/>
      <w:noProof/>
      <w:sz w:val="20"/>
      <w:szCs w:val="20"/>
    </w:rPr>
  </w:style>
  <w:style w:type="table" w:styleId="a8">
    <w:name w:val="Table Grid"/>
    <w:basedOn w:val="a1"/>
    <w:uiPriority w:val="59"/>
    <w:qFormat/>
    <w:rsid w:val="00030AE9"/>
    <w:pPr>
      <w:spacing w:line="240" w:lineRule="auto"/>
      <w:ind w:firstLine="0"/>
      <w:jc w:val="left"/>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сноски1"/>
    <w:basedOn w:val="a"/>
    <w:link w:val="a5"/>
    <w:uiPriority w:val="99"/>
    <w:rsid w:val="00030AE9"/>
    <w:pPr>
      <w:spacing w:after="0" w:line="240" w:lineRule="auto"/>
    </w:pPr>
    <w:rPr>
      <w:rFonts w:ascii="Times New Roman" w:eastAsiaTheme="minorHAnsi" w:hAnsi="Times New Roman"/>
      <w:bCs w:val="0"/>
      <w:sz w:val="28"/>
      <w:vertAlign w:val="superscript"/>
      <w:lang w:eastAsia="en-US"/>
    </w:rPr>
  </w:style>
  <w:style w:type="character" w:customStyle="1" w:styleId="11">
    <w:name w:val="Оглавление 1 Знак"/>
    <w:link w:val="10"/>
    <w:uiPriority w:val="39"/>
    <w:locked/>
    <w:rsid w:val="00030AE9"/>
    <w:rPr>
      <w:rFonts w:eastAsiaTheme="minorEastAsia" w:cs="Calibri"/>
      <w:b/>
      <w:noProo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lanbook.com/book/1658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lanbook.com/book/183230" TargetMode="External"/><Relationship Id="rId17" Type="http://schemas.openxmlformats.org/officeDocument/2006/relationships/hyperlink" Target="http://krugosvet.ru/enc/nauka_i_tehnika/biologiya/EKOLOGIYA.html" TargetMode="External"/><Relationship Id="rId2" Type="http://schemas.openxmlformats.org/officeDocument/2006/relationships/styles" Target="styles.xml"/><Relationship Id="rId16" Type="http://schemas.openxmlformats.org/officeDocument/2006/relationships/hyperlink" Target="http://krugosvet.ru/enc/nauka_i_tehnika/biologiya/EKOLOGIY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93259" TargetMode="External"/><Relationship Id="rId5" Type="http://schemas.openxmlformats.org/officeDocument/2006/relationships/footnotes" Target="footnotes.xml"/><Relationship Id="rId15" Type="http://schemas.openxmlformats.org/officeDocument/2006/relationships/hyperlink" Target="http://agroproblem.soil.msu.ru/"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agroproblem.soil.m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2479</Words>
  <Characters>14131</Characters>
  <Application>Microsoft Office Word</Application>
  <DocSecurity>0</DocSecurity>
  <Lines>117</Lines>
  <Paragraphs>33</Paragraphs>
  <ScaleCrop>false</ScaleCrop>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2026-07-03T15:02:00Z</dcterms:created>
  <dcterms:modified xsi:type="dcterms:W3CDTF">2026-07-03T15:03:00Z</dcterms:modified>
</cp:coreProperties>
</file>