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CB331C" w:rsidRPr="001545FC" w14:paraId="6D4A9CB5" w14:textId="77777777" w:rsidTr="001348EE">
        <w:trPr>
          <w:trHeight w:val="1417"/>
        </w:trPr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6CD45E1B" w14:textId="77777777" w:rsidR="00CB331C" w:rsidRPr="001545FC" w:rsidRDefault="00CB331C" w:rsidP="001348EE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1545F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68D01" wp14:editId="761C3C4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44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2B1072" w14:textId="77777777" w:rsidR="00CB331C" w:rsidRPr="001545FC" w:rsidRDefault="00CB331C" w:rsidP="001348EE">
            <w:pPr>
              <w:jc w:val="center"/>
              <w:rPr>
                <w:rFonts w:ascii="Times New Roman" w:hAnsi="Times New Roman"/>
                <w:szCs w:val="24"/>
              </w:rPr>
            </w:pPr>
            <w:r w:rsidRPr="001545FC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1545FC">
              <w:rPr>
                <w:rFonts w:ascii="Times New Roman" w:hAnsi="Times New Roman"/>
                <w:color w:val="000000"/>
                <w:sz w:val="24"/>
                <w:szCs w:val="28"/>
              </w:rPr>
              <w:br/>
              <w:t>СВЕРДЛОВСКОЙ ОБЛАСТИ</w:t>
            </w:r>
          </w:p>
          <w:p w14:paraId="5122A8C6" w14:textId="77777777" w:rsidR="00CB331C" w:rsidRPr="001545FC" w:rsidRDefault="00CB331C" w:rsidP="001348EE">
            <w:pPr>
              <w:jc w:val="center"/>
              <w:rPr>
                <w:rFonts w:ascii="Times New Roman" w:hAnsi="Times New Roman"/>
                <w:szCs w:val="24"/>
              </w:rPr>
            </w:pPr>
            <w:r w:rsidRPr="001545FC">
              <w:rPr>
                <w:rFonts w:ascii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  <w:tcBorders>
              <w:top w:val="dashed" w:sz="4" w:space="0" w:color="auto"/>
              <w:bottom w:val="dashed" w:sz="4" w:space="0" w:color="auto"/>
            </w:tcBorders>
          </w:tcPr>
          <w:p w14:paraId="39B19915" w14:textId="77777777" w:rsidR="00CB331C" w:rsidRPr="001545FC" w:rsidRDefault="00CB331C" w:rsidP="001348EE">
            <w:pPr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545F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4412C43" wp14:editId="434BD04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440" cy="82804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6AC30A" w14:textId="77777777" w:rsidR="00CB331C" w:rsidRPr="001545FC" w:rsidRDefault="00CB331C" w:rsidP="00CB331C">
      <w:pPr>
        <w:spacing w:after="0" w:line="240" w:lineRule="auto"/>
        <w:jc w:val="center"/>
        <w:rPr>
          <w:rFonts w:eastAsiaTheme="minorEastAsia"/>
          <w:bCs w:val="0"/>
          <w:sz w:val="24"/>
          <w:szCs w:val="24"/>
          <w:lang w:eastAsia="ru-RU"/>
        </w:rPr>
      </w:pPr>
    </w:p>
    <w:p w14:paraId="34C93711" w14:textId="77777777" w:rsidR="00CB331C" w:rsidRPr="001545FC" w:rsidRDefault="00CB331C" w:rsidP="00CB331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CB331C" w:rsidRPr="001545FC" w14:paraId="431C418A" w14:textId="77777777" w:rsidTr="001348EE">
        <w:tc>
          <w:tcPr>
            <w:tcW w:w="3334" w:type="pct"/>
          </w:tcPr>
          <w:p w14:paraId="26525840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РАССМОТРЕНО:</w:t>
            </w:r>
          </w:p>
          <w:p w14:paraId="40105742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ЦМК технических дисциплин</w:t>
            </w:r>
          </w:p>
          <w:p w14:paraId="4DF047CE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протокол №__</w:t>
            </w:r>
          </w:p>
          <w:p w14:paraId="15FF98F5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от «___» __________ 20___ г</w:t>
            </w:r>
          </w:p>
          <w:p w14:paraId="099BB0CB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34DA21A8" w14:textId="77777777" w:rsidR="00CB331C" w:rsidRPr="001545FC" w:rsidRDefault="00CB331C" w:rsidP="001348EE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noProof/>
                <w:sz w:val="24"/>
                <w:szCs w:val="24"/>
                <w:lang w:eastAsia="ru-RU"/>
              </w:rPr>
              <w:t>Кошелев М.Н.</w:t>
            </w: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_____________</w:t>
            </w:r>
          </w:p>
          <w:p w14:paraId="2F49EF91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                               </w:t>
            </w:r>
            <w:r w:rsidRPr="001545FC">
              <w:rPr>
                <w:rFonts w:eastAsia="Times New Roman"/>
                <w:bCs w:val="0"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1666" w:type="pct"/>
          </w:tcPr>
          <w:p w14:paraId="427856BB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УТВЕРЖДАЮ: </w:t>
            </w:r>
          </w:p>
          <w:p w14:paraId="1DA42199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зам. директора по УР</w:t>
            </w:r>
          </w:p>
          <w:p w14:paraId="3CA9A002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«___» __________ 20___ г</w:t>
            </w:r>
          </w:p>
          <w:p w14:paraId="526C33C2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1C0A7AD0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proofErr w:type="spellStart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Оношкин</w:t>
            </w:r>
            <w:proofErr w:type="spellEnd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С.В.__________</w:t>
            </w:r>
          </w:p>
          <w:p w14:paraId="59162F2A" w14:textId="77777777" w:rsidR="00CB331C" w:rsidRPr="001545FC" w:rsidRDefault="00CB331C" w:rsidP="0013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                               </w:t>
            </w:r>
            <w:r w:rsidRPr="001545FC">
              <w:rPr>
                <w:rFonts w:eastAsia="Times New Roman"/>
                <w:bCs w:val="0"/>
                <w:sz w:val="20"/>
                <w:szCs w:val="24"/>
                <w:lang w:eastAsia="ru-RU"/>
              </w:rPr>
              <w:t xml:space="preserve">подпись </w:t>
            </w:r>
          </w:p>
        </w:tc>
      </w:tr>
    </w:tbl>
    <w:p w14:paraId="2E0B1876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7AB62BB9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39B855A3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6FBA2AC0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5406EE1A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28E93A15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caps/>
          <w:sz w:val="24"/>
          <w:szCs w:val="24"/>
          <w:lang w:eastAsia="ru-RU"/>
        </w:rPr>
      </w:pPr>
    </w:p>
    <w:p w14:paraId="1665FAEB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 w:val="24"/>
          <w:szCs w:val="24"/>
          <w:lang w:eastAsia="ru-RU"/>
        </w:rPr>
      </w:pPr>
    </w:p>
    <w:p w14:paraId="6157C131" w14:textId="77777777" w:rsidR="00CB331C" w:rsidRPr="001545FC" w:rsidRDefault="00CB331C" w:rsidP="00CB331C">
      <w:pPr>
        <w:shd w:val="clear" w:color="auto" w:fill="FFFFFF"/>
        <w:spacing w:after="0"/>
        <w:jc w:val="center"/>
        <w:rPr>
          <w:rFonts w:eastAsiaTheme="minorEastAsia"/>
          <w:b/>
          <w:color w:val="000000"/>
          <w:sz w:val="48"/>
          <w:szCs w:val="48"/>
          <w:lang w:eastAsia="ru-RU"/>
        </w:rPr>
      </w:pPr>
      <w:r w:rsidRPr="001545FC">
        <w:rPr>
          <w:rFonts w:eastAsiaTheme="minorEastAsia"/>
          <w:b/>
          <w:color w:val="000000"/>
          <w:sz w:val="48"/>
          <w:szCs w:val="48"/>
          <w:lang w:eastAsia="ru-RU"/>
        </w:rPr>
        <w:t xml:space="preserve">РАБОЧАЯ ПРОГРАММА </w:t>
      </w:r>
      <w:r w:rsidRPr="001545FC">
        <w:rPr>
          <w:rFonts w:eastAsiaTheme="minorEastAsia"/>
          <w:b/>
          <w:color w:val="000000"/>
          <w:sz w:val="48"/>
          <w:szCs w:val="48"/>
          <w:lang w:eastAsia="ru-RU"/>
        </w:rPr>
        <w:br/>
        <w:t>УЧЕБНОЙ ДИСЦИПЛИНЫ</w:t>
      </w:r>
    </w:p>
    <w:p w14:paraId="7E9B5B00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bCs w:val="0"/>
          <w:color w:val="000000"/>
          <w:szCs w:val="24"/>
          <w:lang w:eastAsia="ru-RU"/>
        </w:rPr>
      </w:pPr>
      <w:r w:rsidRPr="001545FC">
        <w:rPr>
          <w:rFonts w:eastAsiaTheme="minorEastAsia"/>
          <w:b/>
          <w:bCs w:val="0"/>
          <w:caps/>
          <w:noProof/>
          <w:color w:val="000000"/>
          <w:szCs w:val="24"/>
          <w:lang w:eastAsia="ru-RU"/>
        </w:rPr>
        <w:t>«ОД.05 География»</w:t>
      </w:r>
    </w:p>
    <w:p w14:paraId="28FF05EA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caps/>
          <w:szCs w:val="24"/>
          <w:lang w:eastAsia="ru-RU"/>
        </w:rPr>
      </w:pPr>
    </w:p>
    <w:p w14:paraId="5A929FAC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46047621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/>
          <w:bCs w:val="0"/>
          <w:szCs w:val="24"/>
          <w:lang w:eastAsia="ru-RU"/>
        </w:rPr>
      </w:pPr>
    </w:p>
    <w:p w14:paraId="3434B85D" w14:textId="77777777" w:rsidR="00CB331C" w:rsidRPr="001545FC" w:rsidRDefault="00CB331C" w:rsidP="00CB331C">
      <w:pPr>
        <w:spacing w:before="120" w:after="120" w:line="240" w:lineRule="auto"/>
        <w:jc w:val="both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Специальность: </w:t>
      </w:r>
      <w:r w:rsidRPr="001545FC">
        <w:rPr>
          <w:rFonts w:eastAsiaTheme="minorEastAsia"/>
          <w:bCs w:val="0"/>
          <w:i/>
          <w:iCs/>
          <w:szCs w:val="24"/>
          <w:lang w:eastAsia="ru-RU"/>
        </w:rPr>
        <w:t>35.01.27 Мастер сельскохозяйственного производства</w:t>
      </w:r>
      <w:r w:rsidRPr="001545FC">
        <w:rPr>
          <w:rFonts w:eastAsiaTheme="minorEastAsia"/>
          <w:bCs w:val="0"/>
          <w:szCs w:val="24"/>
          <w:lang w:eastAsia="ru-RU"/>
        </w:rPr>
        <w:t xml:space="preserve"> </w:t>
      </w:r>
    </w:p>
    <w:p w14:paraId="6591A299" w14:textId="77777777" w:rsidR="00CB331C" w:rsidRPr="001545FC" w:rsidRDefault="00CB331C" w:rsidP="00CB331C">
      <w:pPr>
        <w:spacing w:before="120" w:after="12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Курс: </w:t>
      </w:r>
      <w:r w:rsidRPr="001545FC">
        <w:rPr>
          <w:rFonts w:eastAsiaTheme="minorEastAsia"/>
          <w:bCs w:val="0"/>
          <w:noProof/>
          <w:szCs w:val="24"/>
          <w:lang w:eastAsia="ru-RU"/>
        </w:rPr>
        <w:t>I</w:t>
      </w:r>
    </w:p>
    <w:p w14:paraId="1F17A71E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Cs w:val="0"/>
          <w:szCs w:val="24"/>
          <w:lang w:eastAsia="ru-RU"/>
        </w:rPr>
        <w:t xml:space="preserve">Группа: </w:t>
      </w:r>
      <w:r w:rsidRPr="001545FC">
        <w:rPr>
          <w:rFonts w:eastAsiaTheme="minorEastAsia"/>
          <w:bCs w:val="0"/>
          <w:noProof/>
          <w:szCs w:val="24"/>
          <w:lang w:eastAsia="ru-RU"/>
        </w:rPr>
        <w:t>11М</w:t>
      </w:r>
    </w:p>
    <w:p w14:paraId="6972F413" w14:textId="77777777" w:rsidR="00CB331C" w:rsidRPr="001545FC" w:rsidRDefault="00CB331C" w:rsidP="00CB331C">
      <w:pPr>
        <w:spacing w:after="0" w:line="240" w:lineRule="auto"/>
        <w:jc w:val="center"/>
        <w:rPr>
          <w:rFonts w:eastAsiaTheme="minorEastAsia"/>
          <w:bCs w:val="0"/>
          <w:szCs w:val="24"/>
          <w:lang w:eastAsia="ru-RU"/>
        </w:rPr>
      </w:pPr>
    </w:p>
    <w:p w14:paraId="7A0A765C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  <w:r w:rsidRPr="001545FC">
        <w:rPr>
          <w:rFonts w:eastAsiaTheme="minorEastAsia"/>
          <w:b/>
          <w:bCs w:val="0"/>
          <w:szCs w:val="24"/>
          <w:lang w:eastAsia="ru-RU"/>
        </w:rPr>
        <w:t xml:space="preserve"> </w:t>
      </w:r>
    </w:p>
    <w:p w14:paraId="7E6B921E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7FD17BE9" w14:textId="77777777" w:rsidR="00CB331C" w:rsidRPr="001545FC" w:rsidRDefault="00CB331C" w:rsidP="00CB33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228B92F5" w14:textId="77777777" w:rsidR="00CB331C" w:rsidRPr="001545FC" w:rsidRDefault="00CB331C" w:rsidP="00CB331C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5F91777A" w14:textId="77777777" w:rsidR="00CB331C" w:rsidRPr="001545FC" w:rsidRDefault="00CB331C" w:rsidP="00CB331C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6AA15F2E" w14:textId="77777777" w:rsidR="00CB331C" w:rsidRPr="001545FC" w:rsidRDefault="00CB331C" w:rsidP="00CB331C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4BCD5C13" w14:textId="77777777" w:rsidR="00CB331C" w:rsidRPr="001545FC" w:rsidRDefault="00CB331C" w:rsidP="00CB331C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2052221E" w14:textId="77777777" w:rsidR="00CB331C" w:rsidRPr="001545FC" w:rsidRDefault="00CB331C" w:rsidP="00CB331C">
      <w:pPr>
        <w:spacing w:after="0" w:line="240" w:lineRule="auto"/>
        <w:rPr>
          <w:rFonts w:eastAsiaTheme="minorEastAsia"/>
          <w:bCs w:val="0"/>
          <w:szCs w:val="24"/>
          <w:lang w:eastAsia="ru-RU"/>
        </w:rPr>
      </w:pPr>
    </w:p>
    <w:p w14:paraId="09F38AE1" w14:textId="77777777" w:rsidR="00CB331C" w:rsidRPr="001545FC" w:rsidRDefault="00CB331C" w:rsidP="00CB331C">
      <w:pPr>
        <w:spacing w:after="0" w:line="240" w:lineRule="auto"/>
        <w:jc w:val="center"/>
        <w:rPr>
          <w:rFonts w:eastAsiaTheme="minorEastAsia"/>
          <w:bCs w:val="0"/>
          <w:sz w:val="24"/>
          <w:szCs w:val="24"/>
          <w:lang w:eastAsia="ru-RU"/>
        </w:rPr>
        <w:sectPr w:rsidR="00CB331C" w:rsidRPr="001545FC" w:rsidSect="005F3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545FC">
        <w:rPr>
          <w:rFonts w:eastAsiaTheme="minorEastAsia"/>
          <w:bCs w:val="0"/>
          <w:sz w:val="24"/>
          <w:szCs w:val="24"/>
          <w:lang w:eastAsia="ru-RU"/>
        </w:rPr>
        <w:t>год поступления 2026 год</w:t>
      </w:r>
    </w:p>
    <w:p w14:paraId="5F239322" w14:textId="77777777" w:rsidR="00CB331C" w:rsidRPr="001545FC" w:rsidRDefault="00CB331C" w:rsidP="00CB331C">
      <w:pPr>
        <w:spacing w:after="0" w:line="240" w:lineRule="auto"/>
        <w:jc w:val="center"/>
        <w:rPr>
          <w:rFonts w:eastAsiaTheme="minorEastAsia"/>
          <w:bCs w:val="0"/>
          <w:sz w:val="22"/>
          <w:szCs w:val="22"/>
          <w:lang w:eastAsia="ru-RU"/>
        </w:rPr>
      </w:pPr>
    </w:p>
    <w:p w14:paraId="72D05E6F" w14:textId="77777777" w:rsidR="00CB331C" w:rsidRPr="001545FC" w:rsidRDefault="00CB331C" w:rsidP="00CB331C">
      <w:pPr>
        <w:rPr>
          <w:rFonts w:eastAsiaTheme="minorEastAsia"/>
          <w:bCs w:val="0"/>
          <w:sz w:val="22"/>
          <w:szCs w:val="22"/>
          <w:lang w:eastAsia="ru-RU"/>
        </w:rPr>
      </w:pPr>
    </w:p>
    <w:p w14:paraId="3EC3B56C" w14:textId="77777777" w:rsidR="00CB331C" w:rsidRPr="001545FC" w:rsidRDefault="00CB331C" w:rsidP="00CB331C">
      <w:pPr>
        <w:tabs>
          <w:tab w:val="left" w:pos="7995"/>
        </w:tabs>
        <w:rPr>
          <w:rFonts w:eastAsiaTheme="minorEastAsia"/>
          <w:bCs w:val="0"/>
          <w:sz w:val="22"/>
          <w:szCs w:val="22"/>
          <w:lang w:eastAsia="ru-RU"/>
        </w:rPr>
      </w:pPr>
      <w:r w:rsidRPr="001545FC">
        <w:rPr>
          <w:rFonts w:eastAsiaTheme="minorEastAsia"/>
          <w:bCs w:val="0"/>
          <w:sz w:val="22"/>
          <w:szCs w:val="22"/>
          <w:lang w:eastAsia="ru-RU"/>
        </w:rPr>
        <w:tab/>
      </w:r>
    </w:p>
    <w:p w14:paraId="7513B5B1" w14:textId="77777777" w:rsidR="00CB331C" w:rsidRPr="001545FC" w:rsidRDefault="00CB331C" w:rsidP="00CB331C">
      <w:pPr>
        <w:tabs>
          <w:tab w:val="left" w:pos="7995"/>
        </w:tabs>
        <w:rPr>
          <w:rFonts w:eastAsiaTheme="minorEastAsia"/>
          <w:bCs w:val="0"/>
          <w:sz w:val="22"/>
          <w:szCs w:val="22"/>
          <w:lang w:eastAsia="ru-RU"/>
        </w:rPr>
        <w:sectPr w:rsidR="00CB331C" w:rsidRPr="001545FC" w:rsidSect="00D16D8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545FC">
        <w:rPr>
          <w:rFonts w:eastAsiaTheme="minorEastAsia"/>
          <w:bCs w:val="0"/>
          <w:sz w:val="22"/>
          <w:szCs w:val="22"/>
          <w:lang w:eastAsia="ru-RU"/>
        </w:rPr>
        <w:tab/>
      </w:r>
    </w:p>
    <w:p w14:paraId="102E2FC1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lastRenderedPageBreak/>
        <w:t xml:space="preserve">Рабочая программа разработана в соответствии с требованиями: </w:t>
      </w:r>
    </w:p>
    <w:p w14:paraId="56EABAAE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t>- федерального государственного образовательного стандарта среднего общего образования,</w:t>
      </w:r>
    </w:p>
    <w:p w14:paraId="06088E90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t>- федерального государственного образовательного стандарта среднего профессионального образования по профессии: 35.01.27 Мастер сельскохозяйственного производства утвержденного Приказом Министерства просвещения Российской Федерации от «24» мая 2022г. № 355(«</w:t>
      </w:r>
      <w:proofErr w:type="spellStart"/>
      <w:r w:rsidRPr="001545FC">
        <w:rPr>
          <w:rFonts w:eastAsia="Times New Roman"/>
          <w:bCs w:val="0"/>
          <w:sz w:val="24"/>
          <w:szCs w:val="28"/>
          <w:lang w:eastAsia="ru-RU"/>
        </w:rPr>
        <w:t>Профессионалитет</w:t>
      </w:r>
      <w:proofErr w:type="spellEnd"/>
      <w:r w:rsidRPr="001545FC">
        <w:rPr>
          <w:rFonts w:eastAsia="Times New Roman"/>
          <w:bCs w:val="0"/>
          <w:sz w:val="24"/>
          <w:szCs w:val="28"/>
          <w:lang w:eastAsia="ru-RU"/>
        </w:rPr>
        <w:t>»)</w:t>
      </w:r>
    </w:p>
    <w:p w14:paraId="1151ECA1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t xml:space="preserve">- примерной программы </w:t>
      </w:r>
      <w:proofErr w:type="gramStart"/>
      <w:r w:rsidRPr="001545FC">
        <w:rPr>
          <w:rFonts w:eastAsia="Times New Roman"/>
          <w:bCs w:val="0"/>
          <w:sz w:val="24"/>
          <w:szCs w:val="28"/>
          <w:lang w:eastAsia="ru-RU"/>
        </w:rPr>
        <w:t>общеобразовательной  дисциплины</w:t>
      </w:r>
      <w:proofErr w:type="gramEnd"/>
      <w:r w:rsidRPr="001545FC">
        <w:rPr>
          <w:rFonts w:eastAsia="Times New Roman"/>
          <w:bCs w:val="0"/>
          <w:sz w:val="24"/>
          <w:szCs w:val="28"/>
          <w:lang w:eastAsia="ru-RU"/>
        </w:rPr>
        <w:t xml:space="preserve"> «География» для </w:t>
      </w:r>
      <w:proofErr w:type="spellStart"/>
      <w:r w:rsidRPr="001545FC">
        <w:rPr>
          <w:rFonts w:eastAsia="Times New Roman"/>
          <w:bCs w:val="0"/>
          <w:sz w:val="24"/>
          <w:szCs w:val="28"/>
          <w:lang w:eastAsia="ru-RU"/>
        </w:rPr>
        <w:t>профессиональ-ных</w:t>
      </w:r>
      <w:proofErr w:type="spellEnd"/>
      <w:r w:rsidRPr="001545FC">
        <w:rPr>
          <w:rFonts w:eastAsia="Times New Roman"/>
          <w:bCs w:val="0"/>
          <w:sz w:val="24"/>
          <w:szCs w:val="28"/>
          <w:lang w:eastAsia="ru-RU"/>
        </w:rPr>
        <w:t xml:space="preserve"> образовательных организаций (ФГБОУ ДПО ИРПО, протокол № 14 от 30 ноября  2022 г.),</w:t>
      </w:r>
    </w:p>
    <w:p w14:paraId="0EEF8674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t xml:space="preserve">-рабочей программы </w:t>
      </w:r>
      <w:proofErr w:type="gramStart"/>
      <w:r w:rsidRPr="001545FC">
        <w:rPr>
          <w:rFonts w:eastAsia="Times New Roman"/>
          <w:bCs w:val="0"/>
          <w:sz w:val="24"/>
          <w:szCs w:val="28"/>
          <w:lang w:eastAsia="ru-RU"/>
        </w:rPr>
        <w:t>воспитания  УГС</w:t>
      </w:r>
      <w:proofErr w:type="gramEnd"/>
      <w:r w:rsidRPr="001545FC">
        <w:rPr>
          <w:rFonts w:eastAsia="Times New Roman"/>
          <w:bCs w:val="0"/>
          <w:sz w:val="24"/>
          <w:szCs w:val="28"/>
          <w:lang w:eastAsia="ru-RU"/>
        </w:rPr>
        <w:t xml:space="preserve"> 35.00.00 Сельское, лесное и рыбное хозяйство по профессии 35 01.27 Мастер сельскохозяйственного производства</w:t>
      </w:r>
    </w:p>
    <w:p w14:paraId="1605B8D4" w14:textId="77777777" w:rsidR="00CB331C" w:rsidRPr="001545FC" w:rsidRDefault="00CB331C" w:rsidP="00CB331C">
      <w:pPr>
        <w:spacing w:after="0" w:line="360" w:lineRule="auto"/>
        <w:jc w:val="both"/>
        <w:rPr>
          <w:rFonts w:eastAsia="Times New Roman"/>
          <w:bCs w:val="0"/>
          <w:sz w:val="24"/>
          <w:szCs w:val="28"/>
          <w:lang w:eastAsia="ru-RU"/>
        </w:rPr>
      </w:pPr>
    </w:p>
    <w:p w14:paraId="749068B1" w14:textId="77777777" w:rsidR="00CB331C" w:rsidRPr="001545FC" w:rsidRDefault="00CB331C" w:rsidP="00CB331C">
      <w:pPr>
        <w:spacing w:after="0" w:line="360" w:lineRule="auto"/>
        <w:jc w:val="both"/>
        <w:rPr>
          <w:rFonts w:eastAsia="Times New Roman"/>
          <w:bCs w:val="0"/>
          <w:sz w:val="24"/>
          <w:szCs w:val="28"/>
          <w:lang w:eastAsia="ru-RU"/>
        </w:rPr>
      </w:pPr>
      <w:r w:rsidRPr="001545FC">
        <w:rPr>
          <w:rFonts w:eastAsia="Times New Roman"/>
          <w:bCs w:val="0"/>
          <w:sz w:val="24"/>
          <w:szCs w:val="28"/>
          <w:lang w:eastAsia="ru-RU"/>
        </w:rPr>
        <w:t>Организация разработчик: ГАПОУ СО «Красноуфимский аграрный колледж»</w:t>
      </w:r>
    </w:p>
    <w:p w14:paraId="630D39AC" w14:textId="77777777" w:rsidR="00CB331C" w:rsidRPr="001545FC" w:rsidRDefault="00CB331C" w:rsidP="00CB331C">
      <w:pPr>
        <w:spacing w:after="0"/>
        <w:rPr>
          <w:rFonts w:eastAsiaTheme="minorEastAsia"/>
          <w:bCs w:val="0"/>
          <w:sz w:val="22"/>
          <w:szCs w:val="22"/>
          <w:lang w:eastAsia="ru-RU"/>
        </w:rPr>
      </w:pPr>
      <w:r w:rsidRPr="001545FC">
        <w:rPr>
          <w:rFonts w:eastAsia="Times New Roman"/>
          <w:bCs w:val="0"/>
          <w:sz w:val="24"/>
          <w:szCs w:val="20"/>
          <w:lang w:eastAsia="ru-RU"/>
        </w:rPr>
        <w:t xml:space="preserve">Разработчик: </w:t>
      </w:r>
      <w:proofErr w:type="spellStart"/>
      <w:r w:rsidRPr="001545FC">
        <w:rPr>
          <w:rFonts w:eastAsia="Times New Roman"/>
          <w:bCs w:val="0"/>
          <w:sz w:val="24"/>
          <w:szCs w:val="20"/>
          <w:lang w:eastAsia="ru-RU"/>
        </w:rPr>
        <w:t>Дивель</w:t>
      </w:r>
      <w:proofErr w:type="spellEnd"/>
      <w:r w:rsidRPr="001545FC">
        <w:rPr>
          <w:rFonts w:eastAsia="Times New Roman"/>
          <w:bCs w:val="0"/>
          <w:sz w:val="24"/>
          <w:szCs w:val="20"/>
          <w:lang w:eastAsia="ru-RU"/>
        </w:rPr>
        <w:t xml:space="preserve"> О.А. – преподаватель</w:t>
      </w:r>
      <w:r w:rsidRPr="001545FC">
        <w:rPr>
          <w:rFonts w:eastAsiaTheme="minorEastAsia"/>
          <w:bCs w:val="0"/>
          <w:sz w:val="22"/>
          <w:szCs w:val="22"/>
          <w:lang w:eastAsia="ru-RU"/>
        </w:rPr>
        <w:br w:type="page"/>
      </w:r>
    </w:p>
    <w:p w14:paraId="0D6A6091" w14:textId="77777777" w:rsidR="00CB331C" w:rsidRPr="001545FC" w:rsidRDefault="00CB331C" w:rsidP="00CB331C">
      <w:pPr>
        <w:tabs>
          <w:tab w:val="left" w:pos="8364"/>
        </w:tabs>
        <w:jc w:val="center"/>
        <w:rPr>
          <w:rFonts w:eastAsiaTheme="minorEastAsia"/>
          <w:szCs w:val="28"/>
          <w:lang w:eastAsia="ru-RU"/>
        </w:rPr>
      </w:pPr>
      <w:r w:rsidRPr="001545FC">
        <w:rPr>
          <w:rFonts w:eastAsiaTheme="minorEastAsia"/>
          <w:szCs w:val="28"/>
          <w:lang w:eastAsia="ru-RU"/>
        </w:rPr>
        <w:lastRenderedPageBreak/>
        <w:t>СОДЕРЖАНИЕ</w:t>
      </w:r>
    </w:p>
    <w:p w14:paraId="45074F6D" w14:textId="77777777" w:rsidR="00CB331C" w:rsidRPr="001545FC" w:rsidRDefault="00CB331C" w:rsidP="00CB331C">
      <w:pPr>
        <w:keepNext/>
        <w:spacing w:after="120" w:line="276" w:lineRule="auto"/>
        <w:ind w:firstLine="709"/>
        <w:jc w:val="both"/>
        <w:rPr>
          <w:rFonts w:eastAsiaTheme="minorEastAsia"/>
          <w:kern w:val="32"/>
          <w:sz w:val="24"/>
          <w:szCs w:val="24"/>
          <w:lang w:eastAsia="ru-RU"/>
        </w:rPr>
      </w:pPr>
    </w:p>
    <w:p w14:paraId="447EDDA4" w14:textId="77777777" w:rsidR="00CB331C" w:rsidRPr="001545FC" w:rsidRDefault="00CB331C" w:rsidP="00CB331C">
      <w:pPr>
        <w:tabs>
          <w:tab w:val="right" w:leader="dot" w:pos="9345"/>
          <w:tab w:val="right" w:leader="dot" w:pos="9628"/>
        </w:tabs>
        <w:spacing w:after="0" w:line="276" w:lineRule="auto"/>
        <w:jc w:val="both"/>
        <w:rPr>
          <w:rFonts w:eastAsiaTheme="minorEastAsia"/>
          <w:noProof/>
          <w:szCs w:val="28"/>
          <w:lang w:eastAsia="ru-RU"/>
        </w:rPr>
      </w:pPr>
      <w:r w:rsidRPr="001545FC">
        <w:rPr>
          <w:rFonts w:eastAsiaTheme="minorEastAsia"/>
          <w:noProof/>
          <w:szCs w:val="28"/>
          <w:lang w:eastAsia="ru-RU"/>
        </w:rPr>
        <w:fldChar w:fldCharType="begin"/>
      </w:r>
      <w:r w:rsidRPr="001545FC">
        <w:rPr>
          <w:rFonts w:eastAsiaTheme="minorEastAsia"/>
          <w:noProof/>
          <w:szCs w:val="28"/>
          <w:lang w:eastAsia="ru-RU"/>
        </w:rPr>
        <w:instrText xml:space="preserve"> TOC \o "1-3" \h \z \u </w:instrText>
      </w:r>
      <w:r w:rsidRPr="001545FC">
        <w:rPr>
          <w:rFonts w:eastAsiaTheme="minorEastAsia"/>
          <w:noProof/>
          <w:szCs w:val="28"/>
          <w:lang w:eastAsia="ru-RU"/>
        </w:rPr>
        <w:fldChar w:fldCharType="separate"/>
      </w:r>
      <w:hyperlink w:anchor="_Toc125109087" w:history="1">
        <w:r w:rsidRPr="001545FC">
          <w:rPr>
            <w:rFonts w:eastAsiaTheme="majorEastAsia"/>
            <w:noProof/>
            <w:color w:val="0000FF"/>
            <w:szCs w:val="28"/>
            <w:u w:val="single"/>
            <w:lang w:eastAsia="ru-RU"/>
          </w:rPr>
          <w:t>1. Общая характеристика примерной рабочей программы общеобразовательной дисциплины «География»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ab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begin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instrText xml:space="preserve"> PAGEREF _Toc125109087 \h </w:instrTex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separate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>4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end"/>
        </w:r>
      </w:hyperlink>
    </w:p>
    <w:p w14:paraId="5209BCA3" w14:textId="77777777" w:rsidR="00CB331C" w:rsidRPr="001545FC" w:rsidRDefault="00CB331C" w:rsidP="00CB331C">
      <w:pPr>
        <w:tabs>
          <w:tab w:val="right" w:leader="dot" w:pos="9345"/>
          <w:tab w:val="right" w:leader="dot" w:pos="9628"/>
        </w:tabs>
        <w:spacing w:after="0" w:line="276" w:lineRule="auto"/>
        <w:jc w:val="both"/>
        <w:rPr>
          <w:rFonts w:eastAsiaTheme="minorEastAsia"/>
          <w:noProof/>
          <w:szCs w:val="28"/>
          <w:lang w:eastAsia="ru-RU"/>
        </w:rPr>
      </w:pPr>
      <w:hyperlink w:anchor="_Toc125109088" w:history="1">
        <w:r w:rsidRPr="001545FC">
          <w:rPr>
            <w:rFonts w:eastAsiaTheme="majorEastAsia"/>
            <w:noProof/>
            <w:color w:val="0000FF"/>
            <w:szCs w:val="28"/>
            <w:u w:val="single"/>
            <w:lang w:eastAsia="ru-RU"/>
          </w:rPr>
          <w:t>2. Структура и содержание общеобразовательной дисциплины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ab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begin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instrText xml:space="preserve"> PAGEREF _Toc125109088 \h </w:instrTex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separate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>18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end"/>
        </w:r>
      </w:hyperlink>
    </w:p>
    <w:p w14:paraId="5A968DCF" w14:textId="77777777" w:rsidR="00CB331C" w:rsidRPr="001545FC" w:rsidRDefault="00CB331C" w:rsidP="00CB331C">
      <w:pPr>
        <w:tabs>
          <w:tab w:val="right" w:leader="dot" w:pos="9345"/>
          <w:tab w:val="right" w:leader="dot" w:pos="9628"/>
        </w:tabs>
        <w:spacing w:after="0" w:line="276" w:lineRule="auto"/>
        <w:jc w:val="both"/>
        <w:rPr>
          <w:rFonts w:eastAsiaTheme="minorEastAsia"/>
          <w:noProof/>
          <w:szCs w:val="28"/>
          <w:lang w:eastAsia="ru-RU"/>
        </w:rPr>
      </w:pPr>
      <w:hyperlink w:anchor="_Toc125109089" w:history="1">
        <w:r w:rsidRPr="001545FC">
          <w:rPr>
            <w:rFonts w:eastAsiaTheme="minorEastAsia"/>
            <w:noProof/>
            <w:color w:val="0000FF"/>
            <w:szCs w:val="28"/>
            <w:u w:val="single"/>
            <w:lang w:eastAsia="ru-RU"/>
          </w:rPr>
          <w:t>3. Условия реализации программы общеобразовательной дисциплины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ab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begin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instrText xml:space="preserve"> PAGEREF _Toc125109089 \h </w:instrTex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separate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>27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end"/>
        </w:r>
      </w:hyperlink>
    </w:p>
    <w:p w14:paraId="5CCB1ACF" w14:textId="77777777" w:rsidR="00CB331C" w:rsidRPr="001545FC" w:rsidRDefault="00CB331C" w:rsidP="00CB331C">
      <w:pPr>
        <w:tabs>
          <w:tab w:val="right" w:leader="dot" w:pos="9345"/>
          <w:tab w:val="right" w:leader="dot" w:pos="9628"/>
        </w:tabs>
        <w:spacing w:after="0" w:line="276" w:lineRule="auto"/>
        <w:jc w:val="both"/>
        <w:rPr>
          <w:rFonts w:eastAsiaTheme="minorEastAsia"/>
          <w:noProof/>
          <w:szCs w:val="28"/>
          <w:lang w:eastAsia="ru-RU"/>
        </w:rPr>
      </w:pPr>
      <w:hyperlink w:anchor="_Toc125109090" w:history="1">
        <w:r w:rsidRPr="001545FC">
          <w:rPr>
            <w:rFonts w:eastAsiaTheme="minorEastAsia"/>
            <w:noProof/>
            <w:color w:val="0000FF"/>
            <w:szCs w:val="28"/>
            <w:u w:val="single"/>
            <w:lang w:eastAsia="ru-RU"/>
          </w:rPr>
          <w:t>4. Контроль и оценка результатов освоения общеобразовательной дисциплины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ab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begin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instrText xml:space="preserve"> PAGEREF _Toc125109090 \h </w:instrTex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separate"/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t>28</w:t>
        </w:r>
        <w:r w:rsidRPr="001545FC">
          <w:rPr>
            <w:rFonts w:eastAsiaTheme="minorEastAsia"/>
            <w:noProof/>
            <w:webHidden/>
            <w:szCs w:val="28"/>
            <w:lang w:eastAsia="ru-RU"/>
          </w:rPr>
          <w:fldChar w:fldCharType="end"/>
        </w:r>
      </w:hyperlink>
    </w:p>
    <w:p w14:paraId="76D06484" w14:textId="77777777" w:rsidR="00CB331C" w:rsidRPr="001545FC" w:rsidRDefault="00CB331C" w:rsidP="00CB331C">
      <w:pPr>
        <w:spacing w:after="0"/>
        <w:jc w:val="both"/>
        <w:rPr>
          <w:rFonts w:eastAsiaTheme="minorEastAsia"/>
          <w:sz w:val="22"/>
          <w:szCs w:val="22"/>
          <w:lang w:eastAsia="ru-RU"/>
        </w:rPr>
      </w:pPr>
      <w:r w:rsidRPr="001545FC">
        <w:rPr>
          <w:rFonts w:eastAsiaTheme="minorEastAsia"/>
          <w:b/>
          <w:bCs w:val="0"/>
          <w:szCs w:val="28"/>
          <w:lang w:eastAsia="ru-RU"/>
        </w:rPr>
        <w:fldChar w:fldCharType="end"/>
      </w:r>
    </w:p>
    <w:p w14:paraId="33AD1CAE" w14:textId="77777777" w:rsidR="00CB331C" w:rsidRPr="001545FC" w:rsidRDefault="00CB331C" w:rsidP="00CB331C">
      <w:pPr>
        <w:spacing w:after="0"/>
        <w:rPr>
          <w:rFonts w:eastAsiaTheme="minorEastAsia"/>
          <w:b/>
          <w:bCs w:val="0"/>
          <w:caps/>
          <w:sz w:val="24"/>
          <w:szCs w:val="24"/>
          <w:lang w:eastAsia="ru-RU"/>
        </w:rPr>
      </w:pPr>
      <w:r w:rsidRPr="001545FC">
        <w:rPr>
          <w:rFonts w:eastAsiaTheme="minorEastAsia"/>
          <w:b/>
          <w:bCs w:val="0"/>
          <w:caps/>
          <w:sz w:val="24"/>
          <w:szCs w:val="24"/>
          <w:lang w:eastAsia="ru-RU"/>
        </w:rPr>
        <w:br w:type="page"/>
      </w:r>
    </w:p>
    <w:p w14:paraId="13321B73" w14:textId="77777777" w:rsidR="00CB331C" w:rsidRPr="001545FC" w:rsidRDefault="00CB331C" w:rsidP="00CB331C">
      <w:pPr>
        <w:keepNext/>
        <w:keepLines/>
        <w:spacing w:before="240" w:after="120" w:line="276" w:lineRule="auto"/>
        <w:jc w:val="center"/>
        <w:outlineLvl w:val="0"/>
        <w:rPr>
          <w:rFonts w:eastAsiaTheme="majorEastAsia"/>
          <w:bCs w:val="0"/>
          <w:kern w:val="32"/>
          <w:szCs w:val="28"/>
          <w:lang w:eastAsia="ru-RU"/>
        </w:rPr>
      </w:pPr>
      <w:bookmarkStart w:id="0" w:name="_Toc124938099"/>
      <w:bookmarkStart w:id="1" w:name="_Toc125109087"/>
      <w:r w:rsidRPr="001545FC">
        <w:rPr>
          <w:rFonts w:eastAsiaTheme="majorEastAsia"/>
          <w:b/>
          <w:kern w:val="32"/>
          <w:szCs w:val="28"/>
          <w:lang w:eastAsia="ru-RU"/>
        </w:rPr>
        <w:lastRenderedPageBreak/>
        <w:t xml:space="preserve">1. Общая характеристика рабочей программы общеобразовательной дисциплины </w:t>
      </w:r>
      <w:bookmarkStart w:id="2" w:name="_Hlk124847644"/>
      <w:r w:rsidRPr="001545FC">
        <w:rPr>
          <w:rFonts w:eastAsiaTheme="majorEastAsia"/>
          <w:b/>
          <w:kern w:val="32"/>
          <w:szCs w:val="28"/>
          <w:lang w:eastAsia="ru-RU"/>
        </w:rPr>
        <w:t>«География»</w:t>
      </w:r>
      <w:bookmarkEnd w:id="0"/>
      <w:bookmarkEnd w:id="1"/>
      <w:bookmarkEnd w:id="2"/>
    </w:p>
    <w:p w14:paraId="0453D543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1F290D96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1.1. Место дисциплины в структуре основной образовательной программы СПО</w:t>
      </w:r>
    </w:p>
    <w:p w14:paraId="04FAE759" w14:textId="77777777" w:rsidR="00CB331C" w:rsidRPr="001545FC" w:rsidRDefault="00CB331C" w:rsidP="00CB331C">
      <w:pPr>
        <w:spacing w:after="0" w:line="360" w:lineRule="auto"/>
        <w:ind w:firstLine="425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Pr="001545FC">
        <w:rPr>
          <w:rFonts w:eastAsia="Times New Roman"/>
          <w:bCs w:val="0"/>
          <w:szCs w:val="28"/>
          <w:lang w:eastAsia="ru-RU"/>
        </w:rPr>
        <w:t>35 01.27 Мастер сельскохозяйственного производства</w:t>
      </w:r>
    </w:p>
    <w:p w14:paraId="2889E91F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1.2. Цели и планируемые результаты освоения дисциплины</w:t>
      </w:r>
    </w:p>
    <w:p w14:paraId="4DC10F0C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026B0F76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1.2.1 Цели дисциплины</w:t>
      </w:r>
    </w:p>
    <w:p w14:paraId="603CDC03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1545FC">
        <w:rPr>
          <w:rFonts w:eastAsiaTheme="minorEastAsia"/>
          <w:bCs w:val="0"/>
          <w:szCs w:val="28"/>
          <w:lang w:eastAsia="ru-RU"/>
        </w:rPr>
        <w:t>геоэкологических</w:t>
      </w:r>
      <w:proofErr w:type="spellEnd"/>
      <w:r w:rsidRPr="001545FC">
        <w:rPr>
          <w:rFonts w:eastAsiaTheme="minorEastAsia"/>
          <w:bCs w:val="0"/>
          <w:szCs w:val="28"/>
          <w:lang w:eastAsia="ru-RU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19D13723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0A3CEE3E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E8C80A9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Cs w:val="0"/>
          <w:szCs w:val="28"/>
          <w:lang w:eastAsia="ru-RU"/>
        </w:rPr>
        <w:sectPr w:rsidR="00CB331C" w:rsidRPr="001545FC" w:rsidSect="001C2875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1545FC">
        <w:rPr>
          <w:rFonts w:eastAsiaTheme="minorEastAsia"/>
          <w:szCs w:val="28"/>
          <w:lang w:eastAsia="ru-RU"/>
        </w:rPr>
        <w:t>Особое значение дисциплина имеет при формировании и развитии ОК и ПК (ОК указываются из нового макета ФГОС СПО 2022 года по профессии/специальности)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499"/>
      </w:tblGrid>
      <w:tr w:rsidR="00CB331C" w:rsidRPr="001545FC" w14:paraId="32EC71DE" w14:textId="77777777" w:rsidTr="001348EE">
        <w:trPr>
          <w:trHeight w:val="360"/>
          <w:tblHeader/>
        </w:trPr>
        <w:tc>
          <w:tcPr>
            <w:tcW w:w="4531" w:type="dxa"/>
            <w:vMerge w:val="restart"/>
          </w:tcPr>
          <w:p w14:paraId="4F30BFD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86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  <w:t>Планируемые результаты</w:t>
            </w:r>
          </w:p>
        </w:tc>
      </w:tr>
      <w:tr w:rsidR="00CB331C" w:rsidRPr="001545FC" w14:paraId="009AD96A" w14:textId="77777777" w:rsidTr="001348EE">
        <w:trPr>
          <w:trHeight w:val="376"/>
          <w:tblHeader/>
        </w:trPr>
        <w:tc>
          <w:tcPr>
            <w:tcW w:w="4531" w:type="dxa"/>
            <w:vMerge/>
          </w:tcPr>
          <w:p w14:paraId="33D9300F" w14:textId="77777777" w:rsidR="00CB331C" w:rsidRPr="001545FC" w:rsidRDefault="00CB331C" w:rsidP="001348EE">
            <w:pPr>
              <w:spacing w:after="0" w:line="240" w:lineRule="auto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843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  <w:t>Общие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365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color w:val="000000"/>
                <w:sz w:val="22"/>
                <w:szCs w:val="18"/>
                <w:lang w:eastAsia="ru-RU"/>
              </w:rPr>
              <w:t>Дисциплинарные</w:t>
            </w:r>
          </w:p>
        </w:tc>
      </w:tr>
      <w:tr w:rsidR="00CB331C" w:rsidRPr="001545FC" w14:paraId="33506182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6C4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F50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части трудового воспитания:</w:t>
            </w:r>
          </w:p>
          <w:p w14:paraId="3740AC5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4720522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3DFDA0F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trike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461570B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3F92B4F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7A34307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3F33C71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06A1F1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4238803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0C9C82C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6B528F6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5953F3E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б) базовые исследовательские действия:</w:t>
            </w:r>
          </w:p>
          <w:p w14:paraId="04BFBEA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01E42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выявлять причинно-следственные связи и актуализировать задачу, выдвигать гипотезу ее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 xml:space="preserve">решения, находить аргументы для доказательства своих утверждений, задавать параметры и критерии решения; </w:t>
            </w:r>
          </w:p>
          <w:p w14:paraId="229BBEE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F7B05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83495D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1465B86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1D5FB94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E62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354437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2AC988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геоэкологическими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52642F4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876DED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CB331C" w:rsidRPr="001545FC" w14:paraId="741895B7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8BE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B27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области ценности научного познания:</w:t>
            </w:r>
          </w:p>
          <w:p w14:paraId="3A7FDE3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567BAD4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1B4695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1393C6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80808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lastRenderedPageBreak/>
              <w:t>Овладение универсальными учебными познавательными действиями:</w:t>
            </w:r>
          </w:p>
          <w:p w14:paraId="6BCF8F3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в)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работа с информацией:</w:t>
            </w:r>
          </w:p>
          <w:p w14:paraId="14B7041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C255DD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508DFFB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 </w:t>
            </w:r>
          </w:p>
          <w:p w14:paraId="7298A81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6575373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65E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34F87E7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фиксации результатов наблюдения; формулировать обобщения и выводы по результатам наблюдения;</w:t>
            </w:r>
          </w:p>
          <w:p w14:paraId="3C17B21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CB331C" w:rsidRPr="001545FC" w14:paraId="168364EC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A8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финансовой грамотности в различных жизненных ситуациях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656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lastRenderedPageBreak/>
              <w:t xml:space="preserve"> В области духовно-нравственного воспитания:</w:t>
            </w:r>
          </w:p>
          <w:p w14:paraId="03DBFA3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291ACDF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045B9F1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49F24D6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6F91514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Овладение универсальными регулятивными действиями:</w:t>
            </w:r>
          </w:p>
          <w:p w14:paraId="34E7BBE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а)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самоорганизация:</w:t>
            </w:r>
          </w:p>
          <w:p w14:paraId="391F6B4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564242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DCC4C2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давать оценку новым ситуациям;</w:t>
            </w:r>
          </w:p>
          <w:p w14:paraId="519164E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1D8E6B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б)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самоконтроль:</w:t>
            </w:r>
          </w:p>
          <w:p w14:paraId="0918749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0A3DAAD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7ACF8F6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lastRenderedPageBreak/>
              <w:t>в)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эмоциональный интеллект, предполагающий сформированность:</w:t>
            </w:r>
          </w:p>
          <w:p w14:paraId="07BC92E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85D25F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887A5A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588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6DB010D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  <w:tr w:rsidR="00CB331C" w:rsidRPr="001545FC" w14:paraId="6A9C8CBE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3709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86A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0D10C1A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56E2047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Овладение универсальными коммуникативными действиями:</w:t>
            </w:r>
          </w:p>
          <w:p w14:paraId="37D289D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б)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совместная деятельность:</w:t>
            </w:r>
          </w:p>
          <w:p w14:paraId="230009C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5383E1F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581D12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0416CA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8F2384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Овладение универсальными регулятивными действиями:</w:t>
            </w:r>
          </w:p>
          <w:p w14:paraId="0F66E8E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г)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принятие себя и других людей:</w:t>
            </w:r>
          </w:p>
          <w:p w14:paraId="7A025E6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47EB955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признавать свое право и право других людей на ошибки;</w:t>
            </w:r>
          </w:p>
          <w:p w14:paraId="33CE00C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A78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3784542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  <w:tr w:rsidR="00CB331C" w:rsidRPr="001545FC" w14:paraId="112C1495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4C0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D3A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области эстетического воспитания:</w:t>
            </w:r>
          </w:p>
          <w:p w14:paraId="26C468D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7F7ACC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3ACBEA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51B4E3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39427E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u w:val="singl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Овладение универсальными коммуникативными действиями:</w:t>
            </w:r>
          </w:p>
          <w:p w14:paraId="05CBFBA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lang w:eastAsia="ru-RU"/>
              </w:rPr>
              <w:t>а)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 общение:</w:t>
            </w:r>
          </w:p>
          <w:p w14:paraId="7D80E4C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- осуществлять коммуникации во всех сферах жизни;</w:t>
            </w:r>
          </w:p>
          <w:p w14:paraId="54D5238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FC089F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E09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04C7B8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 xml:space="preserve">устанавливать взаимосвязи между социально-экономическими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геоэкологическими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CB331C" w:rsidRPr="001545FC" w14:paraId="484714DC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5B7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BDE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осознание обучающимися российской гражданской идентичности;</w:t>
            </w:r>
          </w:p>
          <w:p w14:paraId="4A8B389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5A07C11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части гражданского воспитания:</w:t>
            </w:r>
          </w:p>
          <w:p w14:paraId="76886CD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6AC394B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C2D4E5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123C80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lastRenderedPageBreak/>
              <w:t>самоуправлении в общеобразовательной организации и детско-юношеских организациях;</w:t>
            </w:r>
          </w:p>
          <w:p w14:paraId="74BDC62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F66B70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128970A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патриотического воспитания:</w:t>
            </w:r>
          </w:p>
          <w:p w14:paraId="3DB26A1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09DB90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DCFD08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687FB17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5C8398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участию в построении индивидуальной образовательной траектории;</w:t>
            </w:r>
          </w:p>
          <w:p w14:paraId="6D53262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EF5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5B4A1E4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информации для решения учебных и (или) практико-ориентированных задач;</w:t>
            </w:r>
          </w:p>
          <w:p w14:paraId="457911D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геоэкологические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0AE42D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  <w:tr w:rsidR="00CB331C" w:rsidRPr="001545FC" w14:paraId="1568682A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253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0D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области экологического воспитания:</w:t>
            </w:r>
          </w:p>
          <w:p w14:paraId="79D4CF7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4278A4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2BEFB5D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26206F1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4552D21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1551DB0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50E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геоэкологическими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0AC8214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AB0A01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геоэкологические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24F9922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геоэкологических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процессов; оценивать изученные социально-экономические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геоэкологические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процессы и явления</w:t>
            </w:r>
          </w:p>
        </w:tc>
      </w:tr>
      <w:tr w:rsidR="00CB331C" w:rsidRPr="001545FC" w14:paraId="44B00E7E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DB1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C8C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372DE4B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В области ценности научного познания:</w:t>
            </w:r>
          </w:p>
          <w:p w14:paraId="76AD346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6DC1068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</w:t>
            </w:r>
          </w:p>
          <w:p w14:paraId="212517A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70A3A9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80808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4E7583A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808080"/>
                <w:sz w:val="22"/>
                <w:szCs w:val="18"/>
                <w:highlight w:val="white"/>
                <w:lang w:eastAsia="ru-RU"/>
              </w:rPr>
              <w:t>б)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 базовые исследовательские действия:</w:t>
            </w:r>
          </w:p>
          <w:p w14:paraId="0D4943C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EB9675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39BEEDE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6CB929E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168885B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836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268358D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7F4DF5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2828EA4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ПРб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геоэкологические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CB331C" w:rsidRPr="001545FC" w14:paraId="3BF50731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BEC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lastRenderedPageBreak/>
              <w:t>ПК 2.1. Выполнять основную обработку и предпосевную подготовку почвы с заданными</w:t>
            </w:r>
          </w:p>
          <w:p w14:paraId="032CC62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агротехническими требованиями</w:t>
            </w:r>
          </w:p>
        </w:tc>
        <w:tc>
          <w:tcPr>
            <w:tcW w:w="49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379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45058C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96A884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14:paraId="36FA2E2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  <w:t>-осуществлять целенаправленный поиск переноса средств и способов действия в профессиональную среду.</w:t>
            </w:r>
          </w:p>
        </w:tc>
        <w:tc>
          <w:tcPr>
            <w:tcW w:w="54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A63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-использовать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4A9E74D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- устанавливать взаимосвязи между социально-экономическими и </w:t>
            </w:r>
            <w:proofErr w:type="spellStart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геоэкологическими</w:t>
            </w:r>
            <w:proofErr w:type="spellEnd"/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стран.</w:t>
            </w:r>
          </w:p>
        </w:tc>
      </w:tr>
      <w:tr w:rsidR="00CB331C" w:rsidRPr="001545FC" w14:paraId="7B6CC103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A74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ПК 2.2. Вносить удобрения с заданными агротехническими требованиями</w:t>
            </w:r>
          </w:p>
        </w:tc>
        <w:tc>
          <w:tcPr>
            <w:tcW w:w="49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761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</w:p>
        </w:tc>
        <w:tc>
          <w:tcPr>
            <w:tcW w:w="54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DAC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  <w:tr w:rsidR="00CB331C" w:rsidRPr="001545FC" w14:paraId="1204938F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5886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ПК 2.3. Выполнять механизированные работы по посеву,</w:t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ab/>
              <w:t>посадке и</w:t>
            </w:r>
            <w:r w:rsidRPr="001545FC">
              <w:rPr>
                <w:rFonts w:eastAsiaTheme="minorEastAsia"/>
                <w:bCs w:val="0"/>
                <w:noProof/>
                <w:color w:val="000000"/>
                <w:sz w:val="22"/>
                <w:szCs w:val="18"/>
                <w:lang w:eastAsia="ru-RU"/>
              </w:rPr>
              <w:drawing>
                <wp:inline distT="0" distB="0" distL="0" distR="0" wp14:anchorId="4E82B1CD" wp14:editId="06EBD62D">
                  <wp:extent cx="9525" cy="9525"/>
                  <wp:effectExtent l="0" t="0" r="0" b="0"/>
                  <wp:docPr id="2" name="Picture 22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уходу сельскохозяйственными культурами</w:t>
            </w:r>
          </w:p>
        </w:tc>
        <w:tc>
          <w:tcPr>
            <w:tcW w:w="49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8CA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</w:p>
        </w:tc>
        <w:tc>
          <w:tcPr>
            <w:tcW w:w="54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87F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  <w:tr w:rsidR="00CB331C" w:rsidRPr="001545FC" w14:paraId="6E91E4AA" w14:textId="77777777" w:rsidTr="001348EE">
        <w:trPr>
          <w:trHeight w:val="360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939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  <w:t>ПК 2.4. Выполнять уборочные работы с заданными агротехническими требованиями.</w:t>
            </w:r>
          </w:p>
          <w:p w14:paraId="3C33DC0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  <w:tc>
          <w:tcPr>
            <w:tcW w:w="49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C52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highlight w:val="white"/>
                <w:lang w:eastAsia="ru-RU"/>
              </w:rPr>
            </w:pPr>
          </w:p>
        </w:tc>
        <w:tc>
          <w:tcPr>
            <w:tcW w:w="54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BBF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2"/>
                <w:szCs w:val="18"/>
                <w:lang w:eastAsia="ru-RU"/>
              </w:rPr>
            </w:pPr>
          </w:p>
        </w:tc>
      </w:tr>
    </w:tbl>
    <w:p w14:paraId="6DFE3EF9" w14:textId="77777777" w:rsidR="00CB331C" w:rsidRPr="001545FC" w:rsidRDefault="00CB331C" w:rsidP="00CB331C">
      <w:pPr>
        <w:rPr>
          <w:rFonts w:eastAsiaTheme="minorEastAsia"/>
          <w:bCs w:val="0"/>
          <w:szCs w:val="28"/>
          <w:lang w:eastAsia="ru-RU"/>
        </w:rPr>
        <w:sectPr w:rsidR="00CB331C" w:rsidRPr="001545FC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4DC2C1FB" w14:textId="77777777" w:rsidR="00CB331C" w:rsidRPr="001545FC" w:rsidRDefault="00CB331C" w:rsidP="00CB331C">
      <w:pPr>
        <w:keepNext/>
        <w:keepLines/>
        <w:spacing w:after="120" w:line="276" w:lineRule="auto"/>
        <w:jc w:val="center"/>
        <w:outlineLvl w:val="0"/>
        <w:rPr>
          <w:rFonts w:eastAsiaTheme="majorEastAsia"/>
          <w:bCs w:val="0"/>
          <w:kern w:val="32"/>
          <w:szCs w:val="28"/>
          <w:lang w:eastAsia="ru-RU"/>
        </w:rPr>
      </w:pPr>
      <w:bookmarkStart w:id="3" w:name="_Toc125109088"/>
      <w:r w:rsidRPr="001545FC">
        <w:rPr>
          <w:rFonts w:eastAsiaTheme="majorEastAsia"/>
          <w:b/>
          <w:kern w:val="32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3"/>
    </w:p>
    <w:p w14:paraId="439886D6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4D79929D" w14:textId="77777777" w:rsidR="00CB331C" w:rsidRPr="001545FC" w:rsidRDefault="00CB331C" w:rsidP="00CB331C">
      <w:pPr>
        <w:spacing w:after="0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2.1. Объем дисциплины и виды учебной работы</w:t>
      </w:r>
    </w:p>
    <w:p w14:paraId="4BFA66D4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6047AC07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CB331C" w:rsidRPr="001545FC" w14:paraId="4ED841A5" w14:textId="77777777" w:rsidTr="001348EE">
        <w:trPr>
          <w:trHeight w:val="460"/>
        </w:trPr>
        <w:tc>
          <w:tcPr>
            <w:tcW w:w="8223" w:type="dxa"/>
          </w:tcPr>
          <w:p w14:paraId="389F80A7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8" w:type="dxa"/>
          </w:tcPr>
          <w:p w14:paraId="5A176706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  <w:t>Объем в часах*</w:t>
            </w:r>
          </w:p>
        </w:tc>
      </w:tr>
      <w:tr w:rsidR="00CB331C" w:rsidRPr="001545FC" w14:paraId="572797EF" w14:textId="77777777" w:rsidTr="001348EE">
        <w:trPr>
          <w:trHeight w:val="460"/>
        </w:trPr>
        <w:tc>
          <w:tcPr>
            <w:tcW w:w="8223" w:type="dxa"/>
          </w:tcPr>
          <w:p w14:paraId="595B496E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958" w:type="dxa"/>
          </w:tcPr>
          <w:p w14:paraId="1E1CEFC8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CB331C" w:rsidRPr="001545FC" w14:paraId="061C6262" w14:textId="77777777" w:rsidTr="001348EE">
        <w:trPr>
          <w:trHeight w:val="490"/>
        </w:trPr>
        <w:tc>
          <w:tcPr>
            <w:tcW w:w="10181" w:type="dxa"/>
            <w:gridSpan w:val="2"/>
            <w:vAlign w:val="center"/>
          </w:tcPr>
          <w:p w14:paraId="24FC8238" w14:textId="77777777" w:rsidR="00CB331C" w:rsidRPr="001545FC" w:rsidRDefault="00CB331C" w:rsidP="001348EE">
            <w:pPr>
              <w:spacing w:after="0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в т. ч.:</w:t>
            </w:r>
          </w:p>
        </w:tc>
      </w:tr>
      <w:tr w:rsidR="00CB331C" w:rsidRPr="001545FC" w14:paraId="359E2184" w14:textId="77777777" w:rsidTr="001348EE">
        <w:trPr>
          <w:trHeight w:val="490"/>
        </w:trPr>
        <w:tc>
          <w:tcPr>
            <w:tcW w:w="8223" w:type="dxa"/>
            <w:vAlign w:val="center"/>
          </w:tcPr>
          <w:p w14:paraId="09F6FA62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58" w:type="dxa"/>
            <w:vAlign w:val="center"/>
          </w:tcPr>
          <w:p w14:paraId="62F03E97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CB331C" w:rsidRPr="001545FC" w14:paraId="621587E3" w14:textId="77777777" w:rsidTr="001348EE">
        <w:trPr>
          <w:trHeight w:val="490"/>
        </w:trPr>
        <w:tc>
          <w:tcPr>
            <w:tcW w:w="8223" w:type="dxa"/>
            <w:vAlign w:val="center"/>
          </w:tcPr>
          <w:p w14:paraId="0E7885B2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958" w:type="dxa"/>
          </w:tcPr>
          <w:p w14:paraId="40ADAEBE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0"/>
                <w:lang w:eastAsia="ru-RU"/>
              </w:rPr>
              <w:t>54</w:t>
            </w:r>
          </w:p>
        </w:tc>
      </w:tr>
      <w:tr w:rsidR="00CB331C" w:rsidRPr="001545FC" w14:paraId="12CC7D49" w14:textId="77777777" w:rsidTr="001348EE">
        <w:trPr>
          <w:trHeight w:val="490"/>
        </w:trPr>
        <w:tc>
          <w:tcPr>
            <w:tcW w:w="8223" w:type="dxa"/>
            <w:vAlign w:val="center"/>
          </w:tcPr>
          <w:p w14:paraId="6F0AF9A3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vAlign w:val="center"/>
          </w:tcPr>
          <w:p w14:paraId="1317CAD1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CB331C" w:rsidRPr="001545FC" w14:paraId="35E433D2" w14:textId="77777777" w:rsidTr="001348EE">
        <w:trPr>
          <w:trHeight w:val="490"/>
        </w:trPr>
        <w:tc>
          <w:tcPr>
            <w:tcW w:w="8223" w:type="dxa"/>
            <w:vAlign w:val="center"/>
          </w:tcPr>
          <w:p w14:paraId="49EF0654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958" w:type="dxa"/>
            <w:vAlign w:val="center"/>
          </w:tcPr>
          <w:p w14:paraId="71D28FD1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45FAFE68" w14:textId="77777777" w:rsidTr="001348EE">
        <w:trPr>
          <w:trHeight w:val="490"/>
        </w:trPr>
        <w:tc>
          <w:tcPr>
            <w:tcW w:w="8223" w:type="dxa"/>
            <w:vAlign w:val="center"/>
          </w:tcPr>
          <w:p w14:paraId="0EA4D28A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958" w:type="dxa"/>
          </w:tcPr>
          <w:p w14:paraId="642DA40A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CB331C" w:rsidRPr="001545FC" w14:paraId="0DB434CB" w14:textId="77777777" w:rsidTr="001348EE">
        <w:trPr>
          <w:trHeight w:val="602"/>
        </w:trPr>
        <w:tc>
          <w:tcPr>
            <w:tcW w:w="8223" w:type="dxa"/>
            <w:vAlign w:val="center"/>
          </w:tcPr>
          <w:p w14:paraId="48FEAF6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vAlign w:val="center"/>
          </w:tcPr>
          <w:p w14:paraId="6D9BD12A" w14:textId="77777777" w:rsidR="00CB331C" w:rsidRPr="001545FC" w:rsidRDefault="00CB331C" w:rsidP="001348EE">
            <w:pPr>
              <w:spacing w:after="0"/>
              <w:jc w:val="center"/>
              <w:rPr>
                <w:rFonts w:eastAsiaTheme="minorEastAsia"/>
                <w:b/>
                <w:bCs w:val="0"/>
                <w:sz w:val="24"/>
                <w:szCs w:val="24"/>
                <w:lang w:val="en-US"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val="en-US" w:eastAsia="ru-RU"/>
              </w:rPr>
              <w:t>2</w:t>
            </w:r>
          </w:p>
        </w:tc>
      </w:tr>
    </w:tbl>
    <w:p w14:paraId="5559FF06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br w:type="page"/>
      </w:r>
    </w:p>
    <w:p w14:paraId="78997A9E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  <w:sectPr w:rsidR="00CB331C" w:rsidRPr="001545FC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3301FFC0" w14:textId="77777777" w:rsidR="00CB331C" w:rsidRPr="001545FC" w:rsidRDefault="00CB331C" w:rsidP="00CB331C">
      <w:pPr>
        <w:spacing w:after="0"/>
        <w:jc w:val="both"/>
        <w:rPr>
          <w:rFonts w:eastAsiaTheme="minorEastAsia"/>
          <w:b/>
          <w:szCs w:val="28"/>
          <w:lang w:eastAsia="ru-RU"/>
        </w:rPr>
      </w:pPr>
      <w:bookmarkStart w:id="4" w:name="_Toc114921137"/>
      <w:r w:rsidRPr="001545FC">
        <w:rPr>
          <w:rFonts w:eastAsiaTheme="minorEastAsia"/>
          <w:b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4"/>
      <w:r w:rsidRPr="001545FC">
        <w:rPr>
          <w:rFonts w:eastAsiaTheme="minorEastAsia"/>
          <w:b/>
          <w:szCs w:val="28"/>
          <w:lang w:eastAsia="ru-RU"/>
        </w:rPr>
        <w:t>»</w:t>
      </w:r>
    </w:p>
    <w:p w14:paraId="6EBD486E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CB331C" w:rsidRPr="001545FC" w14:paraId="768A4B63" w14:textId="77777777" w:rsidTr="001348EE">
        <w:trPr>
          <w:tblHeader/>
        </w:trPr>
        <w:tc>
          <w:tcPr>
            <w:tcW w:w="2376" w:type="dxa"/>
          </w:tcPr>
          <w:p w14:paraId="6E90A27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5" w:name="_Toc114921138"/>
            <w:bookmarkStart w:id="6" w:name="_Toc114927633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  <w:bookmarkEnd w:id="5"/>
            <w:bookmarkEnd w:id="6"/>
          </w:p>
        </w:tc>
        <w:tc>
          <w:tcPr>
            <w:tcW w:w="8930" w:type="dxa"/>
          </w:tcPr>
          <w:p w14:paraId="3DB493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7" w:name="_Toc114921139"/>
            <w:bookmarkStart w:id="8" w:name="_Toc114927634"/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7"/>
            <w:bookmarkEnd w:id="8"/>
          </w:p>
        </w:tc>
        <w:tc>
          <w:tcPr>
            <w:tcW w:w="1134" w:type="dxa"/>
          </w:tcPr>
          <w:p w14:paraId="539AF07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9" w:name="_Toc114921140"/>
            <w:bookmarkStart w:id="10" w:name="_Toc114927635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Объём часов</w:t>
            </w:r>
            <w:bookmarkEnd w:id="9"/>
            <w:bookmarkEnd w:id="10"/>
          </w:p>
        </w:tc>
        <w:tc>
          <w:tcPr>
            <w:tcW w:w="1845" w:type="dxa"/>
          </w:tcPr>
          <w:p w14:paraId="7A06EBA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1" w:name="_Toc114921141"/>
            <w:bookmarkStart w:id="12" w:name="_Toc114927636"/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Формируемые компетенции</w:t>
            </w:r>
            <w:bookmarkEnd w:id="11"/>
            <w:bookmarkEnd w:id="12"/>
          </w:p>
        </w:tc>
      </w:tr>
      <w:tr w:rsidR="00CB331C" w:rsidRPr="001545FC" w14:paraId="2FC2E2BF" w14:textId="77777777" w:rsidTr="001348EE">
        <w:tc>
          <w:tcPr>
            <w:tcW w:w="2376" w:type="dxa"/>
          </w:tcPr>
          <w:p w14:paraId="327B155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3" w:name="_Toc114921142"/>
            <w:bookmarkStart w:id="14" w:name="_Toc114927637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1</w:t>
            </w:r>
            <w:bookmarkEnd w:id="13"/>
            <w:bookmarkEnd w:id="14"/>
          </w:p>
        </w:tc>
        <w:tc>
          <w:tcPr>
            <w:tcW w:w="8930" w:type="dxa"/>
          </w:tcPr>
          <w:p w14:paraId="36EDA41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5" w:name="_Toc114921143"/>
            <w:bookmarkStart w:id="16" w:name="_Toc114927638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5"/>
            <w:bookmarkEnd w:id="16"/>
          </w:p>
        </w:tc>
        <w:tc>
          <w:tcPr>
            <w:tcW w:w="1134" w:type="dxa"/>
          </w:tcPr>
          <w:p w14:paraId="55BD9E4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7" w:name="_Toc114921144"/>
            <w:bookmarkStart w:id="18" w:name="_Toc114927639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3</w:t>
            </w:r>
            <w:bookmarkEnd w:id="17"/>
            <w:bookmarkEnd w:id="18"/>
          </w:p>
        </w:tc>
        <w:tc>
          <w:tcPr>
            <w:tcW w:w="1845" w:type="dxa"/>
          </w:tcPr>
          <w:p w14:paraId="666E47B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9" w:name="_Toc114921145"/>
            <w:bookmarkStart w:id="20" w:name="_Toc114927640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4</w:t>
            </w:r>
            <w:bookmarkEnd w:id="19"/>
            <w:bookmarkEnd w:id="20"/>
          </w:p>
        </w:tc>
      </w:tr>
      <w:tr w:rsidR="00CB331C" w:rsidRPr="001545FC" w14:paraId="1CF1CCAA" w14:textId="77777777" w:rsidTr="001348EE">
        <w:tc>
          <w:tcPr>
            <w:tcW w:w="14285" w:type="dxa"/>
            <w:gridSpan w:val="4"/>
          </w:tcPr>
          <w:p w14:paraId="62817EF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i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Основное</w:t>
            </w:r>
            <w:r w:rsidRPr="001545FC">
              <w:rPr>
                <w:rFonts w:eastAsiaTheme="minorEastAsia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CB331C" w:rsidRPr="001545FC" w14:paraId="00DF25CB" w14:textId="77777777" w:rsidTr="001348EE">
        <w:tc>
          <w:tcPr>
            <w:tcW w:w="2376" w:type="dxa"/>
          </w:tcPr>
          <w:p w14:paraId="034548F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21" w:name="_Toc114921146"/>
            <w:bookmarkStart w:id="22" w:name="_Toc114927641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Введение</w:t>
            </w:r>
            <w:bookmarkEnd w:id="21"/>
            <w:bookmarkEnd w:id="22"/>
          </w:p>
        </w:tc>
        <w:tc>
          <w:tcPr>
            <w:tcW w:w="8930" w:type="dxa"/>
          </w:tcPr>
          <w:p w14:paraId="140BD4FD" w14:textId="77777777" w:rsidR="00CB331C" w:rsidRPr="001545FC" w:rsidRDefault="00CB331C" w:rsidP="00CB331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bookmarkStart w:id="23" w:name="_Toc114921147"/>
            <w:bookmarkStart w:id="24" w:name="_Toc114927642"/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Введение. Источники географической информации.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География как наука.</w:t>
            </w:r>
          </w:p>
          <w:p w14:paraId="24F6B16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2"/>
                <w:szCs w:val="22"/>
                <w:lang w:eastAsia="ru-RU"/>
              </w:rPr>
            </w:pPr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3"/>
            <w:bookmarkEnd w:id="24"/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 xml:space="preserve"> </w:t>
            </w:r>
          </w:p>
          <w:p w14:paraId="27015FF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25" w:name="_Toc114921148"/>
            <w:bookmarkStart w:id="26" w:name="_Toc114927643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5"/>
            <w:bookmarkEnd w:id="26"/>
          </w:p>
        </w:tc>
        <w:tc>
          <w:tcPr>
            <w:tcW w:w="1134" w:type="dxa"/>
            <w:vAlign w:val="center"/>
          </w:tcPr>
          <w:p w14:paraId="7ACB578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14:paraId="65E8C25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27" w:name="_Toc114921150"/>
            <w:bookmarkStart w:id="28" w:name="_Toc114927645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</w:t>
            </w:r>
            <w:bookmarkEnd w:id="27"/>
            <w:bookmarkEnd w:id="2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2D751CD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29" w:name="_Toc114921151"/>
            <w:bookmarkStart w:id="30" w:name="_Toc11492764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29"/>
            <w:bookmarkEnd w:id="30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</w:tc>
      </w:tr>
      <w:tr w:rsidR="00CB331C" w:rsidRPr="001545FC" w14:paraId="2A22EAC8" w14:textId="77777777" w:rsidTr="001348EE">
        <w:tc>
          <w:tcPr>
            <w:tcW w:w="11306" w:type="dxa"/>
            <w:gridSpan w:val="2"/>
          </w:tcPr>
          <w:p w14:paraId="0BB9822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31" w:name="_Toc114921152"/>
            <w:bookmarkStart w:id="32" w:name="_Toc114927647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1"/>
            <w:bookmarkEnd w:id="32"/>
          </w:p>
        </w:tc>
        <w:tc>
          <w:tcPr>
            <w:tcW w:w="1134" w:type="dxa"/>
            <w:vAlign w:val="center"/>
          </w:tcPr>
          <w:p w14:paraId="66C244B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vAlign w:val="center"/>
          </w:tcPr>
          <w:p w14:paraId="45D226A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CB331C" w:rsidRPr="001545FC" w14:paraId="772B2771" w14:textId="77777777" w:rsidTr="001348EE">
        <w:trPr>
          <w:trHeight w:val="356"/>
        </w:trPr>
        <w:tc>
          <w:tcPr>
            <w:tcW w:w="2376" w:type="dxa"/>
            <w:vMerge w:val="restart"/>
          </w:tcPr>
          <w:p w14:paraId="1895C10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930" w:type="dxa"/>
          </w:tcPr>
          <w:p w14:paraId="441A7F6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33" w:name="_Toc114921154"/>
            <w:bookmarkStart w:id="34" w:name="_Toc114927649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33"/>
            <w:bookmarkEnd w:id="34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7979C0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Align w:val="center"/>
          </w:tcPr>
          <w:p w14:paraId="1E49255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51867DFD" w14:textId="77777777" w:rsidTr="001348EE">
        <w:trPr>
          <w:trHeight w:val="303"/>
        </w:trPr>
        <w:tc>
          <w:tcPr>
            <w:tcW w:w="2376" w:type="dxa"/>
            <w:vMerge/>
          </w:tcPr>
          <w:p w14:paraId="4D94FEE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803D0A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7567EC8E" w14:textId="77777777" w:rsidR="00CB331C" w:rsidRPr="001545FC" w:rsidRDefault="00CB331C" w:rsidP="00CB331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Политическая карта мира. </w:t>
            </w:r>
          </w:p>
          <w:p w14:paraId="2EEB00A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2"/>
                <w:szCs w:val="22"/>
                <w:lang w:eastAsia="ru-RU"/>
              </w:rPr>
            </w:pPr>
            <w:r w:rsidRPr="001545FC">
              <w:rPr>
                <w:rFonts w:eastAsia="Times New Roman"/>
                <w:bCs w:val="0"/>
                <w:sz w:val="22"/>
                <w:szCs w:val="22"/>
                <w:lang w:eastAsia="ru-RU"/>
              </w:rPr>
              <w:t xml:space="preserve">Исторические этапы ее формирования и современные особенности. Субъекты политической карты мира. </w:t>
            </w:r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 xml:space="preserve">Суверенные государства и несамоуправляющиеся государственные образования. </w:t>
            </w:r>
          </w:p>
          <w:p w14:paraId="0884739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5C5228F0" w14:textId="77777777" w:rsidR="00CB331C" w:rsidRPr="001545FC" w:rsidRDefault="00CB331C" w:rsidP="00CB331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Типология стран по уровню социально-экономического развития. </w:t>
            </w:r>
          </w:p>
          <w:p w14:paraId="56F95FE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2"/>
                <w:szCs w:val="22"/>
                <w:lang w:eastAsia="ru-RU"/>
              </w:rPr>
            </w:pPr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>Условия и особенности социально-экономического развития развитых и развивающихся стран и их типы.</w:t>
            </w:r>
          </w:p>
          <w:p w14:paraId="37E1A751" w14:textId="77777777" w:rsidR="00CB331C" w:rsidRPr="001545FC" w:rsidRDefault="00CB331C" w:rsidP="00CB331C">
            <w:pPr>
              <w:numPr>
                <w:ilvl w:val="0"/>
                <w:numId w:val="2"/>
              </w:numPr>
              <w:spacing w:before="100" w:beforeAutospacing="1"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Понятие о политической географии.</w:t>
            </w:r>
          </w:p>
          <w:p w14:paraId="66DCAC4F" w14:textId="77777777" w:rsidR="00CB331C" w:rsidRPr="001545FC" w:rsidRDefault="00CB331C" w:rsidP="001348EE">
            <w:pPr>
              <w:spacing w:line="240" w:lineRule="auto"/>
              <w:jc w:val="both"/>
              <w:rPr>
                <w:rFonts w:eastAsiaTheme="minorEastAsia"/>
                <w:bCs w:val="0"/>
                <w:sz w:val="22"/>
                <w:szCs w:val="22"/>
                <w:lang w:eastAsia="ru-RU"/>
              </w:rPr>
            </w:pPr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 xml:space="preserve">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vAlign w:val="center"/>
          </w:tcPr>
          <w:p w14:paraId="3ACB436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22E5345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4E168FE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  <w:p w14:paraId="529A782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0AFFC8E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11CB3F3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3D4570D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  <w:p w14:paraId="2C06704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0E0DFF8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4A11A10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215C985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784C030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14:paraId="171E5A0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35" w:name="_Toc114921157"/>
            <w:bookmarkStart w:id="36" w:name="_Toc114927652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35"/>
            <w:bookmarkEnd w:id="3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0270708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bookmarkStart w:id="37" w:name="_Toc114921158"/>
            <w:bookmarkStart w:id="38" w:name="_Toc114927653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04.</w:t>
            </w:r>
          </w:p>
          <w:bookmarkEnd w:id="37"/>
          <w:bookmarkEnd w:id="38"/>
          <w:p w14:paraId="2E997E1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09.</w:t>
            </w:r>
          </w:p>
        </w:tc>
      </w:tr>
      <w:tr w:rsidR="00CB331C" w:rsidRPr="001545FC" w14:paraId="2581D6A3" w14:textId="77777777" w:rsidTr="001348EE">
        <w:tc>
          <w:tcPr>
            <w:tcW w:w="2376" w:type="dxa"/>
            <w:vMerge w:val="restart"/>
          </w:tcPr>
          <w:p w14:paraId="2F9C30A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39" w:name="_Toc114921163"/>
            <w:bookmarkStart w:id="40" w:name="_Toc114927658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1.2. География мировых природных ресурсов</w:t>
            </w:r>
            <w:bookmarkEnd w:id="39"/>
            <w:bookmarkEnd w:id="40"/>
          </w:p>
        </w:tc>
        <w:tc>
          <w:tcPr>
            <w:tcW w:w="8930" w:type="dxa"/>
          </w:tcPr>
          <w:p w14:paraId="16030CB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41" w:name="_Toc114921164"/>
            <w:bookmarkStart w:id="42" w:name="_Toc114927659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Содержание учебного материала</w:t>
            </w:r>
            <w:bookmarkEnd w:id="41"/>
            <w:bookmarkEnd w:id="42"/>
          </w:p>
        </w:tc>
        <w:tc>
          <w:tcPr>
            <w:tcW w:w="1134" w:type="dxa"/>
            <w:vAlign w:val="center"/>
          </w:tcPr>
          <w:p w14:paraId="0E0AF1F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Align w:val="center"/>
          </w:tcPr>
          <w:p w14:paraId="54F065E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DE1B0E7" w14:textId="77777777" w:rsidTr="001348EE">
        <w:trPr>
          <w:trHeight w:val="2933"/>
        </w:trPr>
        <w:tc>
          <w:tcPr>
            <w:tcW w:w="2376" w:type="dxa"/>
            <w:vMerge/>
          </w:tcPr>
          <w:p w14:paraId="0113F9E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76666F0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43" w:name="_Toc114921166"/>
            <w:bookmarkStart w:id="44" w:name="_Toc114927661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52BE3928" w14:textId="77777777" w:rsidR="00CB331C" w:rsidRPr="001545FC" w:rsidRDefault="00CB331C" w:rsidP="00CB331C">
            <w:pPr>
              <w:numPr>
                <w:ilvl w:val="0"/>
                <w:numId w:val="2"/>
              </w:numPr>
              <w:spacing w:before="100" w:beforeAutospacing="1" w:after="0" w:line="240" w:lineRule="auto"/>
              <w:ind w:left="203" w:hanging="203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Мировые природные ресурсы. </w:t>
            </w:r>
            <w:proofErr w:type="spellStart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Ресурсообеспеченность</w:t>
            </w:r>
            <w:proofErr w:type="spellEnd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. Классификация видов природных ресурсов.</w:t>
            </w:r>
          </w:p>
          <w:p w14:paraId="66A3A23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2"/>
                <w:szCs w:val="22"/>
                <w:lang w:eastAsia="ru-RU"/>
              </w:rPr>
            </w:pPr>
            <w:r w:rsidRPr="001545FC">
              <w:rPr>
                <w:rFonts w:eastAsiaTheme="minorEastAsia"/>
                <w:bCs w:val="0"/>
                <w:sz w:val="22"/>
                <w:szCs w:val="22"/>
                <w:lang w:eastAsia="ru-RU"/>
              </w:rPr>
              <w:t>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3"/>
            <w:bookmarkEnd w:id="44"/>
          </w:p>
          <w:p w14:paraId="2E92633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6. Рациональное использование ресурсов и охрана окружающей среды</w:t>
            </w:r>
          </w:p>
          <w:p w14:paraId="40F5AD1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2"/>
                <w:szCs w:val="22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7. Оценка </w:t>
            </w:r>
            <w:proofErr w:type="spellStart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ресурсообеспеченности</w:t>
            </w:r>
            <w:proofErr w:type="spellEnd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отдельных стран (регионов) мира.</w:t>
            </w:r>
            <w:r w:rsidRPr="001545FC">
              <w:rPr>
                <w:rFonts w:eastAsiaTheme="minorEastAsia"/>
                <w:bCs w:val="0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FD4ED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  <w:p w14:paraId="2FC5D2D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533641F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638CB17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2780DFD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161760F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19EFD03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  <w:p w14:paraId="20141B8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14:paraId="3E702D4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45" w:name="_Toc114921168"/>
            <w:bookmarkStart w:id="46" w:name="_Toc114927663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</w:t>
            </w:r>
            <w:bookmarkEnd w:id="45"/>
            <w:bookmarkEnd w:id="4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708601F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47" w:name="_Toc114921169"/>
            <w:bookmarkStart w:id="48" w:name="_Toc11492766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47"/>
            <w:bookmarkEnd w:id="4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60054BC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49" w:name="_Toc114921170"/>
            <w:bookmarkStart w:id="50" w:name="_Toc114927665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</w:t>
            </w:r>
            <w:bookmarkEnd w:id="49"/>
            <w:bookmarkEnd w:id="50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.</w:t>
            </w:r>
          </w:p>
          <w:p w14:paraId="4638C0D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51" w:name="_Toc114921171"/>
            <w:bookmarkStart w:id="52" w:name="_Toc11492766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05</w:t>
            </w:r>
            <w:bookmarkEnd w:id="51"/>
            <w:bookmarkEnd w:id="52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0A4C11F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bookmarkStart w:id="53" w:name="_Toc114921172"/>
            <w:bookmarkStart w:id="54" w:name="_Toc114927667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06</w:t>
            </w:r>
            <w:bookmarkEnd w:id="53"/>
            <w:bookmarkEnd w:id="54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.</w:t>
            </w:r>
          </w:p>
          <w:p w14:paraId="2359FA3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bookmarkStart w:id="55" w:name="_Toc114921173"/>
            <w:bookmarkStart w:id="56" w:name="_Toc11492766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07</w:t>
            </w:r>
            <w:bookmarkEnd w:id="55"/>
            <w:bookmarkEnd w:id="5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</w:tc>
      </w:tr>
      <w:tr w:rsidR="00CB331C" w:rsidRPr="001545FC" w14:paraId="4E630ED5" w14:textId="77777777" w:rsidTr="001348EE">
        <w:tc>
          <w:tcPr>
            <w:tcW w:w="2376" w:type="dxa"/>
            <w:vMerge w:val="restart"/>
          </w:tcPr>
          <w:p w14:paraId="664C775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57" w:name="_Toc114921175"/>
            <w:bookmarkStart w:id="58" w:name="_Toc114927670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1.3. География населения мира</w:t>
            </w:r>
            <w:bookmarkEnd w:id="57"/>
            <w:bookmarkEnd w:id="58"/>
          </w:p>
        </w:tc>
        <w:tc>
          <w:tcPr>
            <w:tcW w:w="8930" w:type="dxa"/>
          </w:tcPr>
          <w:p w14:paraId="1E8B344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59" w:name="_Toc114921176"/>
            <w:bookmarkStart w:id="60" w:name="_Toc114927671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59"/>
            <w:bookmarkEnd w:id="60"/>
          </w:p>
        </w:tc>
        <w:tc>
          <w:tcPr>
            <w:tcW w:w="1134" w:type="dxa"/>
            <w:vAlign w:val="center"/>
          </w:tcPr>
          <w:p w14:paraId="5D60477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Align w:val="center"/>
          </w:tcPr>
          <w:p w14:paraId="51A1FC9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DCDD5DA" w14:textId="77777777" w:rsidTr="001348EE">
        <w:trPr>
          <w:trHeight w:val="1836"/>
        </w:trPr>
        <w:tc>
          <w:tcPr>
            <w:tcW w:w="2376" w:type="dxa"/>
            <w:vMerge/>
          </w:tcPr>
          <w:p w14:paraId="493CD82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</w:tcPr>
          <w:p w14:paraId="3E3CEA5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61" w:name="_Toc114921178"/>
            <w:bookmarkStart w:id="62" w:name="_Toc114927673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41F60E5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8. Современная демографическая ситуация.</w:t>
            </w:r>
            <w:bookmarkEnd w:id="61"/>
            <w:bookmarkEnd w:id="62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14:paraId="17906B6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63" w:name="_Toc114921179"/>
            <w:bookmarkStart w:id="64" w:name="_Toc11492767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3"/>
            <w:bookmarkEnd w:id="6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</w:p>
          <w:p w14:paraId="1A74514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Современная структура населения</w:t>
            </w:r>
          </w:p>
          <w:p w14:paraId="7B5F50A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12A72A6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9. Занятость населения. Размещение населения.</w:t>
            </w:r>
          </w:p>
          <w:p w14:paraId="3211BF2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vAlign w:val="center"/>
          </w:tcPr>
          <w:p w14:paraId="6DDF14E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bookmarkStart w:id="65" w:name="_Toc114921180"/>
            <w:bookmarkStart w:id="66" w:name="_Toc114927675"/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  <w:p w14:paraId="2232DF8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14B61BA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67" w:name="_Toc114921181"/>
            <w:bookmarkStart w:id="68" w:name="_Toc11492767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</w:t>
            </w:r>
            <w:bookmarkEnd w:id="67"/>
            <w:bookmarkEnd w:id="6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294EC44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bookmarkStart w:id="69" w:name="_Toc114921182"/>
            <w:bookmarkStart w:id="70" w:name="_Toc114927677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69"/>
            <w:bookmarkEnd w:id="70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</w:tc>
      </w:tr>
      <w:tr w:rsidR="00CB331C" w:rsidRPr="001545FC" w14:paraId="421FE2D0" w14:textId="77777777" w:rsidTr="001348EE">
        <w:tc>
          <w:tcPr>
            <w:tcW w:w="2376" w:type="dxa"/>
            <w:vMerge/>
          </w:tcPr>
          <w:p w14:paraId="6C91ED2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</w:tcPr>
          <w:p w14:paraId="3543CCA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0F1AA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bookmarkStart w:id="71" w:name="_Toc114921187"/>
            <w:bookmarkStart w:id="72" w:name="_Toc114927682"/>
          </w:p>
          <w:p w14:paraId="2F7D64E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789510F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09B9ABA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  <w:bookmarkEnd w:id="71"/>
            <w:bookmarkEnd w:id="72"/>
          </w:p>
          <w:p w14:paraId="32FAF55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60A2017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300C6387" w14:textId="77777777" w:rsidTr="001348EE">
        <w:tc>
          <w:tcPr>
            <w:tcW w:w="2376" w:type="dxa"/>
            <w:vMerge/>
          </w:tcPr>
          <w:p w14:paraId="5C4D2D9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7D9CBA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color w:val="000000"/>
                <w:sz w:val="24"/>
                <w:szCs w:val="24"/>
                <w:u w:val="single"/>
                <w:lang w:eastAsia="ru-RU"/>
              </w:rPr>
              <w:t>10. Анализ особенностей населения в различных странах и регионах мира.</w:t>
            </w: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 xml:space="preserve"> 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</w:t>
            </w:r>
          </w:p>
        </w:tc>
        <w:tc>
          <w:tcPr>
            <w:tcW w:w="1134" w:type="dxa"/>
            <w:vAlign w:val="center"/>
          </w:tcPr>
          <w:p w14:paraId="19666D1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097386F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595EC7D2" w14:textId="77777777" w:rsidTr="001348EE">
        <w:trPr>
          <w:trHeight w:val="288"/>
        </w:trPr>
        <w:tc>
          <w:tcPr>
            <w:tcW w:w="2376" w:type="dxa"/>
          </w:tcPr>
          <w:p w14:paraId="665310A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73" w:name="_Toc114921196"/>
            <w:bookmarkStart w:id="74" w:name="_Toc114927691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lastRenderedPageBreak/>
              <w:t>Тема 1.4. Мировое хозяйство</w:t>
            </w:r>
            <w:bookmarkEnd w:id="73"/>
            <w:bookmarkEnd w:id="74"/>
          </w:p>
        </w:tc>
        <w:tc>
          <w:tcPr>
            <w:tcW w:w="8930" w:type="dxa"/>
          </w:tcPr>
          <w:p w14:paraId="1BB3A68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75" w:name="_Toc114921197"/>
            <w:bookmarkStart w:id="76" w:name="_Toc114927692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75"/>
            <w:bookmarkEnd w:id="76"/>
          </w:p>
        </w:tc>
        <w:tc>
          <w:tcPr>
            <w:tcW w:w="1134" w:type="dxa"/>
          </w:tcPr>
          <w:p w14:paraId="5607345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5" w:type="dxa"/>
            <w:vAlign w:val="center"/>
          </w:tcPr>
          <w:p w14:paraId="6D6F13F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4729271" w14:textId="77777777" w:rsidTr="001348EE">
        <w:trPr>
          <w:trHeight w:val="303"/>
        </w:trPr>
        <w:tc>
          <w:tcPr>
            <w:tcW w:w="2376" w:type="dxa"/>
            <w:vMerge w:val="restart"/>
          </w:tcPr>
          <w:p w14:paraId="2424A75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D33BB1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349C89E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11.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Современные особенности развития мирового хозяйства.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Мировая экономика, исторические этапы ее развития. Международное географическое разделение труда. Международная специализация и кооперирование. </w:t>
            </w:r>
          </w:p>
          <w:p w14:paraId="7463B0D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12. Научно- технический прогресс и его современные особенности.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vAlign w:val="center"/>
          </w:tcPr>
          <w:p w14:paraId="2F8347D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  <w:p w14:paraId="5A6733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443F255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  <w:p w14:paraId="4588878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vAlign w:val="center"/>
          </w:tcPr>
          <w:p w14:paraId="21C4D2E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</w:p>
          <w:p w14:paraId="16DB1DD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6F139C1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5E58DF6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  <w:p w14:paraId="128018D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77" w:name="_Toc114921204"/>
            <w:bookmarkStart w:id="78" w:name="_Toc114927699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04</w:t>
            </w:r>
            <w:bookmarkEnd w:id="77"/>
            <w:bookmarkEnd w:id="7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5744B09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  <w:p w14:paraId="0137603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ПК 1.1</w:t>
            </w:r>
          </w:p>
        </w:tc>
      </w:tr>
      <w:tr w:rsidR="00CB331C" w:rsidRPr="001545FC" w14:paraId="2EF056EB" w14:textId="77777777" w:rsidTr="001348EE">
        <w:trPr>
          <w:trHeight w:val="263"/>
        </w:trPr>
        <w:tc>
          <w:tcPr>
            <w:tcW w:w="2376" w:type="dxa"/>
            <w:vMerge/>
          </w:tcPr>
          <w:p w14:paraId="7A68D3F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297902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vAlign w:val="center"/>
          </w:tcPr>
          <w:p w14:paraId="2B820CA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vAlign w:val="center"/>
          </w:tcPr>
          <w:p w14:paraId="372C060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24991EA" w14:textId="77777777" w:rsidTr="001348EE">
        <w:trPr>
          <w:trHeight w:val="587"/>
        </w:trPr>
        <w:tc>
          <w:tcPr>
            <w:tcW w:w="2376" w:type="dxa"/>
            <w:vMerge/>
          </w:tcPr>
          <w:p w14:paraId="5543526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2BE36B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79" w:name="_Toc114921199"/>
            <w:bookmarkStart w:id="80" w:name="_Toc114927694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2646659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13. География основных отраслей мирового хозяйства</w:t>
            </w:r>
            <w:bookmarkEnd w:id="79"/>
            <w:bookmarkEnd w:id="80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. 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Факторы размещения отраслей промышленности.</w:t>
            </w:r>
          </w:p>
          <w:p w14:paraId="75B3705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i/>
                <w:iCs/>
                <w:sz w:val="24"/>
                <w:szCs w:val="24"/>
                <w:u w:val="single"/>
                <w:lang w:eastAsia="ru-RU"/>
              </w:rPr>
              <w:t xml:space="preserve">14. </w:t>
            </w:r>
            <w:bookmarkStart w:id="81" w:name="_Toc114921205"/>
            <w:bookmarkStart w:id="82" w:name="_Toc114927700"/>
            <w:r w:rsidRPr="001545FC">
              <w:rPr>
                <w:rFonts w:eastAsiaTheme="minorEastAsia"/>
                <w:b/>
                <w:i/>
                <w:iCs/>
                <w:sz w:val="24"/>
                <w:szCs w:val="24"/>
                <w:u w:val="single"/>
                <w:lang w:eastAsia="ru-RU"/>
              </w:rPr>
              <w:t>Топливно-энергетический комплекс мира. Электроэнергетика мира.</w:t>
            </w:r>
            <w:r w:rsidRPr="001545FC">
              <w:rPr>
                <w:rFonts w:eastAsiaTheme="minorEastAsia"/>
                <w:bCs w:val="0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Топливный баланс мира. Рост производства различных видов топлива. </w:t>
            </w:r>
          </w:p>
          <w:p w14:paraId="7FEAE0A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Географические особенности развития мировой электроэнергетики.</w:t>
            </w:r>
          </w:p>
          <w:p w14:paraId="70B92F1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Газовая, нефтяная, угольная промышленность мира. Альтернативные источники энергии. </w:t>
            </w:r>
            <w:bookmarkEnd w:id="81"/>
            <w:bookmarkEnd w:id="82"/>
          </w:p>
        </w:tc>
        <w:tc>
          <w:tcPr>
            <w:tcW w:w="1134" w:type="dxa"/>
            <w:vMerge w:val="restart"/>
            <w:vAlign w:val="center"/>
          </w:tcPr>
          <w:p w14:paraId="0B51AAF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5719164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7877A8D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2195D35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0BD8AAB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1219CB4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02974CD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016C825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3AD21FF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2A2088E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3D311EF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207EFA0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5EAD817E" w14:textId="77777777" w:rsidTr="001348EE">
        <w:trPr>
          <w:trHeight w:val="706"/>
        </w:trPr>
        <w:tc>
          <w:tcPr>
            <w:tcW w:w="2376" w:type="dxa"/>
            <w:vMerge/>
          </w:tcPr>
          <w:p w14:paraId="1B6F958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2C8158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83" w:name="_Toc114921210"/>
            <w:bookmarkStart w:id="84" w:name="_Toc114927705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15. Чёрная и цветная металлургия.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83"/>
            <w:bookmarkEnd w:id="84"/>
          </w:p>
        </w:tc>
        <w:tc>
          <w:tcPr>
            <w:tcW w:w="1134" w:type="dxa"/>
            <w:vMerge/>
            <w:vAlign w:val="center"/>
          </w:tcPr>
          <w:p w14:paraId="70EE28A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7B9A048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7C82105D" w14:textId="77777777" w:rsidTr="001348EE">
        <w:trPr>
          <w:trHeight w:val="706"/>
        </w:trPr>
        <w:tc>
          <w:tcPr>
            <w:tcW w:w="2376" w:type="dxa"/>
            <w:vMerge/>
          </w:tcPr>
          <w:p w14:paraId="414DAAB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5B9C316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16. Машиностроение. Отраслевая структура машиностроения.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</w:p>
          <w:p w14:paraId="122062B0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17.  Главные центры машиностроения</w:t>
            </w:r>
          </w:p>
        </w:tc>
        <w:tc>
          <w:tcPr>
            <w:tcW w:w="1134" w:type="dxa"/>
            <w:vMerge w:val="restart"/>
            <w:vAlign w:val="center"/>
          </w:tcPr>
          <w:p w14:paraId="7F76AFB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0740A92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  <w:p w14:paraId="56A6C9C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579804D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7DFE069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</w:p>
          <w:p w14:paraId="154EC27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098633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7BD301E5" w14:textId="77777777" w:rsidTr="001348EE">
        <w:trPr>
          <w:trHeight w:val="744"/>
        </w:trPr>
        <w:tc>
          <w:tcPr>
            <w:tcW w:w="2376" w:type="dxa"/>
            <w:vMerge/>
          </w:tcPr>
          <w:p w14:paraId="24BAABC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85C019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85" w:name="_Toc114921226"/>
            <w:bookmarkStart w:id="86" w:name="_Toc114927721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18. Транспортный комплекс и его современная структура.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Грузо</w:t>
            </w:r>
            <w:proofErr w:type="spellEnd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85"/>
            <w:bookmarkEnd w:id="86"/>
          </w:p>
        </w:tc>
        <w:tc>
          <w:tcPr>
            <w:tcW w:w="1134" w:type="dxa"/>
            <w:vMerge/>
            <w:vAlign w:val="center"/>
          </w:tcPr>
          <w:p w14:paraId="6CB544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012176B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E3B6C67" w14:textId="77777777" w:rsidTr="001348EE">
        <w:trPr>
          <w:trHeight w:val="917"/>
        </w:trPr>
        <w:tc>
          <w:tcPr>
            <w:tcW w:w="2376" w:type="dxa"/>
            <w:vMerge/>
          </w:tcPr>
          <w:p w14:paraId="68FCA4B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F48669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bookmarkStart w:id="87" w:name="_Toc114921220"/>
            <w:bookmarkStart w:id="88" w:name="_Toc114927715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19.Химическая промышленность. Лесная (лесоперерабатывающая) и лёгкая промышленность</w:t>
            </w:r>
            <w:bookmarkEnd w:id="87"/>
            <w:bookmarkEnd w:id="88"/>
          </w:p>
          <w:p w14:paraId="57945B5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vAlign w:val="center"/>
          </w:tcPr>
          <w:p w14:paraId="7181D49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1CC50AC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6B8287F7" w14:textId="77777777" w:rsidTr="001348EE">
        <w:trPr>
          <w:trHeight w:val="70"/>
        </w:trPr>
        <w:tc>
          <w:tcPr>
            <w:tcW w:w="2376" w:type="dxa"/>
            <w:vMerge/>
          </w:tcPr>
          <w:p w14:paraId="58BA8BC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7911B6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Сельское хозяйство </w:t>
            </w:r>
          </w:p>
          <w:p w14:paraId="64D4E42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20. Сельское хозяйство и его экономические особенности.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vAlign w:val="center"/>
          </w:tcPr>
          <w:p w14:paraId="5642A78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5621D8A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26DA40B7" w14:textId="77777777" w:rsidTr="001348EE">
        <w:trPr>
          <w:trHeight w:val="1012"/>
        </w:trPr>
        <w:tc>
          <w:tcPr>
            <w:tcW w:w="2376" w:type="dxa"/>
            <w:vMerge/>
          </w:tcPr>
          <w:p w14:paraId="09A6F92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5B03E2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</w:pPr>
            <w:bookmarkStart w:id="89" w:name="_Toc114921231"/>
            <w:bookmarkStart w:id="90" w:name="_Toc114927726"/>
            <w:r w:rsidRPr="001545FC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89"/>
            <w:bookmarkEnd w:id="90"/>
          </w:p>
          <w:p w14:paraId="354C5B5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91" w:name="_Toc114921232"/>
            <w:bookmarkStart w:id="92" w:name="_Toc114927727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21.Основные направления международной торговли товарами и услугами.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Факторы, формирующие международную хозяйственную специализацию стран и регионов мира.</w:t>
            </w:r>
            <w:bookmarkEnd w:id="91"/>
            <w:bookmarkEnd w:id="92"/>
          </w:p>
          <w:p w14:paraId="4D59134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93" w:name="_Toc114921233"/>
            <w:bookmarkStart w:id="94" w:name="_Toc11492772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93"/>
            <w:bookmarkEnd w:id="94"/>
          </w:p>
        </w:tc>
        <w:tc>
          <w:tcPr>
            <w:tcW w:w="1134" w:type="dxa"/>
            <w:vAlign w:val="center"/>
          </w:tcPr>
          <w:p w14:paraId="6D44D87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iCs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05303E7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53790374" w14:textId="77777777" w:rsidTr="001348EE">
        <w:trPr>
          <w:trHeight w:val="241"/>
        </w:trPr>
        <w:tc>
          <w:tcPr>
            <w:tcW w:w="14285" w:type="dxa"/>
            <w:gridSpan w:val="4"/>
          </w:tcPr>
          <w:p w14:paraId="1DF1774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CB331C" w:rsidRPr="001545FC" w14:paraId="32E4BA97" w14:textId="77777777" w:rsidTr="001348EE">
        <w:trPr>
          <w:trHeight w:val="415"/>
        </w:trPr>
        <w:tc>
          <w:tcPr>
            <w:tcW w:w="11306" w:type="dxa"/>
            <w:gridSpan w:val="2"/>
          </w:tcPr>
          <w:p w14:paraId="6486693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95" w:name="_Toc114921249"/>
            <w:bookmarkStart w:id="96" w:name="_Toc114927744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95"/>
            <w:bookmarkEnd w:id="96"/>
          </w:p>
        </w:tc>
        <w:tc>
          <w:tcPr>
            <w:tcW w:w="1134" w:type="dxa"/>
            <w:vAlign w:val="center"/>
          </w:tcPr>
          <w:p w14:paraId="137FF27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5" w:type="dxa"/>
            <w:vMerge w:val="restart"/>
            <w:vAlign w:val="center"/>
          </w:tcPr>
          <w:p w14:paraId="2E84DC7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3A0AFEB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52DAE73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4519D7AF" w14:textId="77777777" w:rsidTr="001348EE">
        <w:tc>
          <w:tcPr>
            <w:tcW w:w="2376" w:type="dxa"/>
            <w:vMerge w:val="restart"/>
          </w:tcPr>
          <w:p w14:paraId="0BD700A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97" w:name="_Toc114921251"/>
            <w:bookmarkStart w:id="98" w:name="_Toc114927746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2.1. Зарубежная Европа</w:t>
            </w:r>
            <w:bookmarkEnd w:id="97"/>
            <w:bookmarkEnd w:id="98"/>
          </w:p>
        </w:tc>
        <w:tc>
          <w:tcPr>
            <w:tcW w:w="8930" w:type="dxa"/>
          </w:tcPr>
          <w:p w14:paraId="52400F2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99" w:name="_Toc114921252"/>
            <w:bookmarkStart w:id="100" w:name="_Toc114927747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99"/>
            <w:bookmarkEnd w:id="100"/>
          </w:p>
        </w:tc>
        <w:tc>
          <w:tcPr>
            <w:tcW w:w="1134" w:type="dxa"/>
            <w:vAlign w:val="center"/>
          </w:tcPr>
          <w:p w14:paraId="7E92563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vAlign w:val="center"/>
          </w:tcPr>
          <w:p w14:paraId="4F031A6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078950B6" w14:textId="77777777" w:rsidTr="001348EE">
        <w:tc>
          <w:tcPr>
            <w:tcW w:w="2376" w:type="dxa"/>
            <w:vMerge/>
          </w:tcPr>
          <w:p w14:paraId="0B7439B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4D776A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01" w:name="_Toc114921254"/>
            <w:bookmarkStart w:id="102" w:name="_Toc114927749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58EFB59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22.</w:t>
            </w:r>
            <w:bookmarkEnd w:id="101"/>
            <w:bookmarkEnd w:id="102"/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Место и роль Зарубежной Европы в мире.</w:t>
            </w: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 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7F16424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*Развитие и размещение ТЭК в Европе</w:t>
            </w:r>
          </w:p>
        </w:tc>
        <w:tc>
          <w:tcPr>
            <w:tcW w:w="1134" w:type="dxa"/>
            <w:vAlign w:val="center"/>
          </w:tcPr>
          <w:p w14:paraId="13F9E1F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03" w:name="_Toc114921255"/>
            <w:bookmarkStart w:id="104" w:name="_Toc114927750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03"/>
            <w:bookmarkEnd w:id="104"/>
          </w:p>
        </w:tc>
        <w:tc>
          <w:tcPr>
            <w:tcW w:w="1845" w:type="dxa"/>
            <w:vMerge w:val="restart"/>
            <w:vAlign w:val="center"/>
          </w:tcPr>
          <w:p w14:paraId="745E3C2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05" w:name="_Toc114921256"/>
            <w:bookmarkStart w:id="106" w:name="_Toc114927751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</w:t>
            </w:r>
            <w:bookmarkEnd w:id="105"/>
            <w:bookmarkEnd w:id="10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5E36C7A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07" w:name="_Toc114921257"/>
            <w:bookmarkStart w:id="108" w:name="_Toc114927752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107"/>
            <w:bookmarkEnd w:id="10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7696856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bookmarkStart w:id="109" w:name="_Toc114921258"/>
            <w:bookmarkStart w:id="110" w:name="_Toc114927753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</w:t>
            </w:r>
            <w:bookmarkEnd w:id="109"/>
            <w:bookmarkEnd w:id="110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CB331C" w:rsidRPr="001545FC" w14:paraId="74E75006" w14:textId="77777777" w:rsidTr="001348EE">
        <w:tc>
          <w:tcPr>
            <w:tcW w:w="2376" w:type="dxa"/>
            <w:vMerge/>
          </w:tcPr>
          <w:p w14:paraId="39EA0CE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2FD583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11" w:name="_Toc114921264"/>
            <w:bookmarkStart w:id="112" w:name="_Toc114927759"/>
            <w:r w:rsidRPr="001545FC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23.</w:t>
            </w:r>
            <w:bookmarkEnd w:id="111"/>
            <w:bookmarkEnd w:id="112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Германия и Великобритания как ведущие страны Зарубежной Европы.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vAlign w:val="center"/>
          </w:tcPr>
          <w:p w14:paraId="2C2D806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13" w:name="_Toc114921265"/>
            <w:bookmarkStart w:id="114" w:name="_Toc114927760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13"/>
            <w:bookmarkEnd w:id="114"/>
          </w:p>
        </w:tc>
        <w:tc>
          <w:tcPr>
            <w:tcW w:w="1845" w:type="dxa"/>
            <w:vMerge/>
            <w:vAlign w:val="center"/>
          </w:tcPr>
          <w:p w14:paraId="68A3F47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0EFF0939" w14:textId="77777777" w:rsidTr="001348EE">
        <w:tc>
          <w:tcPr>
            <w:tcW w:w="2376" w:type="dxa"/>
            <w:vMerge/>
          </w:tcPr>
          <w:p w14:paraId="68F5F69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F027F0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24.Характеристика особенностей природы, населения и хозяйства европейской страны.</w:t>
            </w:r>
          </w:p>
        </w:tc>
        <w:tc>
          <w:tcPr>
            <w:tcW w:w="1134" w:type="dxa"/>
            <w:vAlign w:val="center"/>
          </w:tcPr>
          <w:p w14:paraId="5DD0573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1CAF5F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4685038D" w14:textId="77777777" w:rsidTr="001348EE">
        <w:tc>
          <w:tcPr>
            <w:tcW w:w="2376" w:type="dxa"/>
            <w:vMerge w:val="restart"/>
          </w:tcPr>
          <w:p w14:paraId="69117D3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15" w:name="_Toc114921272"/>
            <w:bookmarkStart w:id="116" w:name="_Toc114927767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2.2. Зарубежная Азия</w:t>
            </w:r>
            <w:bookmarkEnd w:id="115"/>
            <w:bookmarkEnd w:id="116"/>
          </w:p>
        </w:tc>
        <w:tc>
          <w:tcPr>
            <w:tcW w:w="8930" w:type="dxa"/>
          </w:tcPr>
          <w:p w14:paraId="5EFC7E1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17" w:name="_Toc114921273"/>
            <w:bookmarkStart w:id="118" w:name="_Toc114927768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117"/>
            <w:bookmarkEnd w:id="118"/>
          </w:p>
        </w:tc>
        <w:tc>
          <w:tcPr>
            <w:tcW w:w="1134" w:type="dxa"/>
            <w:vAlign w:val="center"/>
          </w:tcPr>
          <w:p w14:paraId="177E288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vAlign w:val="center"/>
          </w:tcPr>
          <w:p w14:paraId="5DE5734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0EC07FFA" w14:textId="77777777" w:rsidTr="001348EE">
        <w:tc>
          <w:tcPr>
            <w:tcW w:w="2376" w:type="dxa"/>
            <w:vMerge/>
          </w:tcPr>
          <w:p w14:paraId="77E602F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4E0DFB7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19" w:name="_Toc114921275"/>
            <w:bookmarkStart w:id="120" w:name="_Toc114927770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0975677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25.</w:t>
            </w:r>
            <w:bookmarkEnd w:id="119"/>
            <w:bookmarkEnd w:id="120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Место и роль Зарубежной Азии в мире.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ТЭК в Азии</w:t>
            </w:r>
          </w:p>
        </w:tc>
        <w:tc>
          <w:tcPr>
            <w:tcW w:w="1134" w:type="dxa"/>
            <w:vAlign w:val="center"/>
          </w:tcPr>
          <w:p w14:paraId="780FFD0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21" w:name="_Toc114921276"/>
            <w:bookmarkStart w:id="122" w:name="_Toc114927771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21"/>
            <w:bookmarkEnd w:id="122"/>
          </w:p>
        </w:tc>
        <w:tc>
          <w:tcPr>
            <w:tcW w:w="1845" w:type="dxa"/>
            <w:vMerge w:val="restart"/>
            <w:vAlign w:val="center"/>
          </w:tcPr>
          <w:p w14:paraId="186ACE7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548035E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55A0A40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05F8C869" w14:textId="77777777" w:rsidTr="001348EE">
        <w:tc>
          <w:tcPr>
            <w:tcW w:w="2376" w:type="dxa"/>
            <w:vMerge/>
          </w:tcPr>
          <w:p w14:paraId="09FA437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0FB9F39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23" w:name="_Toc114921280"/>
            <w:bookmarkStart w:id="124" w:name="_Toc114927775"/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26. </w:t>
            </w:r>
            <w:bookmarkStart w:id="125" w:name="_Toc114921281"/>
            <w:bookmarkStart w:id="126" w:name="_Toc114927776"/>
            <w:bookmarkEnd w:id="123"/>
            <w:bookmarkEnd w:id="124"/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Япония, Китай, Индия и страны Персидского залива как ведущие страны Зарубежной Азии.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25"/>
            <w:bookmarkEnd w:id="126"/>
          </w:p>
        </w:tc>
        <w:tc>
          <w:tcPr>
            <w:tcW w:w="1134" w:type="dxa"/>
            <w:vAlign w:val="center"/>
          </w:tcPr>
          <w:p w14:paraId="301829D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2A0B138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09059083" w14:textId="77777777" w:rsidTr="001348EE">
        <w:tc>
          <w:tcPr>
            <w:tcW w:w="2376" w:type="dxa"/>
            <w:vMerge w:val="restart"/>
          </w:tcPr>
          <w:p w14:paraId="342D179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27" w:name="_Toc114921307"/>
            <w:bookmarkStart w:id="128" w:name="_Toc114927802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2.3. Африка</w:t>
            </w:r>
            <w:bookmarkEnd w:id="127"/>
            <w:bookmarkEnd w:id="128"/>
          </w:p>
        </w:tc>
        <w:tc>
          <w:tcPr>
            <w:tcW w:w="8930" w:type="dxa"/>
          </w:tcPr>
          <w:p w14:paraId="40F0006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29" w:name="_Toc114921308"/>
            <w:bookmarkStart w:id="130" w:name="_Toc114927803"/>
            <w:r w:rsidRPr="001545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учебного материала</w:t>
            </w:r>
            <w:bookmarkEnd w:id="129"/>
            <w:bookmarkEnd w:id="130"/>
          </w:p>
        </w:tc>
        <w:tc>
          <w:tcPr>
            <w:tcW w:w="1134" w:type="dxa"/>
            <w:vAlign w:val="center"/>
          </w:tcPr>
          <w:p w14:paraId="524D7BB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14:paraId="018FE9B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</w:p>
        </w:tc>
      </w:tr>
      <w:tr w:rsidR="00CB331C" w:rsidRPr="001545FC" w14:paraId="32501760" w14:textId="77777777" w:rsidTr="001348EE">
        <w:tc>
          <w:tcPr>
            <w:tcW w:w="2376" w:type="dxa"/>
            <w:vMerge/>
          </w:tcPr>
          <w:p w14:paraId="35859735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106924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31" w:name="_Toc114921310"/>
            <w:bookmarkStart w:id="132" w:name="_Toc114927805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  <w:bookmarkEnd w:id="131"/>
            <w:bookmarkEnd w:id="132"/>
          </w:p>
          <w:p w14:paraId="54266AA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27. Место и роль Африки в мире.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60D5B59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*Развитие и размещение предприятий ТЭК в Африке</w:t>
            </w:r>
          </w:p>
        </w:tc>
        <w:tc>
          <w:tcPr>
            <w:tcW w:w="1134" w:type="dxa"/>
            <w:vAlign w:val="center"/>
          </w:tcPr>
          <w:p w14:paraId="01A3916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Align w:val="center"/>
          </w:tcPr>
          <w:p w14:paraId="7B0D334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4475A42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702764B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i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1ED03DC5" w14:textId="77777777" w:rsidTr="001348EE">
        <w:tc>
          <w:tcPr>
            <w:tcW w:w="2376" w:type="dxa"/>
            <w:vMerge w:val="restart"/>
          </w:tcPr>
          <w:p w14:paraId="459D959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33" w:name="_Toc114921321"/>
            <w:bookmarkStart w:id="134" w:name="_Toc114927816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2.4. Америка</w:t>
            </w:r>
            <w:bookmarkEnd w:id="133"/>
            <w:bookmarkEnd w:id="134"/>
          </w:p>
        </w:tc>
        <w:tc>
          <w:tcPr>
            <w:tcW w:w="8930" w:type="dxa"/>
          </w:tcPr>
          <w:p w14:paraId="49819CC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35" w:name="_Toc114921322"/>
            <w:bookmarkStart w:id="136" w:name="_Toc114927817"/>
            <w:r w:rsidRPr="001545F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учебного материала</w:t>
            </w:r>
            <w:bookmarkEnd w:id="135"/>
            <w:bookmarkEnd w:id="136"/>
          </w:p>
        </w:tc>
        <w:tc>
          <w:tcPr>
            <w:tcW w:w="1134" w:type="dxa"/>
            <w:vAlign w:val="center"/>
          </w:tcPr>
          <w:p w14:paraId="0C68319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Align w:val="center"/>
          </w:tcPr>
          <w:p w14:paraId="1444648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4E004498" w14:textId="77777777" w:rsidTr="001348EE">
        <w:tc>
          <w:tcPr>
            <w:tcW w:w="2376" w:type="dxa"/>
            <w:vMerge/>
          </w:tcPr>
          <w:p w14:paraId="35DE7C0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34984C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37" w:name="_Toc114921324"/>
            <w:bookmarkStart w:id="138" w:name="_Toc114927819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26782E9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28.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Место и роль Северной Америки в мире.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ТЭК в Северной Америке</w:t>
            </w:r>
            <w:bookmarkEnd w:id="137"/>
            <w:bookmarkEnd w:id="13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</w:p>
          <w:p w14:paraId="6B9F742C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5F38B3B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lastRenderedPageBreak/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vAlign w:val="center"/>
          </w:tcPr>
          <w:p w14:paraId="1D537DE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710C0A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48BBD56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  <w:p w14:paraId="68F6D19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5FD393C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52D81D4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47E8995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414F894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35341F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4C1759C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36DC237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3648CBC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1BEFC7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36E94E2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F67387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5EDACA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2A048B4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vAlign w:val="center"/>
          </w:tcPr>
          <w:p w14:paraId="0B6121F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lastRenderedPageBreak/>
              <w:t>ОК 01.</w:t>
            </w:r>
          </w:p>
          <w:p w14:paraId="28614A3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3768E40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7A2F01E5" w14:textId="77777777" w:rsidTr="001348EE">
        <w:trPr>
          <w:trHeight w:val="303"/>
        </w:trPr>
        <w:tc>
          <w:tcPr>
            <w:tcW w:w="2376" w:type="dxa"/>
            <w:vMerge/>
          </w:tcPr>
          <w:p w14:paraId="7B545E9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EBD01B2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29.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Место и роль Латинской Америки в мире.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14:paraId="63F6F0D7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14:paraId="1382469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ТЭК в Латинской Америке</w:t>
            </w:r>
          </w:p>
        </w:tc>
        <w:tc>
          <w:tcPr>
            <w:tcW w:w="1134" w:type="dxa"/>
            <w:vMerge/>
            <w:vAlign w:val="center"/>
          </w:tcPr>
          <w:p w14:paraId="07DAEA9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7465A31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3B107DEB" w14:textId="77777777" w:rsidTr="001348EE">
        <w:trPr>
          <w:trHeight w:val="265"/>
        </w:trPr>
        <w:tc>
          <w:tcPr>
            <w:tcW w:w="2376" w:type="dxa"/>
            <w:vMerge/>
          </w:tcPr>
          <w:p w14:paraId="7868AC4B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62A6AE0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30. Составление сравнительной экономико-географической характеристики двух стран Северной и Латинской Америки.</w:t>
            </w:r>
          </w:p>
        </w:tc>
        <w:tc>
          <w:tcPr>
            <w:tcW w:w="1134" w:type="dxa"/>
            <w:vAlign w:val="center"/>
          </w:tcPr>
          <w:p w14:paraId="2F70562F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03A70FA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62B601A4" w14:textId="77777777" w:rsidTr="001348EE">
        <w:trPr>
          <w:trHeight w:val="141"/>
        </w:trPr>
        <w:tc>
          <w:tcPr>
            <w:tcW w:w="2376" w:type="dxa"/>
            <w:vMerge w:val="restart"/>
          </w:tcPr>
          <w:p w14:paraId="02BB6AB4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39" w:name="_Toc114921359"/>
            <w:bookmarkStart w:id="140" w:name="_Toc114927854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2.5. Австралия и Океания</w:t>
            </w:r>
            <w:bookmarkEnd w:id="139"/>
            <w:bookmarkEnd w:id="140"/>
          </w:p>
        </w:tc>
        <w:tc>
          <w:tcPr>
            <w:tcW w:w="8930" w:type="dxa"/>
          </w:tcPr>
          <w:p w14:paraId="6AF9360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41" w:name="_Toc114921360"/>
            <w:bookmarkStart w:id="142" w:name="_Toc114927855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141"/>
            <w:bookmarkEnd w:id="142"/>
          </w:p>
        </w:tc>
        <w:tc>
          <w:tcPr>
            <w:tcW w:w="1134" w:type="dxa"/>
            <w:vAlign w:val="center"/>
          </w:tcPr>
          <w:p w14:paraId="759BBFE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43" w:name="_Toc114921361"/>
            <w:bookmarkStart w:id="144" w:name="_Toc114927856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43"/>
            <w:bookmarkEnd w:id="144"/>
          </w:p>
        </w:tc>
        <w:tc>
          <w:tcPr>
            <w:tcW w:w="1845" w:type="dxa"/>
            <w:vAlign w:val="center"/>
          </w:tcPr>
          <w:p w14:paraId="731E0BC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465C471E" w14:textId="77777777" w:rsidTr="001348EE">
        <w:trPr>
          <w:trHeight w:val="1906"/>
        </w:trPr>
        <w:tc>
          <w:tcPr>
            <w:tcW w:w="2376" w:type="dxa"/>
            <w:vMerge/>
          </w:tcPr>
          <w:p w14:paraId="7B69EDA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29CE3FC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45" w:name="_Toc114921362"/>
            <w:bookmarkStart w:id="146" w:name="_Toc114927857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6870E27F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>31.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 xml:space="preserve"> Место и роль Австралии и Океании в мире.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ТЭК в Австралии и Океании</w:t>
            </w:r>
            <w:bookmarkEnd w:id="145"/>
            <w:bookmarkEnd w:id="146"/>
          </w:p>
        </w:tc>
        <w:tc>
          <w:tcPr>
            <w:tcW w:w="1134" w:type="dxa"/>
            <w:vAlign w:val="center"/>
          </w:tcPr>
          <w:p w14:paraId="4DAE06FD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47" w:name="_Toc114921363"/>
            <w:bookmarkStart w:id="148" w:name="_Toc114927858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47"/>
            <w:bookmarkEnd w:id="148"/>
          </w:p>
        </w:tc>
        <w:tc>
          <w:tcPr>
            <w:tcW w:w="1845" w:type="dxa"/>
            <w:vAlign w:val="center"/>
          </w:tcPr>
          <w:p w14:paraId="284F047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7A6BC41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134E854B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42897A8A" w14:textId="77777777" w:rsidTr="001348EE">
        <w:trPr>
          <w:trHeight w:val="286"/>
        </w:trPr>
        <w:tc>
          <w:tcPr>
            <w:tcW w:w="2376" w:type="dxa"/>
            <w:vMerge w:val="restart"/>
          </w:tcPr>
          <w:p w14:paraId="5D211E9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2.6. Россия в современном мире</w:t>
            </w:r>
          </w:p>
        </w:tc>
        <w:tc>
          <w:tcPr>
            <w:tcW w:w="8930" w:type="dxa"/>
          </w:tcPr>
          <w:p w14:paraId="5A9E844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49" w:name="_Toc114921371"/>
            <w:bookmarkStart w:id="150" w:name="_Toc114927866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149"/>
            <w:bookmarkEnd w:id="150"/>
          </w:p>
        </w:tc>
        <w:tc>
          <w:tcPr>
            <w:tcW w:w="1134" w:type="dxa"/>
            <w:vAlign w:val="center"/>
          </w:tcPr>
          <w:p w14:paraId="0E449AD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Align w:val="center"/>
          </w:tcPr>
          <w:p w14:paraId="78F3F84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7A3D3984" w14:textId="77777777" w:rsidTr="001348EE">
        <w:trPr>
          <w:trHeight w:val="2094"/>
        </w:trPr>
        <w:tc>
          <w:tcPr>
            <w:tcW w:w="2376" w:type="dxa"/>
            <w:vMerge/>
          </w:tcPr>
          <w:p w14:paraId="2F2ECE9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31B80AC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7C82A6FE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32. Россия на политической карте мира.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ТЭК в России</w:t>
            </w:r>
          </w:p>
        </w:tc>
        <w:tc>
          <w:tcPr>
            <w:tcW w:w="1134" w:type="dxa"/>
            <w:vAlign w:val="center"/>
          </w:tcPr>
          <w:p w14:paraId="3B4D66A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vAlign w:val="center"/>
          </w:tcPr>
          <w:p w14:paraId="236791E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  <w:p w14:paraId="5754E2B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  <w:p w14:paraId="6E8B8A1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CB331C" w:rsidRPr="001545FC" w14:paraId="6F9E4644" w14:textId="77777777" w:rsidTr="001348EE">
        <w:trPr>
          <w:trHeight w:val="90"/>
        </w:trPr>
        <w:tc>
          <w:tcPr>
            <w:tcW w:w="2376" w:type="dxa"/>
            <w:vMerge/>
          </w:tcPr>
          <w:p w14:paraId="19D480C1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085C3313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vAlign w:val="center"/>
          </w:tcPr>
          <w:p w14:paraId="542013E7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6DA8610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6B2ED367" w14:textId="77777777" w:rsidTr="001348EE">
        <w:trPr>
          <w:trHeight w:val="90"/>
        </w:trPr>
        <w:tc>
          <w:tcPr>
            <w:tcW w:w="2376" w:type="dxa"/>
            <w:vMerge/>
          </w:tcPr>
          <w:p w14:paraId="25FA95EA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9560B8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33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. </w:t>
            </w: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Оценка современного геополитического и геоэкономического положения России.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Определение роли России и ее отдельных регионов в международном географическом разделении труда</w:t>
            </w:r>
          </w:p>
          <w:p w14:paraId="1505D60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34. Определение отраслевой и территориальной структуры внешней торговли товарами России</w:t>
            </w:r>
          </w:p>
        </w:tc>
        <w:tc>
          <w:tcPr>
            <w:tcW w:w="1134" w:type="dxa"/>
            <w:vAlign w:val="center"/>
          </w:tcPr>
          <w:p w14:paraId="1BF067B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  <w:p w14:paraId="70C6BE0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1374EC6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  <w:p w14:paraId="079D3D5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vAlign w:val="center"/>
          </w:tcPr>
          <w:p w14:paraId="36475FB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7F10B41F" w14:textId="77777777" w:rsidTr="001348EE">
        <w:trPr>
          <w:trHeight w:val="90"/>
        </w:trPr>
        <w:tc>
          <w:tcPr>
            <w:tcW w:w="11306" w:type="dxa"/>
            <w:gridSpan w:val="2"/>
          </w:tcPr>
          <w:p w14:paraId="7E7108E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51" w:name="_Toc114921386"/>
            <w:bookmarkStart w:id="152" w:name="_Toc114927881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51"/>
            <w:bookmarkEnd w:id="152"/>
          </w:p>
        </w:tc>
        <w:tc>
          <w:tcPr>
            <w:tcW w:w="1134" w:type="dxa"/>
            <w:vAlign w:val="center"/>
          </w:tcPr>
          <w:p w14:paraId="516F9B19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53" w:name="_Toc114921387"/>
            <w:bookmarkStart w:id="154" w:name="_Toc114927882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bookmarkEnd w:id="153"/>
            <w:bookmarkEnd w:id="154"/>
          </w:p>
        </w:tc>
        <w:tc>
          <w:tcPr>
            <w:tcW w:w="1845" w:type="dxa"/>
            <w:vMerge w:val="restart"/>
            <w:vAlign w:val="center"/>
          </w:tcPr>
          <w:p w14:paraId="419E00CC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55" w:name="_Toc114921393"/>
            <w:bookmarkStart w:id="156" w:name="_Toc11492788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</w:t>
            </w:r>
            <w:bookmarkEnd w:id="155"/>
            <w:bookmarkEnd w:id="15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65916F7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57" w:name="_Toc114921394"/>
            <w:bookmarkStart w:id="158" w:name="_Toc114927889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</w:t>
            </w:r>
            <w:bookmarkEnd w:id="157"/>
            <w:bookmarkEnd w:id="15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176E34E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</w:pPr>
            <w:bookmarkStart w:id="159" w:name="_Toc114921395"/>
            <w:bookmarkStart w:id="160" w:name="_Toc114927890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03</w:t>
            </w:r>
            <w:bookmarkEnd w:id="159"/>
            <w:bookmarkEnd w:id="160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.</w:t>
            </w:r>
          </w:p>
          <w:p w14:paraId="79EF2686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61" w:name="_Toc114921396"/>
            <w:bookmarkStart w:id="162" w:name="_Toc114927891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04</w:t>
            </w:r>
            <w:bookmarkEnd w:id="161"/>
            <w:bookmarkEnd w:id="162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66A5E8E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63" w:name="_Toc114921397"/>
            <w:bookmarkStart w:id="164" w:name="_Toc114927892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05</w:t>
            </w:r>
            <w:bookmarkEnd w:id="163"/>
            <w:bookmarkEnd w:id="16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  <w:p w14:paraId="05E3BF8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65" w:name="_Toc114921398"/>
            <w:bookmarkStart w:id="166" w:name="_Toc114927893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ОК 06</w:t>
            </w:r>
            <w:bookmarkEnd w:id="165"/>
            <w:bookmarkEnd w:id="166"/>
            <w:r w:rsidRPr="001545FC">
              <w:rPr>
                <w:rFonts w:eastAsiaTheme="minorEastAsia"/>
                <w:bCs w:val="0"/>
                <w:iCs/>
                <w:sz w:val="24"/>
                <w:szCs w:val="24"/>
                <w:lang w:eastAsia="ru-RU"/>
              </w:rPr>
              <w:t>.</w:t>
            </w:r>
          </w:p>
          <w:p w14:paraId="0D368172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67" w:name="_Toc114921399"/>
            <w:bookmarkStart w:id="168" w:name="_Toc11492789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07</w:t>
            </w:r>
            <w:bookmarkEnd w:id="167"/>
            <w:bookmarkEnd w:id="168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.</w:t>
            </w:r>
          </w:p>
        </w:tc>
      </w:tr>
      <w:tr w:rsidR="00CB331C" w:rsidRPr="001545FC" w14:paraId="1A7C610D" w14:textId="77777777" w:rsidTr="001348EE">
        <w:trPr>
          <w:trHeight w:val="90"/>
        </w:trPr>
        <w:tc>
          <w:tcPr>
            <w:tcW w:w="2376" w:type="dxa"/>
            <w:vMerge w:val="restart"/>
          </w:tcPr>
          <w:p w14:paraId="3EDB14E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69" w:name="_Toc114921388"/>
            <w:bookmarkStart w:id="170" w:name="_Toc114927883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69"/>
            <w:bookmarkEnd w:id="170"/>
          </w:p>
        </w:tc>
        <w:tc>
          <w:tcPr>
            <w:tcW w:w="8930" w:type="dxa"/>
          </w:tcPr>
          <w:p w14:paraId="75BEB81D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71" w:name="_Toc114921389"/>
            <w:bookmarkStart w:id="172" w:name="_Toc114927884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171"/>
            <w:bookmarkEnd w:id="172"/>
          </w:p>
        </w:tc>
        <w:tc>
          <w:tcPr>
            <w:tcW w:w="1134" w:type="dxa"/>
            <w:vAlign w:val="center"/>
          </w:tcPr>
          <w:p w14:paraId="30AA1F95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098A521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20B5A9E7" w14:textId="77777777" w:rsidTr="001348EE">
        <w:trPr>
          <w:trHeight w:val="90"/>
        </w:trPr>
        <w:tc>
          <w:tcPr>
            <w:tcW w:w="2376" w:type="dxa"/>
            <w:vMerge/>
          </w:tcPr>
          <w:p w14:paraId="30A3ECA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14:paraId="1BBA1CE8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73" w:name="_Toc114921390"/>
            <w:bookmarkStart w:id="174" w:name="_Toc114927885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Теоретическое обучение</w:t>
            </w:r>
          </w:p>
          <w:p w14:paraId="4DF3B52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sz w:val="24"/>
                <w:szCs w:val="24"/>
                <w:u w:val="single"/>
                <w:lang w:eastAsia="ru-RU"/>
              </w:rPr>
              <w:t>35.Глобальные проблемы человечества.</w:t>
            </w: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Глобальные процессы.</w:t>
            </w:r>
            <w:bookmarkEnd w:id="173"/>
            <w:bookmarkEnd w:id="174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</w:p>
          <w:p w14:paraId="1978FD2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bookmarkStart w:id="175" w:name="_Toc114921391"/>
            <w:bookmarkStart w:id="176" w:name="_Toc11492788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519450D4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Роль географии в решении глобальных проблем человечества</w:t>
            </w:r>
            <w:bookmarkEnd w:id="175"/>
            <w:bookmarkEnd w:id="176"/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EDAD6E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77" w:name="_Toc114921392"/>
            <w:bookmarkStart w:id="178" w:name="_Toc114927887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77"/>
            <w:bookmarkEnd w:id="178"/>
          </w:p>
        </w:tc>
        <w:tc>
          <w:tcPr>
            <w:tcW w:w="1845" w:type="dxa"/>
            <w:vMerge/>
            <w:vAlign w:val="center"/>
          </w:tcPr>
          <w:p w14:paraId="56233BB0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7357C8B2" w14:textId="77777777" w:rsidTr="001348EE">
        <w:trPr>
          <w:trHeight w:val="276"/>
        </w:trPr>
        <w:tc>
          <w:tcPr>
            <w:tcW w:w="11306" w:type="dxa"/>
            <w:gridSpan w:val="2"/>
          </w:tcPr>
          <w:p w14:paraId="7443CA0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bCs w:val="0"/>
                <w:sz w:val="24"/>
                <w:szCs w:val="24"/>
                <w:lang w:eastAsia="ru-RU"/>
              </w:rPr>
              <w:t>36.Дифференцированный зачет</w:t>
            </w:r>
          </w:p>
        </w:tc>
        <w:tc>
          <w:tcPr>
            <w:tcW w:w="1134" w:type="dxa"/>
            <w:vAlign w:val="center"/>
          </w:tcPr>
          <w:p w14:paraId="67AA307A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bookmarkStart w:id="179" w:name="_Toc114921403"/>
            <w:bookmarkStart w:id="180" w:name="_Toc114927898"/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2</w:t>
            </w:r>
            <w:bookmarkEnd w:id="179"/>
            <w:bookmarkEnd w:id="180"/>
          </w:p>
        </w:tc>
        <w:tc>
          <w:tcPr>
            <w:tcW w:w="1845" w:type="dxa"/>
            <w:vMerge w:val="restart"/>
            <w:vAlign w:val="center"/>
          </w:tcPr>
          <w:p w14:paraId="0712B288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6898B26F" w14:textId="77777777" w:rsidTr="001348EE">
        <w:trPr>
          <w:trHeight w:val="90"/>
        </w:trPr>
        <w:tc>
          <w:tcPr>
            <w:tcW w:w="11306" w:type="dxa"/>
            <w:gridSpan w:val="2"/>
          </w:tcPr>
          <w:p w14:paraId="09BB44D6" w14:textId="77777777" w:rsidR="00CB331C" w:rsidRPr="001545FC" w:rsidRDefault="00CB331C" w:rsidP="001348EE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181" w:name="_Toc114921404"/>
            <w:bookmarkStart w:id="182" w:name="_Toc114927899"/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Всего</w:t>
            </w:r>
            <w:bookmarkEnd w:id="181"/>
            <w:bookmarkEnd w:id="182"/>
          </w:p>
        </w:tc>
        <w:tc>
          <w:tcPr>
            <w:tcW w:w="1134" w:type="dxa"/>
            <w:vAlign w:val="center"/>
          </w:tcPr>
          <w:p w14:paraId="704C7611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183" w:name="_Toc114921405"/>
            <w:bookmarkStart w:id="184" w:name="_Toc114927900"/>
            <w:r w:rsidRPr="001545FC">
              <w:rPr>
                <w:rFonts w:eastAsiaTheme="minorEastAsia"/>
                <w:b/>
                <w:sz w:val="24"/>
                <w:szCs w:val="24"/>
                <w:lang w:eastAsia="ru-RU"/>
              </w:rPr>
              <w:t>72 часа</w:t>
            </w:r>
            <w:bookmarkEnd w:id="183"/>
            <w:bookmarkEnd w:id="184"/>
          </w:p>
        </w:tc>
        <w:tc>
          <w:tcPr>
            <w:tcW w:w="1845" w:type="dxa"/>
            <w:vMerge/>
            <w:vAlign w:val="center"/>
          </w:tcPr>
          <w:p w14:paraId="405A7073" w14:textId="77777777" w:rsidR="00CB331C" w:rsidRPr="001545FC" w:rsidRDefault="00CB331C" w:rsidP="001348E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502312D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002577EC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i/>
          <w:sz w:val="22"/>
          <w:szCs w:val="22"/>
          <w:lang w:eastAsia="ru-RU"/>
        </w:rPr>
      </w:pPr>
      <w:r w:rsidRPr="001545FC">
        <w:rPr>
          <w:rFonts w:eastAsiaTheme="minorEastAsia"/>
          <w:bCs w:val="0"/>
          <w:i/>
          <w:sz w:val="22"/>
          <w:szCs w:val="22"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387653C7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2E78D83B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  <w:sectPr w:rsidR="00CB331C" w:rsidRPr="001545FC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6D0C169D" w14:textId="77777777" w:rsidR="00CB331C" w:rsidRPr="001545FC" w:rsidRDefault="00CB331C" w:rsidP="00CB331C">
      <w:pPr>
        <w:keepNext/>
        <w:keepLines/>
        <w:spacing w:after="0"/>
        <w:ind w:right="57"/>
        <w:jc w:val="center"/>
        <w:outlineLvl w:val="0"/>
        <w:rPr>
          <w:rFonts w:eastAsiaTheme="minorEastAsia"/>
          <w:b/>
          <w:bCs w:val="0"/>
          <w:szCs w:val="28"/>
          <w:lang w:eastAsia="ru-RU"/>
        </w:rPr>
      </w:pPr>
      <w:bookmarkStart w:id="185" w:name="_Toc114921406"/>
      <w:bookmarkStart w:id="186" w:name="_Toc125109089"/>
      <w:r w:rsidRPr="001545FC">
        <w:rPr>
          <w:rFonts w:eastAsiaTheme="minorEastAsia"/>
          <w:b/>
          <w:bCs w:val="0"/>
          <w:szCs w:val="28"/>
          <w:lang w:eastAsia="ru-RU"/>
        </w:rPr>
        <w:lastRenderedPageBreak/>
        <w:t xml:space="preserve">3. </w:t>
      </w:r>
      <w:bookmarkEnd w:id="185"/>
      <w:r w:rsidRPr="001545FC">
        <w:rPr>
          <w:rFonts w:eastAsiaTheme="minorEastAsia"/>
          <w:b/>
          <w:bCs w:val="0"/>
          <w:szCs w:val="28"/>
          <w:lang w:eastAsia="ru-RU"/>
        </w:rPr>
        <w:t>Условия реализации программы общеобразовательной дисциплины</w:t>
      </w:r>
      <w:bookmarkEnd w:id="186"/>
    </w:p>
    <w:p w14:paraId="03CC744F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5596A422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 xml:space="preserve">3.1. Для реализации программы дисциплины предусмотрен: </w:t>
      </w:r>
      <w:r w:rsidRPr="001545FC">
        <w:rPr>
          <w:rFonts w:eastAsiaTheme="minorEastAsia"/>
          <w:bCs w:val="0"/>
          <w:szCs w:val="28"/>
          <w:lang w:eastAsia="ru-RU"/>
        </w:rPr>
        <w:t>наличие учебного кабинета «География»</w:t>
      </w:r>
    </w:p>
    <w:p w14:paraId="0F23975A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 xml:space="preserve">Оборудование учебного кабинета: </w:t>
      </w:r>
    </w:p>
    <w:p w14:paraId="637219DB" w14:textId="77777777" w:rsidR="00CB331C" w:rsidRPr="001545FC" w:rsidRDefault="00CB331C" w:rsidP="00CB331C">
      <w:pPr>
        <w:numPr>
          <w:ilvl w:val="0"/>
          <w:numId w:val="1"/>
        </w:numPr>
        <w:spacing w:after="0" w:line="276" w:lineRule="auto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>посадочные места по количеству обучающихся;</w:t>
      </w:r>
    </w:p>
    <w:p w14:paraId="2B56CF4F" w14:textId="77777777" w:rsidR="00CB331C" w:rsidRPr="001545FC" w:rsidRDefault="00CB331C" w:rsidP="00CB331C">
      <w:pPr>
        <w:numPr>
          <w:ilvl w:val="0"/>
          <w:numId w:val="1"/>
        </w:numPr>
        <w:spacing w:after="0" w:line="276" w:lineRule="auto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>рабочее место преподавателя.</w:t>
      </w:r>
    </w:p>
    <w:p w14:paraId="3C5BE0FE" w14:textId="77777777" w:rsidR="00CB331C" w:rsidRPr="001545FC" w:rsidRDefault="00CB331C" w:rsidP="00CB331C">
      <w:pPr>
        <w:spacing w:after="0"/>
        <w:ind w:firstLine="709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 xml:space="preserve">Технические средства обучения: </w:t>
      </w:r>
    </w:p>
    <w:p w14:paraId="2BD33B34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>компьютер с лицензионным программным обеспечением</w:t>
      </w:r>
    </w:p>
    <w:p w14:paraId="619305F1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Cs w:val="0"/>
          <w:szCs w:val="28"/>
          <w:lang w:eastAsia="ru-RU"/>
        </w:rPr>
        <w:t xml:space="preserve">мультимедиа, проектор. </w:t>
      </w:r>
    </w:p>
    <w:p w14:paraId="6057D666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24C8FDD1" w14:textId="77777777" w:rsidR="00CB331C" w:rsidRPr="001545FC" w:rsidRDefault="00CB331C" w:rsidP="00CB331C">
      <w:pPr>
        <w:spacing w:after="0"/>
        <w:jc w:val="both"/>
        <w:rPr>
          <w:rFonts w:eastAsiaTheme="minorEastAsia"/>
          <w:b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3.2. Информационное обеспечение реализации программы</w:t>
      </w:r>
    </w:p>
    <w:p w14:paraId="4DBE10F1" w14:textId="77777777" w:rsidR="00CB331C" w:rsidRPr="001545FC" w:rsidRDefault="00CB331C" w:rsidP="00CB331C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0F9CDB79" w14:textId="77777777" w:rsidR="00CB331C" w:rsidRPr="001545FC" w:rsidRDefault="00CB331C" w:rsidP="00CB331C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eastAsiaTheme="minorEastAsia"/>
          <w:bCs w:val="0"/>
          <w:sz w:val="24"/>
          <w:szCs w:val="24"/>
          <w:lang w:eastAsia="ru-RU"/>
        </w:rPr>
      </w:pP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1. Электронные образовательные и информационные ресурсы ЭБС </w:t>
      </w:r>
      <w:r w:rsidRPr="001545FC">
        <w:rPr>
          <w:rFonts w:eastAsiaTheme="minorEastAsia"/>
          <w:bCs w:val="0"/>
          <w:sz w:val="24"/>
          <w:szCs w:val="24"/>
          <w:lang w:val="en-US" w:eastAsia="ru-RU"/>
        </w:rPr>
        <w:t>BOOK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>.</w:t>
      </w:r>
      <w:r w:rsidRPr="001545FC">
        <w:rPr>
          <w:rFonts w:eastAsiaTheme="minorEastAsia"/>
          <w:bCs w:val="0"/>
          <w:sz w:val="24"/>
          <w:szCs w:val="24"/>
          <w:lang w:val="en-US" w:eastAsia="ru-RU"/>
        </w:rPr>
        <w:t>RU</w:t>
      </w:r>
      <w:r w:rsidRPr="001545FC">
        <w:rPr>
          <w:rFonts w:eastAsiaTheme="minorEastAsia"/>
          <w:bCs w:val="0"/>
          <w:sz w:val="24"/>
          <w:szCs w:val="24"/>
          <w:lang w:eastAsia="ru-RU"/>
        </w:rPr>
        <w:t xml:space="preserve"> </w:t>
      </w:r>
    </w:p>
    <w:p w14:paraId="0F9C7658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color w:val="000000"/>
          <w:spacing w:val="-2"/>
          <w:szCs w:val="28"/>
          <w:lang w:eastAsia="ru-RU"/>
        </w:rPr>
      </w:pPr>
    </w:p>
    <w:p w14:paraId="0074C917" w14:textId="77777777" w:rsidR="00CB331C" w:rsidRPr="001545FC" w:rsidRDefault="00CB331C" w:rsidP="00CB331C">
      <w:pPr>
        <w:rPr>
          <w:rFonts w:eastAsiaTheme="minorEastAsia"/>
          <w:b/>
          <w:bCs w:val="0"/>
          <w:szCs w:val="28"/>
          <w:lang w:eastAsia="ru-RU"/>
        </w:rPr>
      </w:pPr>
      <w:bookmarkStart w:id="187" w:name="_Toc114921407"/>
      <w:bookmarkStart w:id="188" w:name="_Toc125109090"/>
      <w:r w:rsidRPr="001545FC">
        <w:rPr>
          <w:rFonts w:eastAsiaTheme="minorEastAsia"/>
          <w:b/>
          <w:bCs w:val="0"/>
          <w:szCs w:val="28"/>
          <w:lang w:eastAsia="ru-RU"/>
        </w:rPr>
        <w:br w:type="page"/>
      </w:r>
    </w:p>
    <w:p w14:paraId="1B5336E6" w14:textId="77777777" w:rsidR="00CB331C" w:rsidRPr="001545FC" w:rsidRDefault="00CB331C" w:rsidP="00CB331C">
      <w:pPr>
        <w:keepNext/>
        <w:keepLines/>
        <w:spacing w:after="0"/>
        <w:ind w:right="57"/>
        <w:jc w:val="center"/>
        <w:outlineLvl w:val="0"/>
        <w:rPr>
          <w:rFonts w:eastAsiaTheme="minorEastAsia"/>
          <w:b/>
          <w:bCs w:val="0"/>
          <w:szCs w:val="28"/>
          <w:lang w:eastAsia="ru-RU"/>
        </w:rPr>
      </w:pPr>
      <w:r w:rsidRPr="001545FC">
        <w:rPr>
          <w:rFonts w:eastAsiaTheme="minorEastAsia"/>
          <w:b/>
          <w:bCs w:val="0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187"/>
      <w:bookmarkEnd w:id="188"/>
    </w:p>
    <w:p w14:paraId="626DCA3B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p w14:paraId="28F41303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  <w:r w:rsidRPr="001545FC">
        <w:rPr>
          <w:rFonts w:eastAsiaTheme="minorEastAsia"/>
          <w:b/>
          <w:szCs w:val="28"/>
          <w:lang w:eastAsia="ru-RU"/>
        </w:rPr>
        <w:t>Контроль и оценка</w:t>
      </w:r>
      <w:r w:rsidRPr="001545FC">
        <w:rPr>
          <w:rFonts w:eastAsiaTheme="minorEastAsia"/>
          <w:bCs w:val="0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68A2685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CB331C" w:rsidRPr="001545FC" w14:paraId="645C9EC4" w14:textId="77777777" w:rsidTr="001348EE">
        <w:trPr>
          <w:jc w:val="center"/>
        </w:trPr>
        <w:tc>
          <w:tcPr>
            <w:tcW w:w="1980" w:type="dxa"/>
            <w:hideMark/>
          </w:tcPr>
          <w:p w14:paraId="6CF47A48" w14:textId="77777777" w:rsidR="00CB331C" w:rsidRPr="001545FC" w:rsidRDefault="00CB331C" w:rsidP="001348EE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Общая/профессиональная компетенция</w:t>
            </w:r>
          </w:p>
        </w:tc>
        <w:tc>
          <w:tcPr>
            <w:tcW w:w="3969" w:type="dxa"/>
          </w:tcPr>
          <w:p w14:paraId="7A03FE4F" w14:textId="77777777" w:rsidR="00CB331C" w:rsidRPr="001545FC" w:rsidRDefault="00CB331C" w:rsidP="001348EE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3685" w:type="dxa"/>
            <w:hideMark/>
          </w:tcPr>
          <w:p w14:paraId="06401B1B" w14:textId="77777777" w:rsidR="00CB331C" w:rsidRPr="001545FC" w:rsidRDefault="00CB331C" w:rsidP="001348EE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/>
                <w:sz w:val="24"/>
                <w:szCs w:val="24"/>
                <w:lang w:eastAsia="ru-RU"/>
              </w:rPr>
              <w:t>Тип оценочных мероприятий</w:t>
            </w:r>
          </w:p>
        </w:tc>
      </w:tr>
      <w:tr w:rsidR="00CB331C" w:rsidRPr="001545FC" w14:paraId="6E1D64DA" w14:textId="77777777" w:rsidTr="001348EE">
        <w:trPr>
          <w:jc w:val="center"/>
        </w:trPr>
        <w:tc>
          <w:tcPr>
            <w:tcW w:w="1980" w:type="dxa"/>
          </w:tcPr>
          <w:p w14:paraId="5043BBBD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3969" w:type="dxa"/>
          </w:tcPr>
          <w:p w14:paraId="51862923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Р 1, Темы 1.2, 1.3, 1.4 </w:t>
            </w:r>
          </w:p>
          <w:p w14:paraId="22E4F7A3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2, Темы 2.1 - 2.6</w:t>
            </w:r>
          </w:p>
          <w:p w14:paraId="44FCEC79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 w:val="restart"/>
            <w:vAlign w:val="center"/>
          </w:tcPr>
          <w:p w14:paraId="3608CA01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тестирование</w:t>
            </w:r>
          </w:p>
          <w:p w14:paraId="0A3A5F5C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Кейс задания</w:t>
            </w:r>
          </w:p>
          <w:p w14:paraId="7C68FB79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географический диктант</w:t>
            </w:r>
          </w:p>
          <w:p w14:paraId="628453DB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устный опрос</w:t>
            </w:r>
          </w:p>
          <w:p w14:paraId="0991DEFD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3C244F00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эссе, доклады, рефераты</w:t>
            </w:r>
          </w:p>
          <w:p w14:paraId="57F78A9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4E8CA9A8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14:paraId="055573F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контрольная работа</w:t>
            </w:r>
          </w:p>
          <w:p w14:paraId="3A4E8DB8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729F8E2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CB331C" w:rsidRPr="001545FC" w14:paraId="5C5CD37A" w14:textId="77777777" w:rsidTr="001348EE">
        <w:trPr>
          <w:jc w:val="center"/>
        </w:trPr>
        <w:tc>
          <w:tcPr>
            <w:tcW w:w="1980" w:type="dxa"/>
          </w:tcPr>
          <w:p w14:paraId="78B2F49B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3969" w:type="dxa"/>
          </w:tcPr>
          <w:p w14:paraId="045ED06E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1, Темы 1.1.,1.2, 1.3, 1.4</w:t>
            </w:r>
          </w:p>
          <w:p w14:paraId="446EB1A6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2, Темы 2.1 - 2.6</w:t>
            </w:r>
          </w:p>
          <w:p w14:paraId="65A21527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/>
          </w:tcPr>
          <w:p w14:paraId="16126FEF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5849F74B" w14:textId="77777777" w:rsidTr="001348EE">
        <w:trPr>
          <w:jc w:val="center"/>
        </w:trPr>
        <w:tc>
          <w:tcPr>
            <w:tcW w:w="1980" w:type="dxa"/>
          </w:tcPr>
          <w:p w14:paraId="7029DD3D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3969" w:type="dxa"/>
          </w:tcPr>
          <w:p w14:paraId="111958E9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1, Тема 1.3; 1.4.</w:t>
            </w:r>
          </w:p>
          <w:p w14:paraId="14749DEA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2, Темы 2.1 - 2.6</w:t>
            </w:r>
          </w:p>
          <w:p w14:paraId="58DAE77C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/>
          </w:tcPr>
          <w:p w14:paraId="60EF52D7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018BB0E6" w14:textId="77777777" w:rsidTr="001348EE">
        <w:trPr>
          <w:jc w:val="center"/>
        </w:trPr>
        <w:tc>
          <w:tcPr>
            <w:tcW w:w="1980" w:type="dxa"/>
          </w:tcPr>
          <w:p w14:paraId="28A0D562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3969" w:type="dxa"/>
          </w:tcPr>
          <w:p w14:paraId="3D26E1F9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1, Темы 1.1., 1.4.</w:t>
            </w:r>
          </w:p>
          <w:p w14:paraId="17B7F157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/>
          </w:tcPr>
          <w:p w14:paraId="06B24EF5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10B0679C" w14:textId="77777777" w:rsidTr="001348EE">
        <w:trPr>
          <w:jc w:val="center"/>
        </w:trPr>
        <w:tc>
          <w:tcPr>
            <w:tcW w:w="1980" w:type="dxa"/>
          </w:tcPr>
          <w:p w14:paraId="670E1B41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3969" w:type="dxa"/>
          </w:tcPr>
          <w:p w14:paraId="23387332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1, Темы 2.1, 2.2</w:t>
            </w:r>
          </w:p>
          <w:p w14:paraId="47A7F74A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Темы 3.1</w:t>
            </w:r>
          </w:p>
        </w:tc>
        <w:tc>
          <w:tcPr>
            <w:tcW w:w="3685" w:type="dxa"/>
            <w:vMerge/>
          </w:tcPr>
          <w:p w14:paraId="11C6BF95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5F58063E" w14:textId="77777777" w:rsidTr="001348EE">
        <w:trPr>
          <w:jc w:val="center"/>
        </w:trPr>
        <w:tc>
          <w:tcPr>
            <w:tcW w:w="1980" w:type="dxa"/>
          </w:tcPr>
          <w:p w14:paraId="5A83932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06.</w:t>
            </w:r>
          </w:p>
        </w:tc>
        <w:tc>
          <w:tcPr>
            <w:tcW w:w="3969" w:type="dxa"/>
          </w:tcPr>
          <w:p w14:paraId="04B123F3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Р 1, Темы 1.2. </w:t>
            </w:r>
          </w:p>
          <w:p w14:paraId="1ABCE085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/>
          </w:tcPr>
          <w:p w14:paraId="5AFE0D7B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23323D2B" w14:textId="77777777" w:rsidTr="001348EE">
        <w:trPr>
          <w:jc w:val="center"/>
        </w:trPr>
        <w:tc>
          <w:tcPr>
            <w:tcW w:w="1980" w:type="dxa"/>
          </w:tcPr>
          <w:p w14:paraId="4EF45B34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3969" w:type="dxa"/>
          </w:tcPr>
          <w:p w14:paraId="0F5BBC33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Р 1, Темы 1.2. </w:t>
            </w:r>
          </w:p>
          <w:p w14:paraId="4D4FAFFE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>Р 3, Тема 3.1</w:t>
            </w:r>
          </w:p>
        </w:tc>
        <w:tc>
          <w:tcPr>
            <w:tcW w:w="3685" w:type="dxa"/>
            <w:vMerge/>
          </w:tcPr>
          <w:p w14:paraId="051F7759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5B57F50E" w14:textId="77777777" w:rsidTr="001348EE">
        <w:trPr>
          <w:jc w:val="center"/>
        </w:trPr>
        <w:tc>
          <w:tcPr>
            <w:tcW w:w="1980" w:type="dxa"/>
          </w:tcPr>
          <w:p w14:paraId="59615810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3969" w:type="dxa"/>
          </w:tcPr>
          <w:p w14:paraId="067C358F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  <w:r w:rsidRPr="001545FC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Р 1, Тема 1.1. </w:t>
            </w:r>
          </w:p>
        </w:tc>
        <w:tc>
          <w:tcPr>
            <w:tcW w:w="3685" w:type="dxa"/>
            <w:vMerge/>
          </w:tcPr>
          <w:p w14:paraId="661F56F5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  <w:tr w:rsidR="00CB331C" w:rsidRPr="001545FC" w14:paraId="3BBF2B68" w14:textId="77777777" w:rsidTr="001348EE">
        <w:trPr>
          <w:jc w:val="center"/>
        </w:trPr>
        <w:tc>
          <w:tcPr>
            <w:tcW w:w="1980" w:type="dxa"/>
          </w:tcPr>
          <w:p w14:paraId="5861042F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ПК 1.1.</w:t>
            </w:r>
          </w:p>
          <w:p w14:paraId="1CEA60B5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Осуществлять</w:t>
            </w:r>
          </w:p>
          <w:p w14:paraId="668CCD3A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диагностику</w:t>
            </w:r>
          </w:p>
          <w:p w14:paraId="42AA233B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систем, узлов и</w:t>
            </w:r>
          </w:p>
          <w:p w14:paraId="14165D43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механизмов</w:t>
            </w:r>
          </w:p>
          <w:p w14:paraId="39048A1D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автомобильных</w:t>
            </w:r>
          </w:p>
          <w:p w14:paraId="7E334BE7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двигателей</w:t>
            </w:r>
          </w:p>
          <w:p w14:paraId="10F3E72A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</w:p>
          <w:p w14:paraId="77F7EEAD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D8C5A6E" w14:textId="77777777" w:rsidR="00CB331C" w:rsidRPr="001545FC" w:rsidRDefault="00CB331C" w:rsidP="001348EE">
            <w:pPr>
              <w:spacing w:after="0"/>
              <w:jc w:val="both"/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</w:pPr>
            <w:r w:rsidRPr="001545FC"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  <w:t xml:space="preserve"> Знает </w:t>
            </w:r>
            <w:r w:rsidRPr="001545FC">
              <w:rPr>
                <w:rFonts w:eastAsiaTheme="minorEastAsia"/>
                <w:bCs w:val="0"/>
                <w:color w:val="000000"/>
                <w:sz w:val="24"/>
                <w:szCs w:val="24"/>
                <w:lang w:eastAsia="ru-RU"/>
              </w:rPr>
              <w:t>Марки и модели автомобилей, их технические характеристики, особенности конструкции и технического обслуживания.</w:t>
            </w:r>
          </w:p>
          <w:p w14:paraId="0C762A45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14:paraId="2C4059BB" w14:textId="77777777" w:rsidR="00CB331C" w:rsidRPr="001545FC" w:rsidRDefault="00CB331C" w:rsidP="001348EE">
            <w:pPr>
              <w:spacing w:after="0"/>
              <w:jc w:val="both"/>
              <w:rPr>
                <w:rFonts w:eastAsia="Times New Roman"/>
                <w:bCs w:val="0"/>
                <w:sz w:val="24"/>
                <w:szCs w:val="24"/>
                <w:lang w:eastAsia="ru-RU"/>
              </w:rPr>
            </w:pPr>
          </w:p>
        </w:tc>
      </w:tr>
    </w:tbl>
    <w:p w14:paraId="2FF111C5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4E437600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0D12CA20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24E0E539" w14:textId="77777777" w:rsidR="00CB331C" w:rsidRPr="001545FC" w:rsidRDefault="00CB331C" w:rsidP="00CB331C">
      <w:pPr>
        <w:spacing w:after="0"/>
        <w:jc w:val="both"/>
        <w:rPr>
          <w:rFonts w:eastAsiaTheme="minorEastAsia"/>
          <w:bCs w:val="0"/>
          <w:szCs w:val="28"/>
          <w:lang w:eastAsia="ru-RU"/>
        </w:rPr>
      </w:pPr>
    </w:p>
    <w:p w14:paraId="6E57911E" w14:textId="77777777" w:rsidR="00B47FEB" w:rsidRDefault="00B47FEB"/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2184" w14:textId="77777777" w:rsidR="001545FC" w:rsidRDefault="00CB331C" w:rsidP="004C70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8067C07" w14:textId="77777777" w:rsidR="001545FC" w:rsidRDefault="00CB331C" w:rsidP="004C7049">
    <w:pPr>
      <w:pStyle w:val="a3"/>
      <w:ind w:right="360"/>
    </w:pPr>
  </w:p>
  <w:p w14:paraId="7BD0DF6C" w14:textId="77777777" w:rsidR="001545FC" w:rsidRDefault="00CB33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F8F" w14:textId="77777777" w:rsidR="001545FC" w:rsidRPr="004844C7" w:rsidRDefault="00CB331C" w:rsidP="004844C7">
    <w:pPr>
      <w:pStyle w:val="a3"/>
      <w:jc w:val="center"/>
      <w:rPr>
        <w:sz w:val="20"/>
        <w:szCs w:val="20"/>
      </w:rPr>
    </w:pPr>
    <w:r w:rsidRPr="004844C7">
      <w:rPr>
        <w:sz w:val="20"/>
        <w:szCs w:val="20"/>
      </w:rPr>
      <w:fldChar w:fldCharType="begin"/>
    </w:r>
    <w:r w:rsidRPr="004844C7">
      <w:rPr>
        <w:sz w:val="20"/>
        <w:szCs w:val="20"/>
      </w:rPr>
      <w:instrText>PAGE   \* MERGEFORMAT</w:instrText>
    </w:r>
    <w:r w:rsidRPr="004844C7">
      <w:rPr>
        <w:sz w:val="20"/>
        <w:szCs w:val="20"/>
      </w:rPr>
      <w:fldChar w:fldCharType="separate"/>
    </w:r>
    <w:r w:rsidRPr="004844C7">
      <w:rPr>
        <w:sz w:val="20"/>
        <w:szCs w:val="20"/>
      </w:rPr>
      <w:t>2</w:t>
    </w:r>
    <w:r w:rsidRPr="004844C7"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13F39"/>
    <w:multiLevelType w:val="hybridMultilevel"/>
    <w:tmpl w:val="EACE8D66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1C"/>
    <w:rsid w:val="00B47FEB"/>
    <w:rsid w:val="00C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E604"/>
  <w15:chartTrackingRefBased/>
  <w15:docId w15:val="{674168EF-8C44-4470-A0A8-6F729C28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31C"/>
    <w:pPr>
      <w:spacing w:after="160" w:line="259" w:lineRule="auto"/>
      <w:ind w:firstLine="0"/>
      <w:jc w:val="left"/>
    </w:pPr>
    <w:rPr>
      <w:bCs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CB331C"/>
    <w:pPr>
      <w:tabs>
        <w:tab w:val="center" w:pos="4677"/>
        <w:tab w:val="right" w:pos="9355"/>
      </w:tabs>
      <w:spacing w:before="120" w:after="120" w:line="240" w:lineRule="auto"/>
    </w:pPr>
    <w:rPr>
      <w:rFonts w:eastAsiaTheme="minorEastAsia"/>
      <w:bCs w:val="0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B331C"/>
    <w:rPr>
      <w:rFonts w:eastAsiaTheme="minorEastAsia"/>
      <w:sz w:val="24"/>
      <w:szCs w:val="24"/>
      <w:lang w:eastAsia="ru-RU"/>
    </w:rPr>
  </w:style>
  <w:style w:type="character" w:styleId="a5">
    <w:name w:val="page number"/>
    <w:basedOn w:val="a0"/>
    <w:link w:val="1"/>
    <w:uiPriority w:val="99"/>
    <w:rsid w:val="00CB331C"/>
  </w:style>
  <w:style w:type="table" w:styleId="a6">
    <w:name w:val="Table Grid"/>
    <w:basedOn w:val="a1"/>
    <w:uiPriority w:val="39"/>
    <w:qFormat/>
    <w:rsid w:val="00CB331C"/>
    <w:pPr>
      <w:spacing w:line="240" w:lineRule="auto"/>
      <w:ind w:firstLine="0"/>
      <w:jc w:val="left"/>
    </w:pPr>
    <w:rPr>
      <w:rFonts w:ascii="Calibri" w:eastAsiaTheme="minorEastAsia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омер страницы1"/>
    <w:basedOn w:val="a"/>
    <w:link w:val="a5"/>
    <w:uiPriority w:val="99"/>
    <w:rsid w:val="00CB331C"/>
    <w:pPr>
      <w:spacing w:line="264" w:lineRule="auto"/>
    </w:pPr>
    <w:rPr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6662</Words>
  <Characters>37979</Characters>
  <Application>Microsoft Office Word</Application>
  <DocSecurity>0</DocSecurity>
  <Lines>316</Lines>
  <Paragraphs>89</Paragraphs>
  <ScaleCrop>false</ScaleCrop>
  <Company/>
  <LinksUpToDate>false</LinksUpToDate>
  <CharactersWithSpaces>44552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2026-07-03T14:50:00Z</dcterms:created>
  <dcterms:modified xsi:type="dcterms:W3CDTF">2026-07-03T14:51:00Z</dcterms:modified>
</cp:coreProperties>
</file>