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F622F" w14:textId="77777777" w:rsidR="00D342D5" w:rsidRDefault="00D342D5" w:rsidP="00D342D5">
      <w:pPr>
        <w:pStyle w:val="1"/>
        <w:spacing w:line="240" w:lineRule="auto"/>
        <w:jc w:val="right"/>
        <w:rPr>
          <w:rFonts w:eastAsiaTheme="minorEastAsia"/>
        </w:rPr>
      </w:pPr>
      <w:r>
        <w:rPr>
          <w:rFonts w:eastAsiaTheme="minorEastAsia"/>
        </w:rPr>
        <w:t>ПРИЛОЖЕНИЕ 1</w:t>
      </w:r>
    </w:p>
    <w:p w14:paraId="054681EA" w14:textId="77777777" w:rsidR="00D342D5" w:rsidRDefault="00D342D5" w:rsidP="00D342D5">
      <w:pPr>
        <w:rPr>
          <w:rFonts w:ascii="Times New Roman" w:hAnsi="Times New Roman"/>
          <w:lang w:eastAsia="en-US"/>
        </w:rPr>
      </w:pPr>
    </w:p>
    <w:p w14:paraId="7CF2A381" w14:textId="77777777" w:rsidR="00D342D5" w:rsidRDefault="00D342D5" w:rsidP="00D342D5">
      <w:pPr>
        <w:jc w:val="center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b/>
          <w:bCs/>
          <w:lang w:eastAsia="en-US"/>
        </w:rPr>
        <w:t>Пояснительная записка</w:t>
      </w:r>
    </w:p>
    <w:p w14:paraId="0377803B" w14:textId="77777777" w:rsidR="00D342D5" w:rsidRDefault="00D342D5" w:rsidP="00D342D5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Настоящий учебный план Государственного автономного профессионального образовательного учреждения Свердловской области «Красноуфимский аграрный колледж» разработан на основе:</w:t>
      </w:r>
    </w:p>
    <w:p w14:paraId="1A7F0E5C" w14:textId="70707F4D" w:rsidR="00D342D5" w:rsidRDefault="00D342D5" w:rsidP="009E4CC6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Федерального государственного образовательного стандарта по профессии среднего профессионального образования (далее - СПО) 35.02.16 «</w:t>
      </w:r>
      <w:r w:rsidR="009E4CC6" w:rsidRPr="009E4CC6">
        <w:rPr>
          <w:rFonts w:ascii="Times New Roman" w:hAnsi="Times New Roman"/>
          <w:iCs/>
          <w:sz w:val="24"/>
          <w:szCs w:val="24"/>
        </w:rPr>
        <w:t>Эксплуатация и ремонт</w:t>
      </w:r>
      <w:r w:rsidR="009E4CC6">
        <w:rPr>
          <w:rFonts w:ascii="Times New Roman" w:hAnsi="Times New Roman"/>
          <w:iCs/>
          <w:sz w:val="24"/>
          <w:szCs w:val="24"/>
        </w:rPr>
        <w:t xml:space="preserve"> </w:t>
      </w:r>
      <w:r w:rsidR="009E4CC6" w:rsidRPr="009E4CC6">
        <w:rPr>
          <w:rFonts w:ascii="Times New Roman" w:hAnsi="Times New Roman"/>
          <w:iCs/>
          <w:sz w:val="24"/>
          <w:szCs w:val="24"/>
        </w:rPr>
        <w:t>сельскохозяйственной техники и оборудования</w:t>
      </w:r>
      <w:r>
        <w:rPr>
          <w:rFonts w:ascii="Times New Roman" w:hAnsi="Times New Roman"/>
          <w:iCs/>
          <w:sz w:val="24"/>
          <w:szCs w:val="24"/>
        </w:rPr>
        <w:t xml:space="preserve">», утвержденного приказом Министерства просвещения РФ от </w:t>
      </w:r>
      <w:r w:rsidR="009E4CC6">
        <w:rPr>
          <w:rFonts w:ascii="Times New Roman" w:hAnsi="Times New Roman"/>
          <w:iCs/>
          <w:sz w:val="24"/>
          <w:szCs w:val="24"/>
        </w:rPr>
        <w:t>1</w:t>
      </w:r>
      <w:r>
        <w:rPr>
          <w:rFonts w:ascii="Times New Roman" w:hAnsi="Times New Roman"/>
          <w:iCs/>
          <w:sz w:val="24"/>
          <w:szCs w:val="24"/>
        </w:rPr>
        <w:t>4.0</w:t>
      </w:r>
      <w:r w:rsidR="009E4CC6">
        <w:rPr>
          <w:rFonts w:ascii="Times New Roman" w:hAnsi="Times New Roman"/>
          <w:iCs/>
          <w:sz w:val="24"/>
          <w:szCs w:val="24"/>
        </w:rPr>
        <w:t>4</w:t>
      </w:r>
      <w:r>
        <w:rPr>
          <w:rFonts w:ascii="Times New Roman" w:hAnsi="Times New Roman"/>
          <w:iCs/>
          <w:sz w:val="24"/>
          <w:szCs w:val="24"/>
        </w:rPr>
        <w:t>.2022 №</w:t>
      </w:r>
      <w:r w:rsidR="009E4CC6">
        <w:rPr>
          <w:rFonts w:ascii="Times New Roman" w:hAnsi="Times New Roman"/>
          <w:iCs/>
          <w:sz w:val="24"/>
          <w:szCs w:val="24"/>
        </w:rPr>
        <w:t>2</w:t>
      </w:r>
      <w:r>
        <w:rPr>
          <w:rFonts w:ascii="Times New Roman" w:hAnsi="Times New Roman"/>
          <w:iCs/>
          <w:sz w:val="24"/>
          <w:szCs w:val="24"/>
        </w:rPr>
        <w:t>55.</w:t>
      </w:r>
    </w:p>
    <w:p w14:paraId="1756985F" w14:textId="77777777" w:rsidR="00D342D5" w:rsidRDefault="00D342D5" w:rsidP="00D342D5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Разъяснений по формированию учебного плана основной профессиональной образовательной программы среднего профессионального образования (Письмо Минобрнауки России от 20.10.2010 г. № 12-696);</w:t>
      </w:r>
    </w:p>
    <w:p w14:paraId="702029C8" w14:textId="77777777" w:rsidR="00D342D5" w:rsidRDefault="00D342D5" w:rsidP="00D342D5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Приказа Минобрнауки России № 464 от 14.06 2013 г. «Об утверждении Порядка и организации, и осуществления образовательной деятельности по образовательным программам среднего профессионального образования»;</w:t>
      </w:r>
    </w:p>
    <w:p w14:paraId="1CEFE37B" w14:textId="77777777" w:rsidR="00D342D5" w:rsidRDefault="00D342D5" w:rsidP="00D342D5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Приказа Минобрнауки России от 16.08. 2013г. N 968 «Об утверждении Порядка проведения государственной итоговой аттестации по образовательным программам среднего профессионального образования» с изменениями от 21 мая 2020г. №257;</w:t>
      </w:r>
    </w:p>
    <w:p w14:paraId="39F6A90B" w14:textId="77777777" w:rsidR="00D342D5" w:rsidRDefault="00D342D5" w:rsidP="00D342D5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Постановления N 189 от 29 декабря </w:t>
      </w:r>
      <w:smartTag w:uri="urn:schemas-microsoft-com:office:smarttags" w:element="metricconverter">
        <w:smartTagPr>
          <w:attr w:name="ProductID" w:val="2010 г"/>
        </w:smartTagPr>
        <w:r>
          <w:rPr>
            <w:rFonts w:ascii="Times New Roman" w:hAnsi="Times New Roman"/>
            <w:iCs/>
            <w:sz w:val="24"/>
            <w:szCs w:val="24"/>
          </w:rPr>
          <w:t>2010 г</w:t>
        </w:r>
      </w:smartTag>
      <w:r>
        <w:rPr>
          <w:rFonts w:ascii="Times New Roman" w:hAnsi="Times New Roman"/>
          <w:iCs/>
          <w:sz w:val="24"/>
          <w:szCs w:val="24"/>
        </w:rPr>
        <w:t>. «Об утверждении СанПиН 2.4.2.2821-10 «Санитарно-эпидемиологические требования к условиям и организации обучения в общеобразовательных учреждениях»;</w:t>
      </w:r>
    </w:p>
    <w:p w14:paraId="46BFF026" w14:textId="6081CC7F" w:rsidR="00D342D5" w:rsidRDefault="00D342D5" w:rsidP="00D342D5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Нормативный срок освоения ОПОП при очной форме получения образования на базе основного общего образования </w:t>
      </w:r>
      <w:r w:rsidR="00CC123C">
        <w:rPr>
          <w:rFonts w:ascii="Times New Roman" w:hAnsi="Times New Roman"/>
          <w:iCs/>
          <w:sz w:val="24"/>
          <w:szCs w:val="24"/>
        </w:rPr>
        <w:t>3</w:t>
      </w:r>
      <w:r>
        <w:rPr>
          <w:rFonts w:ascii="Times New Roman" w:hAnsi="Times New Roman"/>
          <w:iCs/>
          <w:sz w:val="24"/>
          <w:szCs w:val="24"/>
        </w:rPr>
        <w:t xml:space="preserve"> год 10 месяцев.</w:t>
      </w:r>
    </w:p>
    <w:p w14:paraId="4C6CC3E3" w14:textId="6E8F1460" w:rsidR="00D342D5" w:rsidRDefault="00D342D5" w:rsidP="00D342D5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Начало учебного года 1 сентября, окончание обучения по данной специальности </w:t>
      </w:r>
      <w:r w:rsidR="00CC123C">
        <w:rPr>
          <w:rFonts w:ascii="Times New Roman" w:hAnsi="Times New Roman"/>
          <w:iCs/>
          <w:sz w:val="24"/>
          <w:szCs w:val="24"/>
        </w:rPr>
        <w:br/>
      </w:r>
      <w:r>
        <w:rPr>
          <w:rFonts w:ascii="Times New Roman" w:hAnsi="Times New Roman"/>
          <w:iCs/>
          <w:sz w:val="24"/>
          <w:szCs w:val="24"/>
        </w:rPr>
        <w:t>30 июня. Продолжительность учебной недели - шестидневная, продолжительность занятий - 45 мин. Обязательная аудиторная нагрузка для обучающихся составляет 36 часов в неделю.</w:t>
      </w:r>
    </w:p>
    <w:p w14:paraId="03A3AC64" w14:textId="77777777" w:rsidR="00D342D5" w:rsidRDefault="00D342D5" w:rsidP="00D342D5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Чередование теоретических и практических занятий регламентируется календарным учебным графиком.</w:t>
      </w:r>
    </w:p>
    <w:p w14:paraId="39193266" w14:textId="1A7E229E" w:rsidR="00D342D5" w:rsidRDefault="00D342D5" w:rsidP="00D342D5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Объём образовательной нагрузки составляет </w:t>
      </w:r>
      <w:r w:rsidR="00CC123C">
        <w:rPr>
          <w:rFonts w:ascii="Times New Roman" w:hAnsi="Times New Roman"/>
          <w:iCs/>
          <w:sz w:val="24"/>
          <w:szCs w:val="24"/>
        </w:rPr>
        <w:t>5940</w:t>
      </w:r>
      <w:r>
        <w:rPr>
          <w:rFonts w:ascii="Times New Roman" w:hAnsi="Times New Roman"/>
          <w:iCs/>
          <w:sz w:val="24"/>
          <w:szCs w:val="24"/>
        </w:rPr>
        <w:t xml:space="preserve"> час</w:t>
      </w:r>
      <w:r w:rsidR="00CC123C">
        <w:rPr>
          <w:rFonts w:ascii="Times New Roman" w:hAnsi="Times New Roman"/>
          <w:iCs/>
          <w:sz w:val="24"/>
          <w:szCs w:val="24"/>
        </w:rPr>
        <w:t>ов</w:t>
      </w:r>
      <w:r>
        <w:rPr>
          <w:rFonts w:ascii="Times New Roman" w:hAnsi="Times New Roman"/>
          <w:iCs/>
          <w:sz w:val="24"/>
          <w:szCs w:val="24"/>
        </w:rPr>
        <w:t xml:space="preserve">, из них обучение по дисциплинам и междисциплинарным курсам – </w:t>
      </w:r>
      <w:r w:rsidR="00CC123C">
        <w:rPr>
          <w:rFonts w:ascii="Times New Roman" w:hAnsi="Times New Roman"/>
          <w:iCs/>
          <w:sz w:val="24"/>
          <w:szCs w:val="24"/>
        </w:rPr>
        <w:t>3186</w:t>
      </w:r>
      <w:r>
        <w:rPr>
          <w:rFonts w:ascii="Times New Roman" w:hAnsi="Times New Roman"/>
          <w:iCs/>
          <w:sz w:val="24"/>
          <w:szCs w:val="24"/>
        </w:rPr>
        <w:t xml:space="preserve"> час</w:t>
      </w:r>
      <w:r w:rsidR="00CC123C">
        <w:rPr>
          <w:rFonts w:ascii="Times New Roman" w:hAnsi="Times New Roman"/>
          <w:iCs/>
          <w:sz w:val="24"/>
          <w:szCs w:val="24"/>
        </w:rPr>
        <w:t>ов</w:t>
      </w:r>
      <w:r>
        <w:rPr>
          <w:rFonts w:ascii="Times New Roman" w:hAnsi="Times New Roman"/>
          <w:iCs/>
          <w:sz w:val="24"/>
          <w:szCs w:val="24"/>
        </w:rPr>
        <w:t>.</w:t>
      </w:r>
    </w:p>
    <w:p w14:paraId="16AF4421" w14:textId="495213B8" w:rsidR="00D342D5" w:rsidRDefault="00D342D5" w:rsidP="00D342D5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Учебная и производственная практика - </w:t>
      </w:r>
      <w:r w:rsidR="00CC123C">
        <w:rPr>
          <w:rFonts w:ascii="Times New Roman" w:hAnsi="Times New Roman"/>
          <w:iCs/>
          <w:sz w:val="24"/>
          <w:szCs w:val="24"/>
        </w:rPr>
        <w:t>1044</w:t>
      </w:r>
      <w:r>
        <w:rPr>
          <w:rFonts w:ascii="Times New Roman" w:hAnsi="Times New Roman"/>
          <w:iCs/>
          <w:sz w:val="24"/>
          <w:szCs w:val="24"/>
        </w:rPr>
        <w:t xml:space="preserve"> часов что составляет </w:t>
      </w:r>
      <w:r w:rsidR="00CC123C">
        <w:rPr>
          <w:rFonts w:ascii="Times New Roman" w:hAnsi="Times New Roman"/>
          <w:iCs/>
          <w:sz w:val="24"/>
          <w:szCs w:val="24"/>
        </w:rPr>
        <w:t>43</w:t>
      </w:r>
      <w:r>
        <w:rPr>
          <w:rFonts w:ascii="Times New Roman" w:hAnsi="Times New Roman"/>
          <w:iCs/>
          <w:sz w:val="24"/>
          <w:szCs w:val="24"/>
        </w:rPr>
        <w:t>% от объёма часов профессионального цикла.</w:t>
      </w:r>
    </w:p>
    <w:p w14:paraId="5CD56DFE" w14:textId="77777777" w:rsidR="00D342D5" w:rsidRDefault="00D342D5" w:rsidP="00D342D5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Аудиторная нагрузка во взаимодействии с преподавателем включает в себя четыре раздела:</w:t>
      </w:r>
    </w:p>
    <w:p w14:paraId="02E99879" w14:textId="77777777" w:rsidR="00D342D5" w:rsidRDefault="00D342D5" w:rsidP="00D342D5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- Общеобразовательный цикл – 1476 часов;</w:t>
      </w:r>
    </w:p>
    <w:p w14:paraId="568AFC59" w14:textId="4358DE2E" w:rsidR="00D342D5" w:rsidRDefault="00D342D5" w:rsidP="00D342D5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- Социально-гуманитарный цикл – </w:t>
      </w:r>
      <w:r w:rsidR="008768D3">
        <w:rPr>
          <w:rFonts w:ascii="Times New Roman" w:hAnsi="Times New Roman"/>
          <w:iCs/>
          <w:sz w:val="24"/>
          <w:szCs w:val="24"/>
        </w:rPr>
        <w:t>648</w:t>
      </w:r>
      <w:r>
        <w:rPr>
          <w:rFonts w:ascii="Times New Roman" w:hAnsi="Times New Roman"/>
          <w:iCs/>
          <w:sz w:val="24"/>
          <w:szCs w:val="24"/>
        </w:rPr>
        <w:t xml:space="preserve"> час</w:t>
      </w:r>
      <w:r w:rsidR="008768D3">
        <w:rPr>
          <w:rFonts w:ascii="Times New Roman" w:hAnsi="Times New Roman"/>
          <w:iCs/>
          <w:sz w:val="24"/>
          <w:szCs w:val="24"/>
        </w:rPr>
        <w:t>ов</w:t>
      </w:r>
      <w:r>
        <w:rPr>
          <w:rFonts w:ascii="Times New Roman" w:hAnsi="Times New Roman"/>
          <w:iCs/>
          <w:sz w:val="24"/>
          <w:szCs w:val="24"/>
        </w:rPr>
        <w:t xml:space="preserve">; </w:t>
      </w:r>
    </w:p>
    <w:p w14:paraId="2CFFCA7C" w14:textId="793F63F3" w:rsidR="00D342D5" w:rsidRDefault="00D342D5" w:rsidP="00D342D5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- Общепрофессиональный цикл – </w:t>
      </w:r>
      <w:r w:rsidR="008768D3">
        <w:rPr>
          <w:rFonts w:ascii="Times New Roman" w:hAnsi="Times New Roman"/>
          <w:iCs/>
          <w:sz w:val="24"/>
          <w:szCs w:val="24"/>
        </w:rPr>
        <w:t>1168</w:t>
      </w:r>
      <w:r>
        <w:rPr>
          <w:rFonts w:ascii="Times New Roman" w:hAnsi="Times New Roman"/>
          <w:iCs/>
          <w:sz w:val="24"/>
          <w:szCs w:val="24"/>
        </w:rPr>
        <w:t xml:space="preserve"> час</w:t>
      </w:r>
      <w:r w:rsidR="008768D3">
        <w:rPr>
          <w:rFonts w:ascii="Times New Roman" w:hAnsi="Times New Roman"/>
          <w:iCs/>
          <w:sz w:val="24"/>
          <w:szCs w:val="24"/>
        </w:rPr>
        <w:t>ов</w:t>
      </w:r>
      <w:r>
        <w:rPr>
          <w:rFonts w:ascii="Times New Roman" w:hAnsi="Times New Roman"/>
          <w:iCs/>
          <w:sz w:val="24"/>
          <w:szCs w:val="24"/>
        </w:rPr>
        <w:t>;</w:t>
      </w:r>
    </w:p>
    <w:p w14:paraId="6C07D3F5" w14:textId="2C2C1E1C" w:rsidR="00D342D5" w:rsidRDefault="00D342D5" w:rsidP="00D342D5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- Профессиональный цикл – </w:t>
      </w:r>
      <w:r w:rsidR="008768D3">
        <w:rPr>
          <w:rFonts w:ascii="Times New Roman" w:hAnsi="Times New Roman"/>
          <w:iCs/>
          <w:sz w:val="24"/>
          <w:szCs w:val="24"/>
        </w:rPr>
        <w:t>2432</w:t>
      </w:r>
      <w:r>
        <w:rPr>
          <w:rFonts w:ascii="Times New Roman" w:hAnsi="Times New Roman"/>
          <w:iCs/>
          <w:sz w:val="24"/>
          <w:szCs w:val="24"/>
        </w:rPr>
        <w:t xml:space="preserve"> часа.</w:t>
      </w:r>
    </w:p>
    <w:p w14:paraId="035B40D7" w14:textId="3354C57A" w:rsidR="00D342D5" w:rsidRDefault="00D342D5" w:rsidP="00D342D5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Промежуточная аттестация – 1</w:t>
      </w:r>
      <w:r w:rsidR="008768D3">
        <w:rPr>
          <w:rFonts w:ascii="Times New Roman" w:hAnsi="Times New Roman"/>
          <w:iCs/>
          <w:sz w:val="24"/>
          <w:szCs w:val="24"/>
        </w:rPr>
        <w:t>76</w:t>
      </w:r>
      <w:r>
        <w:rPr>
          <w:rFonts w:ascii="Times New Roman" w:hAnsi="Times New Roman"/>
          <w:iCs/>
          <w:sz w:val="24"/>
          <w:szCs w:val="24"/>
        </w:rPr>
        <w:t xml:space="preserve"> часов.</w:t>
      </w:r>
    </w:p>
    <w:p w14:paraId="5ED31BB2" w14:textId="77777777" w:rsidR="00D342D5" w:rsidRDefault="00D342D5" w:rsidP="00D342D5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Образовательная программа среднего (полного) общего образования реализуется в пределах основной профессиональной образовательной программы с учетом технического профиля.</w:t>
      </w:r>
    </w:p>
    <w:p w14:paraId="63DA6037" w14:textId="77777777" w:rsidR="00D342D5" w:rsidRDefault="00D342D5" w:rsidP="00D342D5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Знания и умения обучающихся, полученные в ходе общеобразовательной подготовки, углубляются и расширяются при изучении общепрофессиональных дисциплин и профессиональных модулей профессиональной образовательной программы.</w:t>
      </w:r>
    </w:p>
    <w:p w14:paraId="4BAA150B" w14:textId="7DB95347" w:rsidR="00D342D5" w:rsidRDefault="00D342D5" w:rsidP="00D342D5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Учебным планом предусмотрено изучение </w:t>
      </w:r>
      <w:r w:rsidR="00D35ECC">
        <w:rPr>
          <w:rFonts w:ascii="Times New Roman" w:hAnsi="Times New Roman"/>
          <w:iCs/>
          <w:sz w:val="24"/>
          <w:szCs w:val="24"/>
        </w:rPr>
        <w:t>трех</w:t>
      </w:r>
      <w:r>
        <w:rPr>
          <w:rFonts w:ascii="Times New Roman" w:hAnsi="Times New Roman"/>
          <w:iCs/>
          <w:sz w:val="24"/>
          <w:szCs w:val="24"/>
        </w:rPr>
        <w:t xml:space="preserve"> профессиональных модулей.</w:t>
      </w:r>
    </w:p>
    <w:p w14:paraId="56F61286" w14:textId="77777777" w:rsidR="00D342D5" w:rsidRDefault="00D342D5" w:rsidP="00D342D5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lastRenderedPageBreak/>
        <w:t>Учебная практика в рамках профессионального модуля организуется и проводится концентрированно или рассредоточено в учебных мастерских или в условиях базового предприятия.</w:t>
      </w:r>
    </w:p>
    <w:p w14:paraId="39317C1E" w14:textId="77777777" w:rsidR="00D342D5" w:rsidRDefault="00D342D5" w:rsidP="00D342D5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Производственная практика в рамках профессионального модуля проводится концентрированно после изучения междисциплинарного курса и учебной практики.</w:t>
      </w:r>
    </w:p>
    <w:p w14:paraId="3A7351C8" w14:textId="67692EE2" w:rsidR="00D342D5" w:rsidRDefault="00D342D5" w:rsidP="00D342D5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В рамках учебной дисциплины «Безопасность жизнедеятельности» на </w:t>
      </w:r>
      <w:r w:rsidR="00D35ECC">
        <w:rPr>
          <w:rFonts w:ascii="Times New Roman" w:hAnsi="Times New Roman"/>
          <w:iCs/>
          <w:sz w:val="24"/>
          <w:szCs w:val="24"/>
        </w:rPr>
        <w:t>2</w:t>
      </w:r>
      <w:r>
        <w:rPr>
          <w:rFonts w:ascii="Times New Roman" w:hAnsi="Times New Roman"/>
          <w:iCs/>
          <w:sz w:val="24"/>
          <w:szCs w:val="24"/>
        </w:rPr>
        <w:t xml:space="preserve"> курсе проводятся учебные сборы.</w:t>
      </w:r>
    </w:p>
    <w:p w14:paraId="7515390C" w14:textId="7D9A3E63" w:rsidR="00D342D5" w:rsidRDefault="00D342D5" w:rsidP="00D342D5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Объём вариативной части ОПОП составляет </w:t>
      </w:r>
      <w:r w:rsidR="00D35ECC">
        <w:rPr>
          <w:rFonts w:ascii="Times New Roman" w:hAnsi="Times New Roman"/>
          <w:iCs/>
          <w:sz w:val="24"/>
          <w:szCs w:val="24"/>
        </w:rPr>
        <w:t>1296</w:t>
      </w:r>
      <w:r>
        <w:rPr>
          <w:rFonts w:ascii="Times New Roman" w:hAnsi="Times New Roman"/>
          <w:iCs/>
          <w:sz w:val="24"/>
          <w:szCs w:val="24"/>
        </w:rPr>
        <w:t xml:space="preserve"> час</w:t>
      </w:r>
      <w:r w:rsidR="00D35ECC">
        <w:rPr>
          <w:rFonts w:ascii="Times New Roman" w:hAnsi="Times New Roman"/>
          <w:iCs/>
          <w:sz w:val="24"/>
          <w:szCs w:val="24"/>
        </w:rPr>
        <w:t>ов</w:t>
      </w:r>
      <w:r>
        <w:rPr>
          <w:rFonts w:ascii="Times New Roman" w:hAnsi="Times New Roman"/>
          <w:iCs/>
          <w:sz w:val="24"/>
          <w:szCs w:val="24"/>
        </w:rPr>
        <w:t xml:space="preserve"> аудиторной учебной нагрузки. Вариативная часть распределена на:</w:t>
      </w:r>
    </w:p>
    <w:p w14:paraId="4A3A87EE" w14:textId="25DEDCB6" w:rsidR="00D342D5" w:rsidRDefault="00BB687C" w:rsidP="00D342D5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- </w:t>
      </w:r>
      <w:r w:rsidR="00D342D5">
        <w:rPr>
          <w:rFonts w:ascii="Times New Roman" w:hAnsi="Times New Roman"/>
          <w:iCs/>
          <w:sz w:val="24"/>
          <w:szCs w:val="24"/>
        </w:rPr>
        <w:t xml:space="preserve">увеличение часов социально-гуманитарного цикла на </w:t>
      </w:r>
      <w:r w:rsidR="00D35ECC">
        <w:rPr>
          <w:rFonts w:ascii="Times New Roman" w:hAnsi="Times New Roman"/>
          <w:iCs/>
          <w:sz w:val="24"/>
          <w:szCs w:val="24"/>
        </w:rPr>
        <w:t>25</w:t>
      </w:r>
      <w:r w:rsidR="00D342D5">
        <w:rPr>
          <w:rFonts w:ascii="Times New Roman" w:hAnsi="Times New Roman"/>
          <w:iCs/>
          <w:sz w:val="24"/>
          <w:szCs w:val="24"/>
        </w:rPr>
        <w:t>2 часа учебной нагрузки:</w:t>
      </w:r>
    </w:p>
    <w:p w14:paraId="427D97FE" w14:textId="77777777" w:rsidR="00D342D5" w:rsidRDefault="00D342D5" w:rsidP="00D342D5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из них добавлено часов на </w:t>
      </w:r>
    </w:p>
    <w:p w14:paraId="6A522A0B" w14:textId="3EFEDE0C" w:rsidR="00F37720" w:rsidRPr="00F37720" w:rsidRDefault="00F37720" w:rsidP="00F37720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СГ.01 </w:t>
      </w:r>
      <w:r w:rsidRPr="00F37720">
        <w:rPr>
          <w:rFonts w:ascii="Times New Roman" w:hAnsi="Times New Roman"/>
          <w:iCs/>
          <w:sz w:val="24"/>
          <w:szCs w:val="24"/>
        </w:rPr>
        <w:t xml:space="preserve">История России </w:t>
      </w:r>
      <w:r>
        <w:rPr>
          <w:rFonts w:ascii="Times New Roman" w:hAnsi="Times New Roman"/>
          <w:iCs/>
          <w:sz w:val="24"/>
          <w:szCs w:val="24"/>
        </w:rPr>
        <w:t>в объеме 4 часа учебной нагрузки</w:t>
      </w:r>
    </w:p>
    <w:p w14:paraId="673CBFA4" w14:textId="5F4954C2" w:rsidR="00D342D5" w:rsidRDefault="00BB687C" w:rsidP="00F37720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СГ.02 </w:t>
      </w:r>
      <w:r w:rsidR="00F37720" w:rsidRPr="00F37720">
        <w:rPr>
          <w:rFonts w:ascii="Times New Roman" w:hAnsi="Times New Roman"/>
          <w:iCs/>
          <w:sz w:val="24"/>
          <w:szCs w:val="24"/>
        </w:rPr>
        <w:t>Иностранный язык в профессиональной деятельности</w:t>
      </w:r>
      <w:r w:rsidR="00F37720">
        <w:rPr>
          <w:rFonts w:ascii="Times New Roman" w:hAnsi="Times New Roman"/>
          <w:iCs/>
          <w:sz w:val="24"/>
          <w:szCs w:val="24"/>
        </w:rPr>
        <w:t xml:space="preserve"> в объеме 40 часов учебной нагрузки</w:t>
      </w:r>
    </w:p>
    <w:p w14:paraId="2090E4A6" w14:textId="77777777" w:rsidR="00D342D5" w:rsidRDefault="00D342D5" w:rsidP="00D342D5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из них введены дисциплины: </w:t>
      </w:r>
    </w:p>
    <w:p w14:paraId="79A87C85" w14:textId="09177FC1" w:rsidR="0005097B" w:rsidRPr="0005097B" w:rsidRDefault="0005097B" w:rsidP="0005097B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СГ.05 </w:t>
      </w:r>
      <w:r w:rsidRPr="0005097B">
        <w:rPr>
          <w:rFonts w:ascii="Times New Roman" w:hAnsi="Times New Roman"/>
          <w:iCs/>
          <w:sz w:val="24"/>
          <w:szCs w:val="24"/>
        </w:rPr>
        <w:t xml:space="preserve">Основы финансовой грамотности </w:t>
      </w:r>
      <w:r>
        <w:rPr>
          <w:rFonts w:ascii="Times New Roman" w:hAnsi="Times New Roman"/>
          <w:iCs/>
          <w:sz w:val="24"/>
          <w:szCs w:val="24"/>
        </w:rPr>
        <w:t>в объеме 36 часов учебной нагрузки</w:t>
      </w:r>
    </w:p>
    <w:p w14:paraId="4FBDEF34" w14:textId="0D524525" w:rsidR="0005097B" w:rsidRPr="0005097B" w:rsidRDefault="0005097B" w:rsidP="0005097B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СГ.06 </w:t>
      </w:r>
      <w:r w:rsidRPr="0005097B">
        <w:rPr>
          <w:rFonts w:ascii="Times New Roman" w:hAnsi="Times New Roman"/>
          <w:iCs/>
          <w:sz w:val="24"/>
          <w:szCs w:val="24"/>
        </w:rPr>
        <w:t xml:space="preserve">Психология общения </w:t>
      </w:r>
      <w:r>
        <w:rPr>
          <w:rFonts w:ascii="Times New Roman" w:hAnsi="Times New Roman"/>
          <w:iCs/>
          <w:sz w:val="24"/>
          <w:szCs w:val="24"/>
        </w:rPr>
        <w:t>в объеме 36 часов учебной нагрузки</w:t>
      </w:r>
    </w:p>
    <w:p w14:paraId="448E8584" w14:textId="00DE63D8" w:rsidR="0005097B" w:rsidRPr="0005097B" w:rsidRDefault="0005097B" w:rsidP="0005097B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СГ.07 </w:t>
      </w:r>
      <w:r w:rsidRPr="0005097B">
        <w:rPr>
          <w:rFonts w:ascii="Times New Roman" w:hAnsi="Times New Roman"/>
          <w:iCs/>
          <w:sz w:val="24"/>
          <w:szCs w:val="24"/>
        </w:rPr>
        <w:t xml:space="preserve">Информатика </w:t>
      </w:r>
      <w:r>
        <w:rPr>
          <w:rFonts w:ascii="Times New Roman" w:hAnsi="Times New Roman"/>
          <w:iCs/>
          <w:sz w:val="24"/>
          <w:szCs w:val="24"/>
        </w:rPr>
        <w:t>в объеме 64 часа учебной нагрузки</w:t>
      </w:r>
    </w:p>
    <w:p w14:paraId="2AA4FAD0" w14:textId="53F53763" w:rsidR="0005097B" w:rsidRPr="0005097B" w:rsidRDefault="0005097B" w:rsidP="0005097B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СГ.08 </w:t>
      </w:r>
      <w:r w:rsidRPr="0005097B">
        <w:rPr>
          <w:rFonts w:ascii="Times New Roman" w:hAnsi="Times New Roman"/>
          <w:iCs/>
          <w:sz w:val="24"/>
          <w:szCs w:val="24"/>
        </w:rPr>
        <w:t xml:space="preserve">Эффективное поведение на рынке труда </w:t>
      </w:r>
      <w:r>
        <w:rPr>
          <w:rFonts w:ascii="Times New Roman" w:hAnsi="Times New Roman"/>
          <w:iCs/>
          <w:sz w:val="24"/>
          <w:szCs w:val="24"/>
        </w:rPr>
        <w:t>в объеме 36 часов учебной нагрузки</w:t>
      </w:r>
    </w:p>
    <w:p w14:paraId="367FDE5E" w14:textId="0F09AA7E" w:rsidR="00D342D5" w:rsidRDefault="0005097B" w:rsidP="0005097B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СГ.09 </w:t>
      </w:r>
      <w:r w:rsidRPr="0005097B">
        <w:rPr>
          <w:rFonts w:ascii="Times New Roman" w:hAnsi="Times New Roman"/>
          <w:iCs/>
          <w:sz w:val="24"/>
          <w:szCs w:val="24"/>
        </w:rPr>
        <w:t xml:space="preserve">Основы бережливого производства </w:t>
      </w:r>
      <w:r>
        <w:rPr>
          <w:rFonts w:ascii="Times New Roman" w:hAnsi="Times New Roman"/>
          <w:iCs/>
          <w:sz w:val="24"/>
          <w:szCs w:val="24"/>
        </w:rPr>
        <w:t>в объеме 36 часов учебной нагрузки</w:t>
      </w:r>
    </w:p>
    <w:p w14:paraId="62827C83" w14:textId="4F8367E4" w:rsidR="00D342D5" w:rsidRDefault="00BB687C" w:rsidP="00D342D5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- </w:t>
      </w:r>
      <w:r w:rsidR="00D342D5">
        <w:rPr>
          <w:rFonts w:ascii="Times New Roman" w:hAnsi="Times New Roman"/>
          <w:iCs/>
          <w:sz w:val="24"/>
          <w:szCs w:val="24"/>
        </w:rPr>
        <w:t xml:space="preserve">увеличение часов общепрофессионального цикла на </w:t>
      </w:r>
      <w:r>
        <w:rPr>
          <w:rFonts w:ascii="Times New Roman" w:hAnsi="Times New Roman"/>
          <w:iCs/>
          <w:sz w:val="24"/>
          <w:szCs w:val="24"/>
        </w:rPr>
        <w:t>364</w:t>
      </w:r>
      <w:r w:rsidR="00D342D5">
        <w:rPr>
          <w:rFonts w:ascii="Times New Roman" w:hAnsi="Times New Roman"/>
          <w:iCs/>
          <w:sz w:val="24"/>
          <w:szCs w:val="24"/>
        </w:rPr>
        <w:t xml:space="preserve"> час</w:t>
      </w:r>
      <w:r>
        <w:rPr>
          <w:rFonts w:ascii="Times New Roman" w:hAnsi="Times New Roman"/>
          <w:iCs/>
          <w:sz w:val="24"/>
          <w:szCs w:val="24"/>
        </w:rPr>
        <w:t>а</w:t>
      </w:r>
      <w:r w:rsidR="00D342D5">
        <w:rPr>
          <w:rFonts w:ascii="Times New Roman" w:hAnsi="Times New Roman"/>
          <w:iCs/>
          <w:sz w:val="24"/>
          <w:szCs w:val="24"/>
        </w:rPr>
        <w:t xml:space="preserve"> учебной нагрузки:</w:t>
      </w:r>
    </w:p>
    <w:p w14:paraId="42EF888E" w14:textId="77777777" w:rsidR="00D342D5" w:rsidRDefault="00D342D5" w:rsidP="00D342D5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из них добавлено часов на </w:t>
      </w:r>
    </w:p>
    <w:p w14:paraId="08225A7A" w14:textId="60EC1985" w:rsidR="00BB687C" w:rsidRPr="00BB687C" w:rsidRDefault="00BB687C" w:rsidP="00BB687C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ОП.02 </w:t>
      </w:r>
      <w:r w:rsidRPr="00BB687C">
        <w:rPr>
          <w:rFonts w:ascii="Times New Roman" w:hAnsi="Times New Roman"/>
          <w:iCs/>
          <w:sz w:val="24"/>
          <w:szCs w:val="24"/>
        </w:rPr>
        <w:t xml:space="preserve">Экологические основы природопользования </w:t>
      </w:r>
      <w:r>
        <w:rPr>
          <w:rFonts w:ascii="Times New Roman" w:hAnsi="Times New Roman"/>
          <w:iCs/>
          <w:sz w:val="24"/>
          <w:szCs w:val="24"/>
        </w:rPr>
        <w:t>в объеме 4 часа учебной нагрузки</w:t>
      </w:r>
    </w:p>
    <w:p w14:paraId="7B13508F" w14:textId="07A062D9" w:rsidR="00BB687C" w:rsidRDefault="00BB687C" w:rsidP="00BB687C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ОП.03 </w:t>
      </w:r>
      <w:r w:rsidRPr="00BB687C">
        <w:rPr>
          <w:rFonts w:ascii="Times New Roman" w:hAnsi="Times New Roman"/>
          <w:iCs/>
          <w:sz w:val="24"/>
          <w:szCs w:val="24"/>
        </w:rPr>
        <w:t>Инженерная графика</w:t>
      </w:r>
      <w:r>
        <w:rPr>
          <w:rFonts w:ascii="Times New Roman" w:hAnsi="Times New Roman"/>
          <w:iCs/>
          <w:sz w:val="24"/>
          <w:szCs w:val="24"/>
        </w:rPr>
        <w:t xml:space="preserve"> в объеме 16 часов учебной нагрузки</w:t>
      </w:r>
    </w:p>
    <w:p w14:paraId="329A234A" w14:textId="52FDBE67" w:rsidR="00BB687C" w:rsidRPr="00BB687C" w:rsidRDefault="004759F7" w:rsidP="00BB687C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ОП.05 </w:t>
      </w:r>
      <w:r w:rsidR="00BB687C" w:rsidRPr="00BB687C">
        <w:rPr>
          <w:rFonts w:ascii="Times New Roman" w:hAnsi="Times New Roman"/>
          <w:iCs/>
          <w:sz w:val="24"/>
          <w:szCs w:val="24"/>
        </w:rPr>
        <w:t>Материаловедение</w:t>
      </w:r>
      <w:r w:rsidRPr="004759F7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в объеме 46 часов учебной нагрузки</w:t>
      </w:r>
    </w:p>
    <w:p w14:paraId="5E48948A" w14:textId="5CC08E40" w:rsidR="00BB687C" w:rsidRPr="00BB687C" w:rsidRDefault="004759F7" w:rsidP="00BB687C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ОП.06 </w:t>
      </w:r>
      <w:r w:rsidR="00BB687C" w:rsidRPr="00BB687C">
        <w:rPr>
          <w:rFonts w:ascii="Times New Roman" w:hAnsi="Times New Roman"/>
          <w:iCs/>
          <w:sz w:val="24"/>
          <w:szCs w:val="24"/>
        </w:rPr>
        <w:t>Электротехника и электроника</w:t>
      </w:r>
      <w:r w:rsidRPr="004759F7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в объеме 46 часов учебной нагрузки</w:t>
      </w:r>
    </w:p>
    <w:p w14:paraId="7A50EE1D" w14:textId="08B0F6B9" w:rsidR="00BB687C" w:rsidRPr="00BB687C" w:rsidRDefault="004759F7" w:rsidP="00BB687C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ОП.0</w:t>
      </w:r>
      <w:r w:rsidR="00353568">
        <w:rPr>
          <w:rFonts w:ascii="Times New Roman" w:hAnsi="Times New Roman"/>
          <w:iCs/>
          <w:sz w:val="24"/>
          <w:szCs w:val="24"/>
        </w:rPr>
        <w:t>8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="00BB687C" w:rsidRPr="00BB687C">
        <w:rPr>
          <w:rFonts w:ascii="Times New Roman" w:hAnsi="Times New Roman"/>
          <w:iCs/>
          <w:sz w:val="24"/>
          <w:szCs w:val="24"/>
        </w:rPr>
        <w:t>Основы агрономии и зоотехнии</w:t>
      </w:r>
      <w:r w:rsidR="006A08F4" w:rsidRPr="006A08F4">
        <w:rPr>
          <w:rFonts w:ascii="Times New Roman" w:hAnsi="Times New Roman"/>
          <w:iCs/>
          <w:sz w:val="24"/>
          <w:szCs w:val="24"/>
        </w:rPr>
        <w:t xml:space="preserve"> </w:t>
      </w:r>
      <w:r w:rsidR="006A08F4">
        <w:rPr>
          <w:rFonts w:ascii="Times New Roman" w:hAnsi="Times New Roman"/>
          <w:iCs/>
          <w:sz w:val="24"/>
          <w:szCs w:val="24"/>
        </w:rPr>
        <w:t>в объеме 8 часов учебной нагрузки</w:t>
      </w:r>
    </w:p>
    <w:p w14:paraId="5FE94D45" w14:textId="2254980F" w:rsidR="00BB687C" w:rsidRPr="00BB687C" w:rsidRDefault="004759F7" w:rsidP="00BB687C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ОП.</w:t>
      </w:r>
      <w:r w:rsidR="00353568">
        <w:rPr>
          <w:rFonts w:ascii="Times New Roman" w:hAnsi="Times New Roman"/>
          <w:iCs/>
          <w:sz w:val="24"/>
          <w:szCs w:val="24"/>
        </w:rPr>
        <w:t>1</w:t>
      </w:r>
      <w:r>
        <w:rPr>
          <w:rFonts w:ascii="Times New Roman" w:hAnsi="Times New Roman"/>
          <w:iCs/>
          <w:sz w:val="24"/>
          <w:szCs w:val="24"/>
        </w:rPr>
        <w:t xml:space="preserve">0 </w:t>
      </w:r>
      <w:r w:rsidR="00BB687C" w:rsidRPr="00BB687C">
        <w:rPr>
          <w:rFonts w:ascii="Times New Roman" w:hAnsi="Times New Roman"/>
          <w:iCs/>
          <w:sz w:val="24"/>
          <w:szCs w:val="24"/>
        </w:rPr>
        <w:t>Информационные технологии в профессиональной деятельности</w:t>
      </w:r>
      <w:r w:rsidR="00353568" w:rsidRPr="00353568">
        <w:rPr>
          <w:rFonts w:ascii="Times New Roman" w:hAnsi="Times New Roman"/>
          <w:iCs/>
          <w:sz w:val="24"/>
          <w:szCs w:val="24"/>
        </w:rPr>
        <w:t xml:space="preserve"> </w:t>
      </w:r>
      <w:r w:rsidR="00353568">
        <w:rPr>
          <w:rFonts w:ascii="Times New Roman" w:hAnsi="Times New Roman"/>
          <w:iCs/>
          <w:sz w:val="24"/>
          <w:szCs w:val="24"/>
        </w:rPr>
        <w:t>в объеме 36 часов учебной нагрузки</w:t>
      </w:r>
    </w:p>
    <w:p w14:paraId="14462F3A" w14:textId="7C216A3E" w:rsidR="00BB687C" w:rsidRPr="00BB687C" w:rsidRDefault="004759F7" w:rsidP="00BB687C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ОП.</w:t>
      </w:r>
      <w:r w:rsidR="00353568">
        <w:rPr>
          <w:rFonts w:ascii="Times New Roman" w:hAnsi="Times New Roman"/>
          <w:iCs/>
          <w:sz w:val="24"/>
          <w:szCs w:val="24"/>
        </w:rPr>
        <w:t>11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="00BB687C" w:rsidRPr="00BB687C">
        <w:rPr>
          <w:rFonts w:ascii="Times New Roman" w:hAnsi="Times New Roman"/>
          <w:iCs/>
          <w:sz w:val="24"/>
          <w:szCs w:val="24"/>
        </w:rPr>
        <w:t>Основы взаимозаменяемости и технические измерения</w:t>
      </w:r>
      <w:r w:rsidR="00353568" w:rsidRPr="00353568">
        <w:rPr>
          <w:rFonts w:ascii="Times New Roman" w:hAnsi="Times New Roman"/>
          <w:iCs/>
          <w:sz w:val="24"/>
          <w:szCs w:val="24"/>
        </w:rPr>
        <w:t xml:space="preserve"> </w:t>
      </w:r>
      <w:r w:rsidR="00353568">
        <w:rPr>
          <w:rFonts w:ascii="Times New Roman" w:hAnsi="Times New Roman"/>
          <w:iCs/>
          <w:sz w:val="24"/>
          <w:szCs w:val="24"/>
        </w:rPr>
        <w:t>в объеме 36 часов учебной нагрузки</w:t>
      </w:r>
    </w:p>
    <w:p w14:paraId="638E91C5" w14:textId="047EF739" w:rsidR="00BB687C" w:rsidRPr="00BB687C" w:rsidRDefault="004759F7" w:rsidP="00BB687C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ОП.</w:t>
      </w:r>
      <w:r w:rsidR="00353568">
        <w:rPr>
          <w:rFonts w:ascii="Times New Roman" w:hAnsi="Times New Roman"/>
          <w:iCs/>
          <w:sz w:val="24"/>
          <w:szCs w:val="24"/>
        </w:rPr>
        <w:t>12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="00BB687C" w:rsidRPr="00BB687C">
        <w:rPr>
          <w:rFonts w:ascii="Times New Roman" w:hAnsi="Times New Roman"/>
          <w:iCs/>
          <w:sz w:val="24"/>
          <w:szCs w:val="24"/>
        </w:rPr>
        <w:t>Основы экономики, менеджмента и маркетинга</w:t>
      </w:r>
      <w:r w:rsidR="00353568" w:rsidRPr="00353568">
        <w:rPr>
          <w:rFonts w:ascii="Times New Roman" w:hAnsi="Times New Roman"/>
          <w:iCs/>
          <w:sz w:val="24"/>
          <w:szCs w:val="24"/>
        </w:rPr>
        <w:t xml:space="preserve"> </w:t>
      </w:r>
      <w:r w:rsidR="00353568">
        <w:rPr>
          <w:rFonts w:ascii="Times New Roman" w:hAnsi="Times New Roman"/>
          <w:iCs/>
          <w:sz w:val="24"/>
          <w:szCs w:val="24"/>
        </w:rPr>
        <w:t>в объеме 24 часа учебной нагрузки</w:t>
      </w:r>
    </w:p>
    <w:p w14:paraId="7A5676B1" w14:textId="0ED407CC" w:rsidR="00D342D5" w:rsidRDefault="004759F7" w:rsidP="00BB687C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ОП.</w:t>
      </w:r>
      <w:r w:rsidR="00353568">
        <w:rPr>
          <w:rFonts w:ascii="Times New Roman" w:hAnsi="Times New Roman"/>
          <w:iCs/>
          <w:sz w:val="24"/>
          <w:szCs w:val="24"/>
        </w:rPr>
        <w:t>13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="00BB687C" w:rsidRPr="00BB687C">
        <w:rPr>
          <w:rFonts w:ascii="Times New Roman" w:hAnsi="Times New Roman"/>
          <w:iCs/>
          <w:sz w:val="24"/>
          <w:szCs w:val="24"/>
        </w:rPr>
        <w:t>Правовые основы профессиональной деятельности</w:t>
      </w:r>
      <w:r w:rsidR="00353568" w:rsidRPr="00353568">
        <w:rPr>
          <w:rFonts w:ascii="Times New Roman" w:hAnsi="Times New Roman"/>
          <w:iCs/>
          <w:sz w:val="24"/>
          <w:szCs w:val="24"/>
        </w:rPr>
        <w:t xml:space="preserve"> </w:t>
      </w:r>
      <w:r w:rsidR="00353568">
        <w:rPr>
          <w:rFonts w:ascii="Times New Roman" w:hAnsi="Times New Roman"/>
          <w:iCs/>
          <w:sz w:val="24"/>
          <w:szCs w:val="24"/>
        </w:rPr>
        <w:t>в объеме 20 часов учебной нагрузки</w:t>
      </w:r>
    </w:p>
    <w:p w14:paraId="62144C99" w14:textId="77777777" w:rsidR="00D342D5" w:rsidRDefault="00D342D5" w:rsidP="00D342D5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из них введены дисциплины: </w:t>
      </w:r>
    </w:p>
    <w:p w14:paraId="6414BA16" w14:textId="12651C54" w:rsidR="00261F3D" w:rsidRPr="00261F3D" w:rsidRDefault="00261F3D" w:rsidP="00261F3D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ОП.14 </w:t>
      </w:r>
      <w:r w:rsidRPr="00261F3D">
        <w:rPr>
          <w:rFonts w:ascii="Times New Roman" w:hAnsi="Times New Roman"/>
          <w:iCs/>
          <w:sz w:val="24"/>
          <w:szCs w:val="24"/>
        </w:rPr>
        <w:t xml:space="preserve">Основы философии </w:t>
      </w:r>
      <w:r>
        <w:rPr>
          <w:rFonts w:ascii="Times New Roman" w:hAnsi="Times New Roman"/>
          <w:iCs/>
          <w:sz w:val="24"/>
          <w:szCs w:val="24"/>
        </w:rPr>
        <w:t>в объеме 48 часов учебной нагрузки</w:t>
      </w:r>
    </w:p>
    <w:p w14:paraId="7553096F" w14:textId="29FA0F88" w:rsidR="00D342D5" w:rsidRDefault="00261F3D" w:rsidP="00261F3D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ОП.15 </w:t>
      </w:r>
      <w:r w:rsidRPr="00261F3D">
        <w:rPr>
          <w:rFonts w:ascii="Times New Roman" w:hAnsi="Times New Roman"/>
          <w:iCs/>
          <w:sz w:val="24"/>
          <w:szCs w:val="24"/>
        </w:rPr>
        <w:t xml:space="preserve">Основы предпринимательской деятельности </w:t>
      </w:r>
      <w:r>
        <w:rPr>
          <w:rFonts w:ascii="Times New Roman" w:hAnsi="Times New Roman"/>
          <w:iCs/>
          <w:sz w:val="24"/>
          <w:szCs w:val="24"/>
        </w:rPr>
        <w:t>в объеме 80 часов учебной нагрузки</w:t>
      </w:r>
      <w:r w:rsidR="00DD33D2">
        <w:rPr>
          <w:rFonts w:ascii="Times New Roman" w:hAnsi="Times New Roman"/>
          <w:iCs/>
          <w:sz w:val="24"/>
          <w:szCs w:val="24"/>
        </w:rPr>
        <w:t>;</w:t>
      </w:r>
    </w:p>
    <w:p w14:paraId="0D9DE462" w14:textId="57ECB25E" w:rsidR="00D342D5" w:rsidRDefault="00DD33D2" w:rsidP="00D342D5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- </w:t>
      </w:r>
      <w:r w:rsidR="00D342D5">
        <w:rPr>
          <w:rFonts w:ascii="Times New Roman" w:hAnsi="Times New Roman"/>
          <w:iCs/>
          <w:sz w:val="24"/>
          <w:szCs w:val="24"/>
        </w:rPr>
        <w:t xml:space="preserve">увеличение часов профессионального цикла, в рамках которых добавлены часы на профессиональные дисциплины в объеме </w:t>
      </w:r>
      <w:r>
        <w:rPr>
          <w:rFonts w:ascii="Times New Roman" w:hAnsi="Times New Roman"/>
          <w:iCs/>
          <w:sz w:val="24"/>
          <w:szCs w:val="24"/>
        </w:rPr>
        <w:t>680</w:t>
      </w:r>
      <w:r w:rsidR="00D342D5">
        <w:rPr>
          <w:rFonts w:ascii="Times New Roman" w:hAnsi="Times New Roman"/>
          <w:iCs/>
          <w:sz w:val="24"/>
          <w:szCs w:val="24"/>
        </w:rPr>
        <w:t xml:space="preserve"> часов учебной нагрузки с целью более качественного овладения профессиональными компетенциями:</w:t>
      </w:r>
    </w:p>
    <w:p w14:paraId="7D4F3D38" w14:textId="57DC2F4F" w:rsidR="00D342D5" w:rsidRDefault="00D342D5" w:rsidP="00D342D5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из них добавлено </w:t>
      </w:r>
      <w:r w:rsidR="00F71A8F">
        <w:rPr>
          <w:rFonts w:ascii="Times New Roman" w:hAnsi="Times New Roman"/>
          <w:iCs/>
          <w:sz w:val="24"/>
          <w:szCs w:val="24"/>
        </w:rPr>
        <w:t>264</w:t>
      </w:r>
      <w:r>
        <w:rPr>
          <w:rFonts w:ascii="Times New Roman" w:hAnsi="Times New Roman"/>
          <w:iCs/>
          <w:sz w:val="24"/>
          <w:szCs w:val="24"/>
        </w:rPr>
        <w:t xml:space="preserve"> часа на </w:t>
      </w:r>
      <w:r w:rsidR="00F71A8F">
        <w:rPr>
          <w:rFonts w:ascii="Times New Roman" w:hAnsi="Times New Roman"/>
          <w:iCs/>
          <w:sz w:val="24"/>
          <w:szCs w:val="24"/>
        </w:rPr>
        <w:t>П</w:t>
      </w:r>
      <w:r>
        <w:rPr>
          <w:rFonts w:ascii="Times New Roman" w:hAnsi="Times New Roman"/>
          <w:iCs/>
          <w:sz w:val="24"/>
          <w:szCs w:val="24"/>
        </w:rPr>
        <w:t>М01 «</w:t>
      </w:r>
      <w:r w:rsidR="00F71A8F" w:rsidRPr="00F71A8F">
        <w:rPr>
          <w:rFonts w:ascii="Times New Roman" w:hAnsi="Times New Roman"/>
          <w:iCs/>
          <w:sz w:val="24"/>
          <w:szCs w:val="24"/>
        </w:rPr>
        <w:t>Эксплуатация сельскохозяйственной техники и оборудования</w:t>
      </w:r>
      <w:r>
        <w:rPr>
          <w:rFonts w:ascii="Times New Roman" w:hAnsi="Times New Roman"/>
          <w:iCs/>
          <w:sz w:val="24"/>
          <w:szCs w:val="24"/>
        </w:rPr>
        <w:t>»</w:t>
      </w:r>
    </w:p>
    <w:p w14:paraId="6162860E" w14:textId="690C82ED" w:rsidR="00F71A8F" w:rsidRDefault="00F71A8F" w:rsidP="00D342D5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из них добавлено 374 часа на ПМ02 «</w:t>
      </w:r>
      <w:r w:rsidRPr="00F71A8F">
        <w:rPr>
          <w:rFonts w:ascii="Times New Roman" w:hAnsi="Times New Roman"/>
          <w:iCs/>
          <w:sz w:val="24"/>
          <w:szCs w:val="24"/>
        </w:rPr>
        <w:t>Ремонт сельскохозяйственной техники и оборудования</w:t>
      </w:r>
      <w:r>
        <w:rPr>
          <w:rFonts w:ascii="Times New Roman" w:hAnsi="Times New Roman"/>
          <w:iCs/>
          <w:sz w:val="24"/>
          <w:szCs w:val="24"/>
        </w:rPr>
        <w:t>»</w:t>
      </w:r>
    </w:p>
    <w:p w14:paraId="08163034" w14:textId="49F2926D" w:rsidR="00F71A8F" w:rsidRDefault="00F71A8F" w:rsidP="00D342D5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из них добавлено 42 часа на ПМ03 «</w:t>
      </w:r>
      <w:r w:rsidRPr="00F71A8F">
        <w:rPr>
          <w:rFonts w:ascii="Times New Roman" w:hAnsi="Times New Roman"/>
          <w:iCs/>
          <w:sz w:val="24"/>
          <w:szCs w:val="24"/>
        </w:rPr>
        <w:t>Выполнение работ по профессии рабочих 19205 Тракторист-машинист сельскохозяйственного производства</w:t>
      </w:r>
      <w:r>
        <w:rPr>
          <w:rFonts w:ascii="Times New Roman" w:hAnsi="Times New Roman"/>
          <w:iCs/>
          <w:sz w:val="24"/>
          <w:szCs w:val="24"/>
        </w:rPr>
        <w:t>»</w:t>
      </w:r>
    </w:p>
    <w:p w14:paraId="032A7A9E" w14:textId="570F7C08" w:rsidR="00D342D5" w:rsidRDefault="00D342D5" w:rsidP="00D342D5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Текущий контроль знаний проводится преподавателем на любом из видов учебных занятий. Формы текущего контроля (тестирование, опрос, проверочная работа и др.) выбираются преподавателем исходя из специфики дисциплины.</w:t>
      </w:r>
    </w:p>
    <w:p w14:paraId="0FAE9F9F" w14:textId="77777777" w:rsidR="00D342D5" w:rsidRDefault="00D342D5" w:rsidP="00D342D5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lastRenderedPageBreak/>
        <w:t>Промежуточная аттестация оценивает результаты учебной деятельности обучающегося по завершению изучения дисциплины или профессионального модуля, а также его составляющих.</w:t>
      </w:r>
    </w:p>
    <w:p w14:paraId="392E4E49" w14:textId="77777777" w:rsidR="00D342D5" w:rsidRDefault="00D342D5" w:rsidP="00D342D5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Формы и сроки проведения промежуточной аттестации определяются рабочим учебным планом. Основными формами промежуточной аттестации являются:</w:t>
      </w:r>
    </w:p>
    <w:p w14:paraId="407E27DA" w14:textId="77777777" w:rsidR="00D342D5" w:rsidRDefault="00D342D5" w:rsidP="00D342D5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экзамен по отдельной дисциплине;</w:t>
      </w:r>
    </w:p>
    <w:p w14:paraId="42CBAE29" w14:textId="77777777" w:rsidR="00D342D5" w:rsidRDefault="00D342D5" w:rsidP="00D342D5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экзамен (квалификационный) по профессиональному модулю;</w:t>
      </w:r>
    </w:p>
    <w:p w14:paraId="1AE53E2D" w14:textId="77777777" w:rsidR="00D342D5" w:rsidRDefault="00D342D5" w:rsidP="00D342D5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дифференцированный зачёт по дисциплине, междисциплинарному курсу, учебной и производственной практикам;</w:t>
      </w:r>
    </w:p>
    <w:p w14:paraId="678F11AC" w14:textId="77777777" w:rsidR="00D342D5" w:rsidRDefault="00D342D5" w:rsidP="00D342D5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зачет по дисциплине.</w:t>
      </w:r>
    </w:p>
    <w:p w14:paraId="76A5DEB4" w14:textId="77777777" w:rsidR="00D342D5" w:rsidRDefault="00D342D5" w:rsidP="00D342D5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Уровень подготовки по дифференцированному зачёту, экзамену и комплексному междисциплинарному экзамену обучающегося оценивается в баллах: 5 (отлично), 4 (хорошо), 3 (удовлетворительно), 2 (неудовлетворительно). Зачёт оценивается - «зачтено», «не зачтено». Экзамен (квалификационный) - «освоен», «не освоен».</w:t>
      </w:r>
    </w:p>
    <w:p w14:paraId="545D9CD2" w14:textId="77777777" w:rsidR="00D342D5" w:rsidRDefault="00D342D5" w:rsidP="00D342D5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Промежуточная аттестация в форме экзамена, зачёта и дифференцированного зачёта проводится за счет времени, предусмотренного учебным планом на дисциплину, учебную и производственную практик.</w:t>
      </w:r>
    </w:p>
    <w:p w14:paraId="265600D4" w14:textId="77777777" w:rsidR="00D342D5" w:rsidRDefault="00D342D5" w:rsidP="00D342D5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Продолжительность промежуточной аттестации по учебной и производственной практикам - не более шести академических часов. Продолжительность промежуточной аттестации по дисциплинам в форме зачета и дифференцированного зачета определяется рабочей программой дисциплины и профессионального модуля.</w:t>
      </w:r>
    </w:p>
    <w:p w14:paraId="4C6A8501" w14:textId="77777777" w:rsidR="00D342D5" w:rsidRDefault="00D342D5" w:rsidP="00D342D5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Экзамен проводится по завершению учебной дисциплины, </w:t>
      </w:r>
      <w:r w:rsidRPr="002034FA">
        <w:rPr>
          <w:rFonts w:ascii="Times New Roman" w:hAnsi="Times New Roman"/>
          <w:iCs/>
          <w:color w:val="EE0000"/>
          <w:sz w:val="24"/>
          <w:szCs w:val="24"/>
        </w:rPr>
        <w:t>экзамен (квалификационный) - профессионального модуля</w:t>
      </w:r>
      <w:r>
        <w:rPr>
          <w:rFonts w:ascii="Times New Roman" w:hAnsi="Times New Roman"/>
          <w:iCs/>
          <w:sz w:val="24"/>
          <w:szCs w:val="24"/>
        </w:rPr>
        <w:t>. В один день планируется только один экзамен. Интервал между экзаменами не менее двух календарных дней.</w:t>
      </w:r>
    </w:p>
    <w:p w14:paraId="2D7D55D9" w14:textId="77777777" w:rsidR="00D342D5" w:rsidRPr="002034FA" w:rsidRDefault="00D342D5" w:rsidP="00D342D5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EE0000"/>
          <w:sz w:val="24"/>
          <w:szCs w:val="24"/>
        </w:rPr>
      </w:pPr>
      <w:r w:rsidRPr="002034FA">
        <w:rPr>
          <w:rFonts w:ascii="Times New Roman" w:hAnsi="Times New Roman"/>
          <w:iCs/>
          <w:color w:val="EE0000"/>
          <w:sz w:val="24"/>
          <w:szCs w:val="24"/>
        </w:rPr>
        <w:t xml:space="preserve">Государственная (итоговая) аттестация включает демонстрационный экзамен в виде государственного экзамена. </w:t>
      </w:r>
    </w:p>
    <w:p w14:paraId="3C53418B" w14:textId="77777777" w:rsidR="00D342D5" w:rsidRDefault="00D342D5" w:rsidP="00D342D5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После окончания учебного заведения выпускникам, освоившим основную профессиональную образовательную программу в полном объёме и прошедшим государственную (итоговую) аттестацию, выдается диплом государственного образца о среднем профессиональном образовании.</w:t>
      </w:r>
    </w:p>
    <w:p w14:paraId="610657EC" w14:textId="77777777" w:rsidR="00D342D5" w:rsidRDefault="00D342D5" w:rsidP="00D342D5">
      <w:pPr>
        <w:rPr>
          <w:rFonts w:ascii="Times New Roman" w:hAnsi="Times New Roman"/>
          <w:iCs/>
          <w:sz w:val="24"/>
          <w:szCs w:val="24"/>
        </w:rPr>
      </w:pPr>
    </w:p>
    <w:p w14:paraId="60907E05" w14:textId="77777777" w:rsidR="009F5C88" w:rsidRDefault="009F5C88"/>
    <w:sectPr w:rsidR="009F5C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4BA"/>
    <w:rsid w:val="0005097B"/>
    <w:rsid w:val="002034FA"/>
    <w:rsid w:val="00261F3D"/>
    <w:rsid w:val="00353568"/>
    <w:rsid w:val="003F74BA"/>
    <w:rsid w:val="004759F7"/>
    <w:rsid w:val="004F5214"/>
    <w:rsid w:val="006A08F4"/>
    <w:rsid w:val="008768D3"/>
    <w:rsid w:val="009E4CC6"/>
    <w:rsid w:val="009F5C88"/>
    <w:rsid w:val="00BB687C"/>
    <w:rsid w:val="00CC123C"/>
    <w:rsid w:val="00D231C5"/>
    <w:rsid w:val="00D342D5"/>
    <w:rsid w:val="00D35ECC"/>
    <w:rsid w:val="00DD33D2"/>
    <w:rsid w:val="00F37720"/>
    <w:rsid w:val="00F71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20AFB86"/>
  <w15:chartTrackingRefBased/>
  <w15:docId w15:val="{D9E77036-870A-4673-AD2B-C6594A4E9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z w:val="28"/>
        <w:szCs w:val="5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42D5"/>
    <w:pPr>
      <w:spacing w:line="256" w:lineRule="auto"/>
    </w:pPr>
    <w:rPr>
      <w:rFonts w:asciiTheme="minorHAnsi" w:eastAsiaTheme="minorEastAsia" w:hAnsiTheme="minorHAnsi"/>
      <w:bCs w:val="0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342D5"/>
    <w:pPr>
      <w:keepNext/>
      <w:spacing w:before="240" w:after="120" w:line="276" w:lineRule="auto"/>
      <w:ind w:firstLine="709"/>
      <w:outlineLvl w:val="0"/>
    </w:pPr>
    <w:rPr>
      <w:rFonts w:ascii="Times New Roman" w:eastAsia="Times New Roman" w:hAnsi="Times New Roman"/>
      <w:b/>
      <w:bCs/>
      <w:kern w:val="3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42D5"/>
    <w:rPr>
      <w:rFonts w:eastAsia="Times New Roman"/>
      <w:b/>
      <w:kern w:val="3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4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1118</Words>
  <Characters>6378</Characters>
  <Application>Microsoft Office Word</Application>
  <DocSecurity>0</DocSecurity>
  <Lines>53</Lines>
  <Paragraphs>14</Paragraphs>
  <ScaleCrop>false</ScaleCrop>
  <Company/>
  <LinksUpToDate>false</LinksUpToDate>
  <CharactersWithSpaces>7482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Kab100</dc:creator>
  <cp:keywords/>
  <dc:description/>
  <cp:lastModifiedBy>Metodkab-203</cp:lastModifiedBy>
  <cp:revision>17</cp:revision>
  <dcterms:created xsi:type="dcterms:W3CDTF">2026-05-05T08:57:00Z</dcterms:created>
  <dcterms:modified xsi:type="dcterms:W3CDTF">2026-05-29T08:47:00Z</dcterms:modified>
</cp:coreProperties>
</file>